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2D69" w14:textId="77777777" w:rsidR="009C0A0F" w:rsidRPr="00D136A3" w:rsidRDefault="009C0A0F" w:rsidP="00F5279A">
      <w:pPr>
        <w:rPr>
          <w:sz w:val="10"/>
          <w:szCs w:val="10"/>
        </w:rPr>
      </w:pPr>
    </w:p>
    <w:p w14:paraId="316FD194" w14:textId="265E2940" w:rsidR="000000A5" w:rsidRPr="003E3F00" w:rsidRDefault="00F5279A" w:rsidP="00CF332B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719F9531" wp14:editId="198E2862">
            <wp:extent cx="8248650" cy="846716"/>
            <wp:effectExtent l="0" t="0" r="0" b="0"/>
            <wp:docPr id="1" name="Obraz 1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79E67" w14:textId="77777777" w:rsidR="009C0A0F" w:rsidRDefault="009C0A0F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6BF2F483" w14:textId="77777777" w:rsidR="00330E65" w:rsidRPr="00330E65" w:rsidRDefault="00330E65" w:rsidP="00330E6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30E65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629B3528" w14:textId="5F894701" w:rsidR="00330E65" w:rsidRPr="00330E65" w:rsidRDefault="00330E65" w:rsidP="00330E6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30E65">
        <w:rPr>
          <w:rFonts w:ascii="Calibri" w:eastAsia="Times New Roman" w:hAnsi="Calibri" w:cs="Calibri"/>
          <w:sz w:val="20"/>
          <w:szCs w:val="20"/>
        </w:rPr>
        <w:t xml:space="preserve">Nr </w:t>
      </w:r>
      <w:r w:rsidR="0076604F">
        <w:rPr>
          <w:rFonts w:ascii="Calibri" w:eastAsia="Times New Roman" w:hAnsi="Calibri" w:cs="Calibri"/>
          <w:sz w:val="20"/>
          <w:szCs w:val="20"/>
        </w:rPr>
        <w:t>145</w:t>
      </w:r>
      <w:r w:rsidRPr="00330E65">
        <w:rPr>
          <w:rFonts w:ascii="Calibri" w:eastAsia="Times New Roman" w:hAnsi="Calibri" w:cs="Calibri"/>
          <w:sz w:val="20"/>
          <w:szCs w:val="20"/>
        </w:rPr>
        <w:t>/2025 KM FEO 2021-2027</w:t>
      </w:r>
    </w:p>
    <w:p w14:paraId="77532B33" w14:textId="77777777" w:rsidR="00330E65" w:rsidRPr="00330E65" w:rsidRDefault="00330E65" w:rsidP="00330E65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330E65">
        <w:rPr>
          <w:rFonts w:ascii="Calibri" w:eastAsia="Times New Roman" w:hAnsi="Calibri" w:cs="Calibri"/>
          <w:sz w:val="20"/>
          <w:szCs w:val="20"/>
        </w:rPr>
        <w:t>z dnia 30 maja 2025 r.</w:t>
      </w:r>
    </w:p>
    <w:p w14:paraId="26E015AC" w14:textId="77777777" w:rsidR="001C695E" w:rsidRDefault="001C695E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0CC4A285" w14:textId="77777777" w:rsidR="001C695E" w:rsidRDefault="001C695E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37B5EEA3" w14:textId="1DE05132" w:rsidR="00690A9A" w:rsidRPr="00690A9A" w:rsidRDefault="001A55A9" w:rsidP="00690A9A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FORMALNE </w:t>
      </w:r>
      <w:r w:rsidR="00CF332B"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WYBORU PROJEKTÓW </w:t>
      </w:r>
      <w:r w:rsidR="00690A9A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 w:rsidR="00C94CDE">
        <w:rPr>
          <w:rFonts w:eastAsia="Times New Roman" w:cs="Calibri"/>
          <w:b/>
          <w:bCs/>
          <w:color w:val="000099"/>
          <w:sz w:val="48"/>
          <w:szCs w:val="48"/>
        </w:rPr>
        <w:t>DZIAŁANIA 5.1</w:t>
      </w:r>
      <w:r w:rsidR="00690A9A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C94CDE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AKTYWIZACJA ZAWODOWA OSÓB POZOSTAJĄCYCH BEZ ZATRU</w:t>
      </w:r>
      <w:r w:rsidR="004D70DB">
        <w:rPr>
          <w:rFonts w:eastAsia="Times New Roman" w:cs="Calibri"/>
          <w:b/>
          <w:bCs/>
          <w:i/>
          <w:color w:val="000099"/>
          <w:sz w:val="48"/>
          <w:szCs w:val="48"/>
        </w:rPr>
        <w:t>D</w:t>
      </w:r>
      <w:r w:rsidR="00C94CDE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NIENIA REALIZOWANA PRZEZ PUP</w:t>
      </w:r>
      <w:r w:rsidR="00C94CDE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690A9A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</w:p>
    <w:p w14:paraId="21911979" w14:textId="63754A45" w:rsidR="00CF332B" w:rsidRPr="003E3F00" w:rsidRDefault="00CF332B" w:rsidP="003726AB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473EA032" w14:textId="6E9B7918" w:rsidR="00C94CDE" w:rsidRPr="003E3F00" w:rsidRDefault="00CF332B" w:rsidP="00444CF0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E4677F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52337081" w14:textId="24682A15" w:rsidR="00843364" w:rsidRPr="003E3F00" w:rsidRDefault="00CF332B" w:rsidP="008D3453">
      <w:pPr>
        <w:rPr>
          <w:rFonts w:eastAsia="Calibri" w:cs="Times New Roman"/>
          <w:b/>
          <w:color w:val="000099"/>
          <w:sz w:val="36"/>
          <w:szCs w:val="36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2E6713">
        <w:rPr>
          <w:rFonts w:eastAsia="Times New Roman" w:cs="Calibri"/>
          <w:color w:val="000000"/>
          <w:sz w:val="24"/>
          <w:szCs w:val="24"/>
        </w:rPr>
        <w:t>kwiecień</w:t>
      </w:r>
      <w:r w:rsidR="003B0DEE">
        <w:rPr>
          <w:rFonts w:eastAsia="Times New Roman" w:cs="Calibri"/>
          <w:color w:val="000000"/>
          <w:sz w:val="24"/>
          <w:szCs w:val="24"/>
        </w:rPr>
        <w:t xml:space="preserve"> 2025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p w14:paraId="280CF8CD" w14:textId="146390DA" w:rsidR="00843364" w:rsidRPr="00F5279A" w:rsidRDefault="00843364" w:rsidP="009C0A0F">
      <w:pPr>
        <w:spacing w:after="0"/>
        <w:rPr>
          <w:rFonts w:eastAsia="Calibri" w:cs="Times New Roman"/>
          <w:b/>
          <w:color w:val="000099"/>
          <w:sz w:val="10"/>
          <w:szCs w:val="10"/>
        </w:rPr>
      </w:pPr>
    </w:p>
    <w:tbl>
      <w:tblPr>
        <w:tblW w:w="15168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3686"/>
        <w:gridCol w:w="7371"/>
        <w:gridCol w:w="3402"/>
      </w:tblGrid>
      <w:tr w:rsidR="00D01E32" w:rsidRPr="003E3F00" w14:paraId="26CC43BE" w14:textId="77777777" w:rsidTr="00330E65">
        <w:trPr>
          <w:trHeight w:val="231"/>
          <w:tblHeader/>
        </w:trPr>
        <w:tc>
          <w:tcPr>
            <w:tcW w:w="15168" w:type="dxa"/>
            <w:gridSpan w:val="4"/>
            <w:shd w:val="clear" w:color="auto" w:fill="D9D9D9"/>
            <w:noWrap/>
            <w:vAlign w:val="center"/>
          </w:tcPr>
          <w:p w14:paraId="1EA641C5" w14:textId="18B68578" w:rsidR="00D01E32" w:rsidRDefault="00D01E32" w:rsidP="00F00F94">
            <w:pPr>
              <w:spacing w:after="0"/>
              <w:ind w:right="-489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lastRenderedPageBreak/>
              <w:t>Kryteria formalne</w:t>
            </w:r>
          </w:p>
        </w:tc>
      </w:tr>
      <w:tr w:rsidR="00D01E32" w:rsidRPr="003E3F00" w14:paraId="1436ED59" w14:textId="1EE2B7D5" w:rsidTr="00330E65">
        <w:trPr>
          <w:trHeight w:val="231"/>
          <w:tblHeader/>
        </w:trPr>
        <w:tc>
          <w:tcPr>
            <w:tcW w:w="709" w:type="dxa"/>
            <w:shd w:val="clear" w:color="auto" w:fill="D9D9D9"/>
            <w:noWrap/>
            <w:vAlign w:val="center"/>
          </w:tcPr>
          <w:p w14:paraId="0423A554" w14:textId="61E003BA" w:rsidR="00D01E32" w:rsidRPr="003E3F00" w:rsidRDefault="00D01E32" w:rsidP="009C190B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686" w:type="dxa"/>
            <w:shd w:val="clear" w:color="auto" w:fill="D9D9D9"/>
            <w:noWrap/>
            <w:vAlign w:val="center"/>
          </w:tcPr>
          <w:p w14:paraId="668A4ACD" w14:textId="69FBEED4" w:rsidR="00D01E32" w:rsidRPr="003E3F00" w:rsidRDefault="00D01E32" w:rsidP="009C190B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371" w:type="dxa"/>
            <w:shd w:val="clear" w:color="auto" w:fill="D9D9D9"/>
            <w:vAlign w:val="center"/>
          </w:tcPr>
          <w:p w14:paraId="626478A8" w14:textId="01062950" w:rsidR="00D01E32" w:rsidRPr="003E3F00" w:rsidRDefault="00D01E32" w:rsidP="009C190B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375AB3C" w14:textId="646BA3EC" w:rsidR="00D01E32" w:rsidRDefault="00D01E32" w:rsidP="009C190B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D01E32" w:rsidRPr="003E3F00" w14:paraId="623C18AD" w14:textId="464F5D12" w:rsidTr="00330E65">
        <w:trPr>
          <w:trHeight w:val="327"/>
          <w:tblHeader/>
        </w:trPr>
        <w:tc>
          <w:tcPr>
            <w:tcW w:w="709" w:type="dxa"/>
            <w:shd w:val="clear" w:color="auto" w:fill="F2F2F2"/>
            <w:noWrap/>
            <w:vAlign w:val="center"/>
          </w:tcPr>
          <w:p w14:paraId="32CE3BB6" w14:textId="2EB8638E" w:rsidR="00D01E32" w:rsidRPr="00F5279A" w:rsidRDefault="00D01E32" w:rsidP="009C190B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686" w:type="dxa"/>
            <w:shd w:val="clear" w:color="auto" w:fill="F2F2F2"/>
            <w:noWrap/>
            <w:vAlign w:val="center"/>
          </w:tcPr>
          <w:p w14:paraId="2CD57901" w14:textId="30E78612" w:rsidR="00D01E32" w:rsidRPr="00F5279A" w:rsidRDefault="00D01E32" w:rsidP="009C190B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179FA2FA" w14:textId="07C1A0A5" w:rsidR="00D01E32" w:rsidRPr="00F5279A" w:rsidRDefault="00D01E32" w:rsidP="009C190B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4FCBC3B8" w14:textId="6FCAD663" w:rsidR="00D01E32" w:rsidRPr="00F5279A" w:rsidRDefault="00D01E32" w:rsidP="009C190B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D01E32" w:rsidRPr="003E3F00" w14:paraId="567D4163" w14:textId="6FFA9F75" w:rsidTr="00330E65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AF3656" w14:textId="05E9D653" w:rsidR="00D01E32" w:rsidRPr="008B4543" w:rsidRDefault="00D01E32" w:rsidP="008B4543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8B4543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2C4341E" w14:textId="336F96D1" w:rsidR="00D01E32" w:rsidRPr="008B4543" w:rsidRDefault="00D01E32" w:rsidP="008B4543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8B4543">
              <w:rPr>
                <w:rFonts w:cstheme="minorHAnsi"/>
                <w:iCs/>
                <w:sz w:val="24"/>
                <w:szCs w:val="24"/>
              </w:rPr>
              <w:t>Projekt złożony w ramach właściwego działania oraz naboru.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AF29B4B" w14:textId="77777777" w:rsidR="00D01E32" w:rsidRPr="008B4543" w:rsidRDefault="00D01E32" w:rsidP="008B4543">
            <w:pPr>
              <w:spacing w:after="0" w:line="276" w:lineRule="auto"/>
              <w:rPr>
                <w:rFonts w:cstheme="minorHAnsi"/>
                <w:iCs/>
                <w:sz w:val="24"/>
                <w:szCs w:val="24"/>
              </w:rPr>
            </w:pPr>
            <w:r w:rsidRPr="008B4543">
              <w:rPr>
                <w:rFonts w:cstheme="minorHAnsi"/>
                <w:iCs/>
                <w:sz w:val="24"/>
                <w:szCs w:val="24"/>
              </w:rPr>
              <w:t xml:space="preserve">W ramach kryterium weryfikuje się czy projekt został złożony w ramach działania i naboru wskazanego w regulaminie wyboru projektów. </w:t>
            </w:r>
          </w:p>
          <w:p w14:paraId="5B9BDFE9" w14:textId="77777777" w:rsidR="00D01E32" w:rsidRPr="008B4543" w:rsidRDefault="00D01E32" w:rsidP="008B4543">
            <w:pPr>
              <w:spacing w:after="0" w:line="276" w:lineRule="auto"/>
              <w:rPr>
                <w:rFonts w:cstheme="minorHAnsi"/>
                <w:iCs/>
                <w:sz w:val="20"/>
                <w:szCs w:val="20"/>
              </w:rPr>
            </w:pPr>
          </w:p>
          <w:p w14:paraId="6C10498C" w14:textId="4B2329A4" w:rsidR="00D01E32" w:rsidRPr="008B4543" w:rsidRDefault="00D01E32" w:rsidP="008B4543">
            <w:pPr>
              <w:spacing w:after="120" w:line="276" w:lineRule="auto"/>
              <w:rPr>
                <w:rFonts w:eastAsia="Calibri" w:cstheme="minorHAnsi"/>
                <w:sz w:val="24"/>
                <w:szCs w:val="24"/>
              </w:rPr>
            </w:pPr>
            <w:r w:rsidRPr="008B4543">
              <w:rPr>
                <w:rFonts w:cstheme="minorHAnsi"/>
                <w:iCs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057C25">
              <w:rPr>
                <w:rFonts w:cstheme="minorHAnsi"/>
                <w:iCs/>
                <w:sz w:val="24"/>
                <w:szCs w:val="24"/>
              </w:rPr>
              <w:t>.</w:t>
            </w:r>
            <w:r w:rsidRPr="008B4543">
              <w:rPr>
                <w:rFonts w:cstheme="minorHAns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7E27A5E" w14:textId="633D3E4B" w:rsidR="00D01E32" w:rsidRPr="008B4543" w:rsidRDefault="00D01E32" w:rsidP="008B454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B454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01E32" w:rsidRPr="003E3F00" w14:paraId="6810632F" w14:textId="0DEA5AEC" w:rsidTr="00330E65">
        <w:trPr>
          <w:trHeight w:val="1278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8EFE92B" w14:textId="7B7DD144" w:rsidR="00D01E32" w:rsidRPr="003E3F00" w:rsidRDefault="00D01E32" w:rsidP="0018425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6D0E6CB" w14:textId="5A0B727B" w:rsidR="00D01E32" w:rsidRPr="003E3F00" w:rsidRDefault="00D01E32" w:rsidP="0018425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Wniosek o dofinansowanie projektu został podpisany w sposób zgodny z Instrukcją wypełniania wniosku o dofinansowanie projektu w ramach programu regionalnego Fundusze Europejskie dla Opolskiego 2021-2027 </w:t>
            </w:r>
            <w:r>
              <w:rPr>
                <w:rFonts w:eastAsia="Calibri" w:cstheme="minorHAnsi"/>
                <w:sz w:val="24"/>
                <w:szCs w:val="24"/>
              </w:rPr>
              <w:br/>
              <w:t>(zakres EFS+)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27C5F92" w14:textId="4768B2E1" w:rsidR="00D01E32" w:rsidRDefault="00D01E32" w:rsidP="00184253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W ramach kryterium weryfikuje się czy wniosek o dofinansowanie projektu został prawidłowo podpisany zgodnie z zapisami Instrukcji </w:t>
            </w:r>
            <w:r w:rsidRPr="00796072">
              <w:rPr>
                <w:rFonts w:eastAsia="Calibri" w:cstheme="minorHAnsi"/>
                <w:sz w:val="24"/>
                <w:szCs w:val="24"/>
              </w:rPr>
              <w:t xml:space="preserve">wypełniania wniosku o dofinansowanie projektu w ramach programu </w:t>
            </w:r>
            <w:r>
              <w:rPr>
                <w:rFonts w:eastAsia="Calibri" w:cstheme="minorHAnsi"/>
                <w:sz w:val="24"/>
                <w:szCs w:val="24"/>
              </w:rPr>
              <w:t xml:space="preserve">regionalnego </w:t>
            </w:r>
            <w:r w:rsidRPr="00796072">
              <w:rPr>
                <w:rFonts w:eastAsia="Calibri" w:cstheme="minorHAnsi"/>
                <w:sz w:val="24"/>
                <w:szCs w:val="24"/>
              </w:rPr>
              <w:t>Fundusze Europejskie dla Opolskiego 2021-2027 (zakres EFS+)</w:t>
            </w:r>
            <w:r>
              <w:rPr>
                <w:rFonts w:eastAsia="Calibri" w:cstheme="minorHAnsi"/>
                <w:sz w:val="24"/>
                <w:szCs w:val="24"/>
              </w:rPr>
              <w:t xml:space="preserve">. </w:t>
            </w:r>
          </w:p>
          <w:p w14:paraId="086B4500" w14:textId="77777777" w:rsidR="00D01E32" w:rsidRPr="008B4543" w:rsidRDefault="00D01E32" w:rsidP="00184253">
            <w:pPr>
              <w:spacing w:after="0" w:line="276" w:lineRule="auto"/>
              <w:rPr>
                <w:rFonts w:eastAsia="Calibri" w:cstheme="minorHAnsi"/>
                <w:sz w:val="20"/>
                <w:szCs w:val="20"/>
              </w:rPr>
            </w:pPr>
          </w:p>
          <w:p w14:paraId="7732E138" w14:textId="1F015365" w:rsidR="00D01E32" w:rsidRPr="003E3F00" w:rsidRDefault="00D01E32" w:rsidP="00FB3209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796072">
              <w:rPr>
                <w:rFonts w:eastAsia="Calibri" w:cstheme="minorHAnsi"/>
                <w:sz w:val="24"/>
                <w:szCs w:val="24"/>
              </w:rPr>
              <w:t>Kryterium jest weryfikowane na podstawie zapisów wniosku o dofinansowanie i/lub wyjaśnień udzielonych przez Wnioskodawcę</w:t>
            </w:r>
            <w:r w:rsidR="00057C25">
              <w:rPr>
                <w:rFonts w:eastAsia="Calibri" w:cstheme="minorHAnsi"/>
                <w:sz w:val="24"/>
                <w:szCs w:val="24"/>
              </w:rPr>
              <w:t>.</w:t>
            </w:r>
            <w:r w:rsidRPr="00796072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F71BA0" w14:textId="0E61FC43" w:rsidR="00D01E32" w:rsidRDefault="00D01E32" w:rsidP="00184253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96072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01E32" w:rsidRPr="003E3F00" w14:paraId="18B55DAF" w14:textId="37D9A564" w:rsidTr="00330E65">
        <w:trPr>
          <w:trHeight w:val="1278"/>
        </w:trPr>
        <w:tc>
          <w:tcPr>
            <w:tcW w:w="709" w:type="dxa"/>
            <w:shd w:val="clear" w:color="auto" w:fill="FFFFFF"/>
            <w:noWrap/>
            <w:vAlign w:val="center"/>
          </w:tcPr>
          <w:p w14:paraId="368B861B" w14:textId="24D20F5F" w:rsidR="00D01E32" w:rsidRPr="003E3F00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1A48ACF" w14:textId="466D8A67" w:rsidR="00D01E32" w:rsidRPr="003E3F00" w:rsidRDefault="00D01E32" w:rsidP="00C94CDE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Wnioskodawca </w:t>
            </w:r>
            <w:r>
              <w:rPr>
                <w:rFonts w:eastAsia="Calibri" w:cs="Times New Roman"/>
                <w:sz w:val="24"/>
                <w:szCs w:val="24"/>
              </w:rPr>
              <w:t>uprawniony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do składania wniosku.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5DD6336" w14:textId="66715D0A" w:rsidR="00D01E32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Rodzaj potencjalnych beneficjentów określony w </w:t>
            </w:r>
            <w:r>
              <w:rPr>
                <w:rFonts w:eastAsia="Calibri" w:cs="Times New Roman"/>
                <w:sz w:val="24"/>
                <w:szCs w:val="24"/>
              </w:rPr>
              <w:t>Szczegółowym Opisie</w:t>
            </w:r>
            <w:r w:rsidRPr="004A4C98">
              <w:rPr>
                <w:rFonts w:eastAsia="Calibri" w:cs="Times New Roman"/>
                <w:sz w:val="24"/>
                <w:szCs w:val="24"/>
              </w:rPr>
              <w:t xml:space="preserve"> Priorytetów </w:t>
            </w:r>
            <w:r>
              <w:rPr>
                <w:rFonts w:eastAsia="Calibri" w:cs="Times New Roman"/>
                <w:sz w:val="24"/>
                <w:szCs w:val="24"/>
              </w:rPr>
              <w:t xml:space="preserve">Programu </w:t>
            </w:r>
            <w:r w:rsidRPr="004A4C98">
              <w:rPr>
                <w:rFonts w:eastAsia="Calibri" w:cs="Times New Roman"/>
                <w:sz w:val="24"/>
                <w:szCs w:val="24"/>
              </w:rPr>
              <w:t>FEO 2021-2027</w:t>
            </w:r>
            <w:r>
              <w:rPr>
                <w:rFonts w:eastAsia="Calibri" w:cs="Times New Roman"/>
                <w:sz w:val="24"/>
                <w:szCs w:val="24"/>
              </w:rPr>
              <w:t xml:space="preserve"> (</w:t>
            </w:r>
            <w:r w:rsidRPr="005828A5">
              <w:rPr>
                <w:rFonts w:eastAsia="Calibri" w:cs="Times New Roman"/>
                <w:sz w:val="24"/>
                <w:szCs w:val="24"/>
              </w:rPr>
              <w:t>dokument aktualny na dzień zatwierdzenia przez Zarząd Województwa Opolskiego Regulaminu wyboru projektów)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07305FB5" w14:textId="77777777" w:rsidR="00D01E32" w:rsidRPr="008B4543" w:rsidRDefault="00D01E32" w:rsidP="00CC553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  <w:p w14:paraId="0662D5EB" w14:textId="67073BD8" w:rsidR="00D01E32" w:rsidRPr="003E3F00" w:rsidRDefault="00D01E32" w:rsidP="008B454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A57D3A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A57D3A">
              <w:rPr>
                <w:rFonts w:eastAsia="Calibri" w:cs="Times New Roman"/>
                <w:sz w:val="24"/>
                <w:szCs w:val="24"/>
              </w:rPr>
              <w:t>dofinansowanie i/lub wyjaśnień</w:t>
            </w:r>
            <w:r>
              <w:rPr>
                <w:rFonts w:eastAsia="Calibri" w:cs="Times New Roman"/>
                <w:sz w:val="24"/>
                <w:szCs w:val="24"/>
              </w:rPr>
              <w:t xml:space="preserve"> udzielonych przez Wnioskodawcę</w:t>
            </w:r>
            <w:r w:rsidR="00057C25">
              <w:rPr>
                <w:rFonts w:eastAsia="Calibri" w:cs="Times New Roman"/>
                <w:sz w:val="24"/>
                <w:szCs w:val="24"/>
              </w:rPr>
              <w:t>.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E697203" w14:textId="51BA2DCE" w:rsidR="00D01E32" w:rsidRPr="003E3F00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01E32" w:rsidRPr="003E3F00" w14:paraId="75D90105" w14:textId="1EE552F2" w:rsidTr="00330E65">
        <w:trPr>
          <w:trHeight w:val="719"/>
        </w:trPr>
        <w:tc>
          <w:tcPr>
            <w:tcW w:w="709" w:type="dxa"/>
            <w:shd w:val="clear" w:color="auto" w:fill="FFFFFF"/>
            <w:noWrap/>
            <w:vAlign w:val="center"/>
          </w:tcPr>
          <w:p w14:paraId="51AE9287" w14:textId="1B85D1A9" w:rsidR="00D01E32" w:rsidRPr="003E3F00" w:rsidRDefault="00D04790" w:rsidP="00CC553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</w:t>
            </w:r>
            <w:r w:rsidR="00D01E32"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31381F55" w14:textId="448BB770" w:rsidR="00D01E32" w:rsidRPr="003E3F00" w:rsidRDefault="00D01E32" w:rsidP="00184253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Wnioskodawca określił wartość docelową większą od zera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dla wszystkich wybranych wskaźników 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w projekcie.</w:t>
            </w:r>
          </w:p>
        </w:tc>
        <w:tc>
          <w:tcPr>
            <w:tcW w:w="7371" w:type="dxa"/>
            <w:vAlign w:val="center"/>
          </w:tcPr>
          <w:p w14:paraId="4476473B" w14:textId="199EC891" w:rsidR="00D01E32" w:rsidRDefault="00D01E32" w:rsidP="00CC553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 xml:space="preserve">Wnioskodawca określa wartość docelową większą od zera </w:t>
            </w:r>
            <w:r>
              <w:rPr>
                <w:rFonts w:eastAsia="Times New Roman" w:cs="Times New Roman"/>
                <w:sz w:val="24"/>
                <w:szCs w:val="24"/>
              </w:rPr>
              <w:t>dla wszystkich wybranych wskaźników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w projekcie.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43882FFA" w14:textId="77777777" w:rsidR="00D01E32" w:rsidRPr="008B4543" w:rsidRDefault="00D01E32" w:rsidP="00184253">
            <w:pPr>
              <w:spacing w:after="0" w:line="276" w:lineRule="auto"/>
              <w:rPr>
                <w:sz w:val="20"/>
                <w:szCs w:val="20"/>
              </w:rPr>
            </w:pPr>
          </w:p>
          <w:p w14:paraId="28840FFC" w14:textId="7F89EC54" w:rsidR="00D01E32" w:rsidRPr="007824EC" w:rsidRDefault="00D01E32" w:rsidP="00CC5530">
            <w:pPr>
              <w:spacing w:after="0"/>
              <w:rPr>
                <w:rFonts w:ascii="Calibri" w:eastAsia="Calibri" w:hAnsi="Calibri" w:cs="Calibri"/>
                <w:bCs/>
                <w:sz w:val="24"/>
                <w:szCs w:val="24"/>
                <w14:ligatures w14:val="standardContextual"/>
              </w:rPr>
            </w:pPr>
            <w:r w:rsidRPr="007824EC">
              <w:rPr>
                <w:rFonts w:ascii="Calibri" w:eastAsia="Calibri" w:hAnsi="Calibri" w:cs="Calibri"/>
                <w:bCs/>
                <w:sz w:val="24"/>
                <w:szCs w:val="24"/>
                <w14:ligatures w14:val="standardContextual"/>
              </w:rPr>
              <w:t>Kryterium nie dotyczy wskaźników horyzontalnych.</w:t>
            </w:r>
          </w:p>
          <w:p w14:paraId="693C43F4" w14:textId="77777777" w:rsidR="00D01E32" w:rsidRPr="008B4543" w:rsidRDefault="00D01E32" w:rsidP="00CC5530">
            <w:pPr>
              <w:spacing w:after="0"/>
              <w:rPr>
                <w:rFonts w:eastAsia="Times New Roman" w:cs="Times New Roman"/>
                <w:sz w:val="20"/>
                <w:szCs w:val="20"/>
              </w:rPr>
            </w:pPr>
          </w:p>
          <w:p w14:paraId="3705D569" w14:textId="1B8FC6B5" w:rsidR="00D01E32" w:rsidRPr="003E3F00" w:rsidRDefault="00D01E32" w:rsidP="00FB3209">
            <w:pPr>
              <w:spacing w:after="12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Times New Roman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Times New Roman" w:cs="Times New Roman"/>
                <w:sz w:val="24"/>
                <w:szCs w:val="24"/>
              </w:rPr>
              <w:t> </w:t>
            </w:r>
            <w:r w:rsidRPr="002627B2">
              <w:rPr>
                <w:rFonts w:eastAsia="Times New Roman" w:cs="Times New Roman"/>
                <w:sz w:val="24"/>
                <w:szCs w:val="24"/>
              </w:rPr>
              <w:t>dofinansowanie i/l</w:t>
            </w:r>
            <w:r>
              <w:rPr>
                <w:rFonts w:eastAsia="Times New Roman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Times New Roman" w:cs="Times New Roman"/>
                <w:sz w:val="24"/>
                <w:szCs w:val="24"/>
              </w:rPr>
              <w:t>nioskodawcę</w:t>
            </w:r>
            <w:r w:rsidR="00057C25">
              <w:rPr>
                <w:rFonts w:eastAsia="Times New Roman" w:cs="Times New Roman"/>
                <w:sz w:val="24"/>
                <w:szCs w:val="24"/>
              </w:rPr>
              <w:t>.</w:t>
            </w:r>
            <w:r w:rsidRPr="002627B2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DB55D74" w14:textId="7E3826B5" w:rsidR="00D01E32" w:rsidRPr="003E3F00" w:rsidRDefault="00D01E32" w:rsidP="00CC553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D01E32" w:rsidRPr="003E3F00" w14:paraId="0E6D6B65" w14:textId="7F0CE0A6" w:rsidTr="00330E65">
        <w:trPr>
          <w:trHeight w:val="719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893845B" w14:textId="7714B795" w:rsidR="00D01E32" w:rsidRDefault="00D04790" w:rsidP="00CC553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="00D01E32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E496356" w14:textId="593D7E41" w:rsidR="00D01E32" w:rsidRPr="008F1085" w:rsidRDefault="00D01E32" w:rsidP="00CC5530">
            <w:pPr>
              <w:spacing w:after="0"/>
              <w:rPr>
                <w:rFonts w:eastAsia="Calibri"/>
                <w:sz w:val="24"/>
                <w:szCs w:val="24"/>
              </w:rPr>
            </w:pPr>
            <w:r w:rsidRPr="00031988">
              <w:rPr>
                <w:rFonts w:eastAsia="Calibri"/>
                <w:sz w:val="24"/>
                <w:szCs w:val="24"/>
              </w:rPr>
              <w:t>Projekt, którego łączna wartość wyrażona w PLN nie przekracza równowartości 200 tys. EUR rozliczany jest z zastosowaniem uproszczonych metod rozliczania wydatków wskazanych w Regulaminie wyboru projektów.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A2B52D" w14:textId="77777777" w:rsidR="00D01E32" w:rsidRPr="0006075F" w:rsidRDefault="00D01E32" w:rsidP="00184253">
            <w:pPr>
              <w:spacing w:after="0" w:line="276" w:lineRule="auto"/>
              <w:rPr>
                <w:rFonts w:eastAsia="Calibri" w:cstheme="minorHAnsi"/>
                <w:iCs/>
                <w:sz w:val="24"/>
                <w:szCs w:val="24"/>
              </w:rPr>
            </w:pPr>
            <w:r w:rsidRPr="0006075F">
              <w:rPr>
                <w:rFonts w:eastAsia="Calibri" w:cstheme="minorHAnsi"/>
                <w:iCs/>
                <w:sz w:val="24"/>
                <w:szCs w:val="24"/>
              </w:rPr>
              <w:t xml:space="preserve">W projekcie </w:t>
            </w:r>
            <w:r w:rsidRPr="0006075F"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6075F">
              <w:rPr>
                <w:rFonts w:eastAsia="Calibri" w:cstheme="minorHAnsi"/>
                <w:iCs/>
                <w:sz w:val="24"/>
                <w:szCs w:val="24"/>
              </w:rPr>
              <w:t xml:space="preserve">którego łączna wartość wyrażona w PLN nie przekracza równowartości 200 tys. EUR  </w:t>
            </w:r>
            <w:r w:rsidRPr="0006075F">
              <w:rPr>
                <w:rFonts w:eastAsia="Times New Roman" w:cstheme="minorHAnsi"/>
                <w:sz w:val="24"/>
                <w:szCs w:val="24"/>
              </w:rPr>
              <w:t>(do przeliczenia ww. kwoty na PLN należy stosować miesięczny obrachunkowy kurs wymiany stosowany przez KE aktualny na dzień ogłoszenia o naborze)</w:t>
            </w:r>
            <w:r w:rsidRPr="0006075F">
              <w:rPr>
                <w:rFonts w:eastAsia="Calibri" w:cstheme="minorHAnsi"/>
                <w:iCs/>
                <w:sz w:val="24"/>
                <w:szCs w:val="24"/>
              </w:rPr>
              <w:t xml:space="preserve"> następuje weryfikacja obowiązku zastosowania uproszczonych metod r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ozliczania wydatków wskazanych </w:t>
            </w:r>
            <w:r w:rsidRPr="0006075F">
              <w:rPr>
                <w:rFonts w:eastAsia="Calibri" w:cstheme="minorHAnsi"/>
                <w:iCs/>
                <w:sz w:val="24"/>
                <w:szCs w:val="24"/>
              </w:rPr>
              <w:t xml:space="preserve">w </w:t>
            </w:r>
            <w:r>
              <w:rPr>
                <w:rFonts w:eastAsia="Calibri" w:cstheme="minorHAnsi"/>
                <w:iCs/>
                <w:sz w:val="24"/>
                <w:szCs w:val="24"/>
              </w:rPr>
              <w:t>r</w:t>
            </w:r>
            <w:r w:rsidRPr="0006075F">
              <w:rPr>
                <w:rFonts w:eastAsia="Calibri" w:cstheme="minorHAnsi"/>
                <w:iCs/>
                <w:sz w:val="24"/>
                <w:szCs w:val="24"/>
              </w:rPr>
              <w:t>egulaminie wyboru projektów.</w:t>
            </w:r>
          </w:p>
          <w:p w14:paraId="77D24145" w14:textId="77777777" w:rsidR="00D01E32" w:rsidRPr="008B4543" w:rsidRDefault="00D01E32" w:rsidP="00CC5530">
            <w:pPr>
              <w:spacing w:after="0"/>
              <w:rPr>
                <w:rFonts w:eastAsia="Calibri"/>
                <w:sz w:val="20"/>
                <w:szCs w:val="20"/>
              </w:rPr>
            </w:pPr>
          </w:p>
          <w:p w14:paraId="57A92140" w14:textId="75C6BD2E" w:rsidR="00D01E32" w:rsidRPr="008F1085" w:rsidRDefault="00D01E32" w:rsidP="00FB3209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2627B2">
              <w:rPr>
                <w:rFonts w:eastAsia="Calibri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2627B2">
              <w:rPr>
                <w:rFonts w:eastAsia="Calibri"/>
                <w:sz w:val="24"/>
                <w:szCs w:val="24"/>
              </w:rPr>
              <w:t>dofinansowanie i/l</w:t>
            </w:r>
            <w:r>
              <w:rPr>
                <w:rFonts w:eastAsia="Calibri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/>
                <w:sz w:val="24"/>
                <w:szCs w:val="24"/>
              </w:rPr>
              <w:t>nioskodawcę</w:t>
            </w:r>
            <w:r w:rsidR="00057C25">
              <w:rPr>
                <w:rFonts w:eastAsia="Calibri"/>
                <w:sz w:val="24"/>
                <w:szCs w:val="24"/>
              </w:rPr>
              <w:t>.</w:t>
            </w:r>
            <w:r w:rsidRPr="002627B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46A237" w14:textId="5810BC1C" w:rsidR="00D01E32" w:rsidRDefault="00D01E32" w:rsidP="00CC5530">
            <w:pPr>
              <w:spacing w:after="0"/>
              <w:rPr>
                <w:rFonts w:eastAsia="Calibri"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D01E32" w:rsidRPr="003E3F00" w14:paraId="326D0075" w14:textId="7BE332D9" w:rsidTr="00330E65">
        <w:trPr>
          <w:trHeight w:val="719"/>
        </w:trPr>
        <w:tc>
          <w:tcPr>
            <w:tcW w:w="709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4662BA2" w14:textId="0516EC0C" w:rsidR="00D01E32" w:rsidRPr="003E3F00" w:rsidRDefault="00D04790" w:rsidP="00CC5530">
            <w:pPr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="00D01E32"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EA4C247" w14:textId="64548D16" w:rsidR="00D01E32" w:rsidRPr="003E3F00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Projekt nie został fizycznie ukończony lub w pełni </w:t>
            </w:r>
            <w:r>
              <w:rPr>
                <w:rFonts w:eastAsia="Calibri" w:cs="Times New Roman"/>
                <w:sz w:val="24"/>
                <w:szCs w:val="24"/>
              </w:rPr>
              <w:t>wdrożony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przed złożeniem wniosku o dofinansowanie.</w:t>
            </w:r>
          </w:p>
        </w:tc>
        <w:tc>
          <w:tcPr>
            <w:tcW w:w="737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5CF623E" w14:textId="31010FB9" w:rsidR="00D01E32" w:rsidRDefault="00D01E32" w:rsidP="00FB3209">
            <w:pPr>
              <w:spacing w:after="12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W ramach kryterium weryfikuje się, czy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 xml:space="preserve">projekt 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nie został fizycznie ukończony lub w pełni </w:t>
            </w:r>
            <w:r>
              <w:rPr>
                <w:rFonts w:eastAsia="Calibri" w:cs="Times New Roman"/>
                <w:sz w:val="24"/>
                <w:szCs w:val="24"/>
              </w:rPr>
              <w:t>wdrożony</w:t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 przed złożeniem wniosku o dofinansowanie</w:t>
            </w:r>
            <w:r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6F37F20D" w14:textId="5A8828A1" w:rsidR="00D01E32" w:rsidRPr="00690A9A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690A9A">
              <w:rPr>
                <w:rFonts w:eastAsia="Calibri" w:cs="Times New Roman"/>
                <w:sz w:val="24"/>
                <w:szCs w:val="24"/>
              </w:rPr>
              <w:t xml:space="preserve">Na podstawie art. 63 </w:t>
            </w:r>
            <w:r>
              <w:rPr>
                <w:rFonts w:eastAsia="Calibri" w:cs="Times New Roman"/>
                <w:sz w:val="24"/>
                <w:szCs w:val="24"/>
              </w:rPr>
              <w:t xml:space="preserve">ust 6 </w:t>
            </w:r>
            <w:r w:rsidRPr="00690A9A">
              <w:rPr>
                <w:rFonts w:eastAsia="Calibri" w:cs="Times New Roman"/>
                <w:sz w:val="24"/>
                <w:szCs w:val="24"/>
              </w:rPr>
              <w:t xml:space="preserve">Rozporządzenia Parlamentu Europejskiego i Rady </w:t>
            </w:r>
            <w:r>
              <w:rPr>
                <w:rFonts w:eastAsia="Calibri" w:cs="Times New Roman"/>
                <w:sz w:val="24"/>
                <w:szCs w:val="24"/>
              </w:rPr>
              <w:t xml:space="preserve">(UE) </w:t>
            </w:r>
            <w:r w:rsidRPr="00690A9A">
              <w:rPr>
                <w:rFonts w:eastAsia="Calibri" w:cs="Times New Roman"/>
                <w:sz w:val="24"/>
                <w:szCs w:val="24"/>
              </w:rPr>
              <w:t>nr 2021/1060 z 24 czerwca 2021 r. projekty nie zostaną wybrane do wsparcia z Funduszy, w przypadku gdy zostały fizycznie ukończone lub w pełni wd</w:t>
            </w:r>
            <w:r>
              <w:rPr>
                <w:rFonts w:eastAsia="Calibri" w:cs="Times New Roman"/>
                <w:sz w:val="24"/>
                <w:szCs w:val="24"/>
              </w:rPr>
              <w:t xml:space="preserve">rożone przed złożeniem wniosku </w:t>
            </w:r>
            <w:r w:rsidRPr="00690A9A">
              <w:rPr>
                <w:rFonts w:eastAsia="Calibri" w:cs="Times New Roman"/>
                <w:sz w:val="24"/>
                <w:szCs w:val="24"/>
              </w:rPr>
              <w:t>o dofinansowanie w ramach programu, niezależnie od tego, czy dokonano wszystkich powiązanych płatności.</w:t>
            </w:r>
          </w:p>
          <w:p w14:paraId="2C23A9DB" w14:textId="77777777" w:rsidR="00D01E32" w:rsidRPr="008B4543" w:rsidRDefault="00D01E32" w:rsidP="00CC5530">
            <w:pPr>
              <w:spacing w:after="0"/>
              <w:rPr>
                <w:rFonts w:eastAsia="Calibri" w:cs="Times New Roman"/>
                <w:sz w:val="20"/>
                <w:szCs w:val="20"/>
              </w:rPr>
            </w:pPr>
          </w:p>
          <w:p w14:paraId="779BE354" w14:textId="1AB57D1B" w:rsidR="00D01E32" w:rsidRPr="003E3F00" w:rsidRDefault="00D01E32" w:rsidP="00FB3209">
            <w:pPr>
              <w:spacing w:after="120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</w:t>
            </w:r>
            <w:r>
              <w:rPr>
                <w:rFonts w:eastAsia="Calibri" w:cs="Times New Roman"/>
                <w:sz w:val="24"/>
                <w:szCs w:val="24"/>
              </w:rPr>
              <w:t> </w:t>
            </w:r>
            <w:r w:rsidRPr="002627B2">
              <w:rPr>
                <w:rFonts w:eastAsia="Calibri" w:cs="Times New Roman"/>
                <w:sz w:val="24"/>
                <w:szCs w:val="24"/>
              </w:rPr>
              <w:t>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</w:t>
            </w:r>
            <w:r w:rsidR="00057C25">
              <w:rPr>
                <w:rFonts w:eastAsia="Calibri" w:cs="Times New Roman"/>
                <w:sz w:val="24"/>
                <w:szCs w:val="24"/>
              </w:rPr>
              <w:t>.</w:t>
            </w:r>
            <w:r w:rsidRPr="002627B2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4C799F" w14:textId="3E324307" w:rsidR="00D01E32" w:rsidRPr="00690A9A" w:rsidRDefault="00D01E32" w:rsidP="00CC553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27B2FCC3" w14:textId="77777777" w:rsidR="003B0DEE" w:rsidRDefault="003B0DEE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p w14:paraId="0513B4F3" w14:textId="77777777" w:rsidR="003431D3" w:rsidRDefault="003431D3" w:rsidP="003431D3">
      <w:pPr>
        <w:rPr>
          <w:rFonts w:eastAsia="Calibri" w:cs="Times New Roman"/>
        </w:rPr>
      </w:pPr>
      <w:r w:rsidRPr="005A49C1">
        <w:rPr>
          <w:noProof/>
          <w:lang w:eastAsia="pl-PL"/>
        </w:rPr>
        <w:drawing>
          <wp:inline distT="0" distB="0" distL="0" distR="0" wp14:anchorId="7475E67E" wp14:editId="18D4E90B">
            <wp:extent cx="8248650" cy="846716"/>
            <wp:effectExtent l="0" t="0" r="0" b="0"/>
            <wp:docPr id="2" name="Obraz 2" descr="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192FC" w14:textId="77777777" w:rsidR="003431D3" w:rsidRDefault="003431D3" w:rsidP="003431D3">
      <w:pPr>
        <w:rPr>
          <w:rFonts w:eastAsia="Calibri" w:cs="Times New Roman"/>
        </w:rPr>
      </w:pPr>
    </w:p>
    <w:p w14:paraId="58869B01" w14:textId="77777777" w:rsidR="003431D3" w:rsidRDefault="003431D3" w:rsidP="003431D3">
      <w:pPr>
        <w:rPr>
          <w:rFonts w:eastAsia="Calibri" w:cs="Times New Roman"/>
        </w:rPr>
      </w:pPr>
    </w:p>
    <w:p w14:paraId="3EF56322" w14:textId="418AE1D4" w:rsidR="003431D3" w:rsidRPr="00690A9A" w:rsidRDefault="003431D3" w:rsidP="003431D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MERYTORYCZNE UNIWERSALNE </w:t>
      </w:r>
      <w:r w:rsidRPr="003E3F00">
        <w:rPr>
          <w:rFonts w:eastAsia="Times New Roman" w:cs="Calibri"/>
          <w:b/>
          <w:bCs/>
          <w:color w:val="000099"/>
          <w:sz w:val="48"/>
          <w:szCs w:val="48"/>
        </w:rPr>
        <w:t xml:space="preserve">KRYTERIA WYBORU PROJEKTÓW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>DLA</w:t>
      </w:r>
      <w:r w:rsidR="00E4677F">
        <w:rPr>
          <w:rFonts w:eastAsia="Times New Roman" w:cs="Calibri"/>
          <w:b/>
          <w:bCs/>
          <w:color w:val="000099"/>
          <w:sz w:val="48"/>
          <w:szCs w:val="48"/>
        </w:rPr>
        <w:t> </w:t>
      </w:r>
      <w:r w:rsidR="00781599">
        <w:rPr>
          <w:rFonts w:eastAsia="Times New Roman" w:cs="Calibri"/>
          <w:b/>
          <w:bCs/>
          <w:color w:val="000099"/>
          <w:sz w:val="48"/>
          <w:szCs w:val="48"/>
        </w:rPr>
        <w:t>DZIAŁANIA 5.1</w:t>
      </w:r>
      <w:r w:rsidR="00781599"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781599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AKTYWIZACJA ZAWODOWA OSÓB POZOSTAJĄCYCH BEZ ZATRU</w:t>
      </w:r>
      <w:r w:rsidR="004D70DB">
        <w:rPr>
          <w:rFonts w:eastAsia="Times New Roman" w:cs="Calibri"/>
          <w:b/>
          <w:bCs/>
          <w:i/>
          <w:color w:val="000099"/>
          <w:sz w:val="48"/>
          <w:szCs w:val="48"/>
        </w:rPr>
        <w:t>D</w:t>
      </w:r>
      <w:r w:rsidR="00781599" w:rsidRPr="00D8183F">
        <w:rPr>
          <w:rFonts w:eastAsia="Times New Roman" w:cs="Calibri"/>
          <w:b/>
          <w:bCs/>
          <w:i/>
          <w:color w:val="000099"/>
          <w:sz w:val="48"/>
          <w:szCs w:val="48"/>
        </w:rPr>
        <w:t>NIENIA REALIZOWANA PRZEZ PUP</w:t>
      </w:r>
      <w:r w:rsidR="00781599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781599">
        <w:rPr>
          <w:rFonts w:eastAsia="Times New Roman" w:cs="Calibri"/>
          <w:b/>
          <w:bCs/>
          <w:color w:val="000099"/>
          <w:sz w:val="48"/>
          <w:szCs w:val="48"/>
        </w:rPr>
        <w:br/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FEO 2021-2027 </w:t>
      </w:r>
    </w:p>
    <w:p w14:paraId="66E8ED29" w14:textId="77777777" w:rsidR="003431D3" w:rsidRPr="003E3F00" w:rsidRDefault="003431D3" w:rsidP="003431D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</w:p>
    <w:p w14:paraId="10DF279F" w14:textId="50C1D1F1" w:rsidR="003431D3" w:rsidRPr="003E3F00" w:rsidRDefault="003431D3" w:rsidP="003431D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 w:rsidR="00E4677F"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5BFFBD8D" w14:textId="77777777" w:rsidR="003431D3" w:rsidRDefault="003431D3" w:rsidP="003431D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23CA6638" w14:textId="1410C267" w:rsidR="003431D3" w:rsidRDefault="003431D3" w:rsidP="003431D3">
      <w:pPr>
        <w:rPr>
          <w:rFonts w:eastAsia="Times New Roman" w:cs="Calibri"/>
          <w:color w:val="000000"/>
          <w:sz w:val="24"/>
          <w:szCs w:val="24"/>
        </w:rPr>
      </w:pPr>
      <w:r w:rsidRPr="003E3F00">
        <w:rPr>
          <w:rFonts w:eastAsia="Times New Roman" w:cs="Calibri"/>
          <w:color w:val="000000"/>
          <w:sz w:val="24"/>
          <w:szCs w:val="24"/>
        </w:rPr>
        <w:t xml:space="preserve">OPOLE, </w:t>
      </w:r>
      <w:r w:rsidR="00D7638F">
        <w:rPr>
          <w:rFonts w:eastAsia="Times New Roman" w:cs="Calibri"/>
          <w:color w:val="000000"/>
          <w:sz w:val="24"/>
          <w:szCs w:val="24"/>
        </w:rPr>
        <w:t xml:space="preserve"> kwiecień</w:t>
      </w:r>
      <w:r w:rsidR="003B0DEE">
        <w:rPr>
          <w:rFonts w:eastAsia="Times New Roman" w:cs="Calibri"/>
          <w:color w:val="000000"/>
          <w:sz w:val="24"/>
          <w:szCs w:val="24"/>
        </w:rPr>
        <w:t xml:space="preserve"> 2025</w:t>
      </w:r>
      <w:r w:rsidRPr="003E3F00">
        <w:rPr>
          <w:rFonts w:eastAsia="Times New Roman" w:cs="Calibri"/>
          <w:color w:val="000000"/>
          <w:sz w:val="24"/>
          <w:szCs w:val="24"/>
        </w:rPr>
        <w:t xml:space="preserve"> r.</w:t>
      </w:r>
    </w:p>
    <w:p w14:paraId="2FC36FE7" w14:textId="77777777" w:rsidR="00D7638F" w:rsidRPr="003E3F00" w:rsidRDefault="00D7638F" w:rsidP="003431D3">
      <w:pPr>
        <w:rPr>
          <w:rFonts w:eastAsia="Calibri" w:cs="Times New Roman"/>
        </w:rPr>
      </w:pPr>
    </w:p>
    <w:tbl>
      <w:tblPr>
        <w:tblW w:w="15309" w:type="dxa"/>
        <w:tblInd w:w="-572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686"/>
        <w:gridCol w:w="7654"/>
        <w:gridCol w:w="3402"/>
      </w:tblGrid>
      <w:tr w:rsidR="00D01E32" w:rsidRPr="003E3F00" w14:paraId="00DAAE9D" w14:textId="77777777" w:rsidTr="00330E65">
        <w:trPr>
          <w:trHeight w:val="231"/>
          <w:tblHeader/>
        </w:trPr>
        <w:tc>
          <w:tcPr>
            <w:tcW w:w="15309" w:type="dxa"/>
            <w:gridSpan w:val="4"/>
            <w:shd w:val="clear" w:color="auto" w:fill="D9D9D9"/>
            <w:noWrap/>
            <w:vAlign w:val="center"/>
          </w:tcPr>
          <w:p w14:paraId="60A4EB89" w14:textId="019D76E2" w:rsidR="00D01E32" w:rsidRDefault="00D01E32" w:rsidP="00B71065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lastRenderedPageBreak/>
              <w:t>Kryteria merytoryczne uniwersalne</w:t>
            </w:r>
          </w:p>
        </w:tc>
      </w:tr>
      <w:tr w:rsidR="008B2651" w:rsidRPr="003E3F00" w14:paraId="72DB4D4D" w14:textId="56248CC8" w:rsidTr="00330E65">
        <w:trPr>
          <w:trHeight w:val="231"/>
          <w:tblHeader/>
        </w:trPr>
        <w:tc>
          <w:tcPr>
            <w:tcW w:w="567" w:type="dxa"/>
            <w:shd w:val="clear" w:color="auto" w:fill="D9D9D9"/>
            <w:noWrap/>
            <w:vAlign w:val="center"/>
          </w:tcPr>
          <w:p w14:paraId="74A2796E" w14:textId="58DD7E77" w:rsidR="00D01E32" w:rsidRPr="003E3F00" w:rsidRDefault="00D01E32" w:rsidP="00663CB7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LP</w:t>
            </w:r>
          </w:p>
        </w:tc>
        <w:tc>
          <w:tcPr>
            <w:tcW w:w="3686" w:type="dxa"/>
            <w:shd w:val="clear" w:color="auto" w:fill="D9D9D9"/>
            <w:noWrap/>
            <w:vAlign w:val="center"/>
          </w:tcPr>
          <w:p w14:paraId="18196614" w14:textId="44496F13" w:rsidR="00D01E32" w:rsidRPr="003E3F00" w:rsidRDefault="00D01E32" w:rsidP="00B71065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654" w:type="dxa"/>
            <w:shd w:val="clear" w:color="auto" w:fill="D9D9D9"/>
            <w:vAlign w:val="center"/>
          </w:tcPr>
          <w:p w14:paraId="216DBD26" w14:textId="50370F8E" w:rsidR="00D01E32" w:rsidRPr="003E3F00" w:rsidRDefault="00D01E32" w:rsidP="00B71065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3E3F00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9FE10E8" w14:textId="6B5CAAC0" w:rsidR="00D01E32" w:rsidRDefault="00D01E32" w:rsidP="00B71065">
            <w:pPr>
              <w:spacing w:after="0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EA6113" w:rsidRPr="00F5279A" w14:paraId="6E74C397" w14:textId="69213633" w:rsidTr="00330E65">
        <w:trPr>
          <w:trHeight w:val="327"/>
          <w:tblHeader/>
        </w:trPr>
        <w:tc>
          <w:tcPr>
            <w:tcW w:w="567" w:type="dxa"/>
            <w:shd w:val="clear" w:color="auto" w:fill="F2F2F2"/>
            <w:noWrap/>
            <w:vAlign w:val="center"/>
          </w:tcPr>
          <w:p w14:paraId="6030B3F3" w14:textId="77777777" w:rsidR="00D01E32" w:rsidRPr="00F5279A" w:rsidRDefault="00D01E32" w:rsidP="00663CB7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1</w:t>
            </w:r>
          </w:p>
        </w:tc>
        <w:tc>
          <w:tcPr>
            <w:tcW w:w="3686" w:type="dxa"/>
            <w:shd w:val="clear" w:color="auto" w:fill="F2F2F2"/>
            <w:noWrap/>
            <w:vAlign w:val="center"/>
          </w:tcPr>
          <w:p w14:paraId="47744B44" w14:textId="77777777" w:rsidR="00D01E32" w:rsidRPr="00F5279A" w:rsidRDefault="00D01E32" w:rsidP="00663CB7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2</w:t>
            </w:r>
          </w:p>
        </w:tc>
        <w:tc>
          <w:tcPr>
            <w:tcW w:w="7654" w:type="dxa"/>
            <w:shd w:val="clear" w:color="auto" w:fill="F2F2F2"/>
            <w:vAlign w:val="center"/>
          </w:tcPr>
          <w:p w14:paraId="53784F50" w14:textId="77777777" w:rsidR="00D01E32" w:rsidRPr="00F5279A" w:rsidRDefault="00D01E32" w:rsidP="00663CB7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3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49878136" w14:textId="77777777" w:rsidR="00D01E32" w:rsidRPr="00F5279A" w:rsidRDefault="00D01E32" w:rsidP="00663CB7">
            <w:pPr>
              <w:spacing w:after="0"/>
              <w:jc w:val="center"/>
              <w:rPr>
                <w:rFonts w:eastAsia="Calibri" w:cs="Times New Roman"/>
                <w:bCs/>
                <w:i/>
                <w:color w:val="000099"/>
                <w:sz w:val="20"/>
                <w:szCs w:val="24"/>
              </w:rPr>
            </w:pPr>
            <w:r w:rsidRPr="00E73389">
              <w:rPr>
                <w:rFonts w:eastAsia="Calibri" w:cs="Times New Roman"/>
                <w:bCs/>
                <w:color w:val="000099"/>
                <w:sz w:val="20"/>
                <w:szCs w:val="24"/>
              </w:rPr>
              <w:t>4</w:t>
            </w:r>
          </w:p>
        </w:tc>
      </w:tr>
      <w:tr w:rsidR="00EA6113" w14:paraId="314648E1" w14:textId="5A53E43A" w:rsidTr="00330E65">
        <w:trPr>
          <w:trHeight w:val="1278"/>
        </w:trPr>
        <w:tc>
          <w:tcPr>
            <w:tcW w:w="567" w:type="dxa"/>
            <w:shd w:val="clear" w:color="auto" w:fill="FFFFFF"/>
            <w:noWrap/>
            <w:vAlign w:val="center"/>
          </w:tcPr>
          <w:p w14:paraId="108062EE" w14:textId="13755E28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11258C">
              <w:t>1.</w:t>
            </w:r>
          </w:p>
        </w:tc>
        <w:tc>
          <w:tcPr>
            <w:tcW w:w="3686" w:type="dxa"/>
            <w:shd w:val="clear" w:color="auto" w:fill="FFFFFF"/>
          </w:tcPr>
          <w:p w14:paraId="28600DAB" w14:textId="18A9E50C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9F3E19">
              <w:rPr>
                <w:sz w:val="24"/>
                <w:szCs w:val="24"/>
              </w:rPr>
              <w:t xml:space="preserve">Wniosek o dofinansowanie projektu został podpisany w sposób zgodny z Instrukcją wypełniania wniosku o dofinansowanie projektu w ramach programu </w:t>
            </w:r>
            <w:r>
              <w:rPr>
                <w:sz w:val="24"/>
                <w:szCs w:val="24"/>
              </w:rPr>
              <w:t xml:space="preserve">regionalnego </w:t>
            </w:r>
            <w:r w:rsidRPr="009F3E19">
              <w:rPr>
                <w:sz w:val="24"/>
                <w:szCs w:val="24"/>
              </w:rPr>
              <w:t>Fundusze Europejskie dla Opolskiego 2021-2027 (zakres EFS+)</w:t>
            </w:r>
          </w:p>
        </w:tc>
        <w:tc>
          <w:tcPr>
            <w:tcW w:w="7654" w:type="dxa"/>
          </w:tcPr>
          <w:p w14:paraId="57D7CA47" w14:textId="140A406D" w:rsidR="00D01E32" w:rsidRDefault="00D01E32" w:rsidP="00F00F3F">
            <w:pPr>
              <w:spacing w:after="120" w:line="276" w:lineRule="auto"/>
              <w:rPr>
                <w:sz w:val="24"/>
                <w:szCs w:val="24"/>
              </w:rPr>
            </w:pPr>
            <w:r w:rsidRPr="009F3E19">
              <w:rPr>
                <w:sz w:val="24"/>
                <w:szCs w:val="24"/>
              </w:rPr>
              <w:t xml:space="preserve">W ramach kryterium weryfikuje się czy wniosek o dofinansowanie projektu został prawidłowo podpisany zgodnie z zapisami Instrukcji wypełniania wniosku o dofinansowanie projektu w ramach programu </w:t>
            </w:r>
            <w:r>
              <w:rPr>
                <w:sz w:val="24"/>
                <w:szCs w:val="24"/>
              </w:rPr>
              <w:t xml:space="preserve">regionalnego </w:t>
            </w:r>
            <w:r w:rsidRPr="009F3E19">
              <w:rPr>
                <w:sz w:val="24"/>
                <w:szCs w:val="24"/>
              </w:rPr>
              <w:t>Fundusze Europejskie dla Opolskiego 2021-2027</w:t>
            </w:r>
            <w:r w:rsidR="008B2651">
              <w:rPr>
                <w:sz w:val="24"/>
                <w:szCs w:val="24"/>
              </w:rPr>
              <w:t xml:space="preserve"> </w:t>
            </w:r>
            <w:r w:rsidR="008B2651">
              <w:rPr>
                <w:sz w:val="24"/>
                <w:szCs w:val="24"/>
              </w:rPr>
              <w:br/>
            </w:r>
            <w:r w:rsidRPr="009F3E19">
              <w:rPr>
                <w:sz w:val="24"/>
                <w:szCs w:val="24"/>
              </w:rPr>
              <w:t xml:space="preserve">(zakres EFS+). </w:t>
            </w:r>
          </w:p>
          <w:p w14:paraId="71036E16" w14:textId="32116E78" w:rsidR="00D01E32" w:rsidRPr="008B4543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8B4543">
              <w:rPr>
                <w:iCs/>
                <w:sz w:val="24"/>
                <w:szCs w:val="24"/>
              </w:rPr>
              <w:t>Kryterium jest weryfikowane na podstawie zapisów wniosku o 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vAlign w:val="center"/>
          </w:tcPr>
          <w:p w14:paraId="2BA342CC" w14:textId="3F02996B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872EF7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B2651" w14:paraId="257B8DBE" w14:textId="1E51840E" w:rsidTr="00330E65">
        <w:trPr>
          <w:trHeight w:val="1278"/>
        </w:trPr>
        <w:tc>
          <w:tcPr>
            <w:tcW w:w="567" w:type="dxa"/>
            <w:shd w:val="clear" w:color="auto" w:fill="FFFFFF"/>
            <w:noWrap/>
            <w:vAlign w:val="center"/>
          </w:tcPr>
          <w:p w14:paraId="33BB0386" w14:textId="61C486EB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2882F928" w14:textId="4B78D889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Wybrane wskaźniki są adekwatne do określonego na poziomie projektu celu/ typu projektu/ grupy docelowej.</w:t>
            </w:r>
          </w:p>
        </w:tc>
        <w:tc>
          <w:tcPr>
            <w:tcW w:w="7654" w:type="dxa"/>
            <w:vAlign w:val="center"/>
          </w:tcPr>
          <w:p w14:paraId="7617E093" w14:textId="77777777" w:rsidR="00D01E32" w:rsidRDefault="00D01E32" w:rsidP="00F00F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Sprawdza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 xml:space="preserve"> się, czy wybrane wskaźniki w sposób kompleksowy opisują zakres rzeczowy i charakter projektu, a także czy mierzą założone w nim cele/ grupy docelowe</w:t>
            </w:r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0D0F5B52" w14:textId="77777777" w:rsidR="00D01E32" w:rsidRDefault="00D01E32" w:rsidP="00F00F3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439D4654" w14:textId="68D918D7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3402" w:type="dxa"/>
            <w:vAlign w:val="center"/>
          </w:tcPr>
          <w:p w14:paraId="039FD358" w14:textId="24F65E60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B2651" w14:paraId="0D046F90" w14:textId="1F246D9A" w:rsidTr="00330E65">
        <w:trPr>
          <w:trHeight w:val="1278"/>
        </w:trPr>
        <w:tc>
          <w:tcPr>
            <w:tcW w:w="567" w:type="dxa"/>
            <w:shd w:val="clear" w:color="auto" w:fill="FFFFFF"/>
            <w:noWrap/>
            <w:vAlign w:val="center"/>
          </w:tcPr>
          <w:p w14:paraId="08C221D2" w14:textId="1A8F6244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shd w:val="clear" w:color="auto" w:fill="FFFFFF"/>
            <w:vAlign w:val="center"/>
          </w:tcPr>
          <w:p w14:paraId="1A9831AF" w14:textId="09B998EF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Times New Roman" w:cs="Times New Roman"/>
                <w:sz w:val="24"/>
                <w:szCs w:val="24"/>
              </w:rPr>
              <w:t>Założone wartości docelowe wskaźników są realne do osiągnięcia.</w:t>
            </w:r>
          </w:p>
        </w:tc>
        <w:tc>
          <w:tcPr>
            <w:tcW w:w="7654" w:type="dxa"/>
            <w:vAlign w:val="center"/>
          </w:tcPr>
          <w:p w14:paraId="302CAE37" w14:textId="77777777" w:rsidR="00D01E32" w:rsidRPr="003E3F00" w:rsidRDefault="00D01E32" w:rsidP="00F00F3F">
            <w:pPr>
              <w:autoSpaceDE w:val="0"/>
              <w:autoSpaceDN w:val="0"/>
              <w:adjustRightInd w:val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prawdza się realność przyjętych do osiągnięcia wartości docelowych wskaźników w odniesieniu przede wszystkim do: wartości finansowej projektu, czasu i miejsca r</w:t>
            </w:r>
            <w:r>
              <w:rPr>
                <w:rFonts w:eastAsia="Times New Roman" w:cs="Times New Roman"/>
                <w:sz w:val="24"/>
                <w:szCs w:val="24"/>
              </w:rPr>
              <w:t>ealizacji, kondycji finansowej W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nioskodawcy oraz innych czynników istotnych dla realizacji przedsięwzięcia.</w:t>
            </w:r>
          </w:p>
          <w:p w14:paraId="3D243FF5" w14:textId="77777777" w:rsidR="00D01E32" w:rsidRPr="003E3F00" w:rsidRDefault="00D01E32" w:rsidP="00F00F3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5BB6C97C" w14:textId="25051273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o dofinansowanie i/lub </w:t>
            </w:r>
            <w:r>
              <w:rPr>
                <w:rFonts w:eastAsia="Calibri" w:cs="Times New Roman"/>
                <w:sz w:val="24"/>
                <w:szCs w:val="24"/>
              </w:rPr>
              <w:t>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3402" w:type="dxa"/>
            <w:vAlign w:val="center"/>
          </w:tcPr>
          <w:p w14:paraId="0E5C7BC2" w14:textId="1D952AFD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B2651" w14:paraId="0B09C30B" w14:textId="729916D1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1C290F7B" w14:textId="7E9EDB30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6" w:type="dxa"/>
            <w:vAlign w:val="center"/>
          </w:tcPr>
          <w:p w14:paraId="6E439D40" w14:textId="2F4BB1E1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iCs/>
                <w:sz w:val="24"/>
                <w:szCs w:val="24"/>
              </w:rPr>
              <w:t>P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rojekt będzie miał pozytywny wpływ na zasadę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równości szans </w:t>
            </w:r>
            <w:r>
              <w:rPr>
                <w:rFonts w:eastAsia="Calibri" w:cs="Times New Roman"/>
                <w:iCs/>
                <w:sz w:val="24"/>
                <w:szCs w:val="24"/>
              </w:rPr>
              <w:br/>
              <w:t>i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niedyskryminacji, w tym dostępno</w:t>
            </w:r>
            <w:r>
              <w:rPr>
                <w:rFonts w:eastAsia="Calibri" w:cs="Times New Roman"/>
                <w:iCs/>
                <w:sz w:val="24"/>
                <w:szCs w:val="24"/>
              </w:rPr>
              <w:t>ści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dla osób z niepełnoprawnościami.</w:t>
            </w:r>
          </w:p>
        </w:tc>
        <w:tc>
          <w:tcPr>
            <w:tcW w:w="7654" w:type="dxa"/>
            <w:vAlign w:val="center"/>
          </w:tcPr>
          <w:p w14:paraId="05F3DEE2" w14:textId="4EA17FC5" w:rsidR="00D01E32" w:rsidRDefault="00D01E32" w:rsidP="00F00F3F">
            <w:pPr>
              <w:spacing w:before="40" w:after="0"/>
              <w:rPr>
                <w:rFonts w:eastAsia="Calibri" w:cs="Times New Roman"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prawdza się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iCs/>
                <w:sz w:val="24"/>
                <w:szCs w:val="24"/>
              </w:rPr>
              <w:t>czy wniosek ma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pozytywny wpływ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na zasadę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równości szans i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niedyskryminacji, w tym dostępności dla osób z niepełnoprawnościami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. Przez pozytywny wpływ rozumie się 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zapewnienie wsparcia bez jakiejkolwiek dyskryminacji ze względu na przesłanki określone </w:t>
            </w:r>
            <w:r>
              <w:rPr>
                <w:rFonts w:eastAsia="Calibri" w:cstheme="minorHAnsi"/>
                <w:iCs/>
                <w:sz w:val="24"/>
                <w:szCs w:val="24"/>
              </w:rPr>
              <w:t>w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 art. 9</w:t>
            </w:r>
            <w:r>
              <w:rPr>
                <w:rFonts w:eastAsia="Calibri" w:cstheme="minorHAnsi"/>
                <w:iCs/>
                <w:sz w:val="24"/>
                <w:szCs w:val="24"/>
              </w:rPr>
              <w:t xml:space="preserve"> Rozporządzenia ogólnego, w tym</w:t>
            </w:r>
            <w:r w:rsidRPr="005528A0"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DA2673">
              <w:rPr>
                <w:rFonts w:eastAsia="Calibri" w:cstheme="minorHAnsi"/>
                <w:iCs/>
                <w:sz w:val="24"/>
                <w:szCs w:val="24"/>
              </w:rPr>
              <w:t xml:space="preserve">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zapewnienie dostępności do oferowanego w projekcie wsparcia 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i rekrutacji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>dla wszystkich jego uczestników</w:t>
            </w:r>
            <w:r>
              <w:rPr>
                <w:rFonts w:eastAsia="Calibri" w:cs="Times New Roman"/>
                <w:iCs/>
                <w:sz w:val="24"/>
                <w:szCs w:val="24"/>
              </w:rPr>
              <w:t>/uczestniczek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 oraz zapewnienie dostępności wszystkich produktów projektu</w:t>
            </w:r>
            <w:r>
              <w:rPr>
                <w:rFonts w:eastAsia="Calibri" w:cs="Times New Roman"/>
                <w:iCs/>
                <w:sz w:val="24"/>
                <w:szCs w:val="24"/>
              </w:rPr>
              <w:t xml:space="preserve"> (w tym także usług), </w:t>
            </w:r>
            <w:r w:rsidRPr="003E3F00">
              <w:rPr>
                <w:rFonts w:eastAsia="Calibri" w:cs="Times New Roman"/>
                <w:iCs/>
                <w:sz w:val="24"/>
                <w:szCs w:val="24"/>
              </w:rPr>
              <w:t xml:space="preserve">które nie zostały uznane za neutralne </w:t>
            </w:r>
            <w:r>
              <w:rPr>
                <w:rFonts w:eastAsia="Calibri" w:cs="Times New Roman"/>
                <w:iCs/>
                <w:sz w:val="24"/>
                <w:szCs w:val="24"/>
              </w:rPr>
              <w:t>oraz zapewnienie dostępnych form komunikacji z biurem projektu i informacji o projekcie dla wszystkich ich użytkowników/użytkowniczek – zgodnie ze standardami dostępności dla polityki spójności na lata 2021-2027.</w:t>
            </w:r>
          </w:p>
          <w:p w14:paraId="77BA24EB" w14:textId="77777777" w:rsidR="00D01E32" w:rsidRPr="003E3F00" w:rsidRDefault="00D01E32" w:rsidP="00F00F3F">
            <w:pPr>
              <w:tabs>
                <w:tab w:val="left" w:pos="2823"/>
              </w:tabs>
              <w:spacing w:after="0" w:line="256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32F4899A" w14:textId="24AF9909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3402" w:type="dxa"/>
            <w:vAlign w:val="center"/>
          </w:tcPr>
          <w:p w14:paraId="6A4F9B68" w14:textId="6B017560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B2651" w14:paraId="43340143" w14:textId="7588ED99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1D6B19DE" w14:textId="3200CEE0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2CDAAC06" w14:textId="77777777" w:rsidR="00EA6113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Projekt jest zgodny ze </w:t>
            </w:r>
          </w:p>
          <w:p w14:paraId="73FD5739" w14:textId="77777777" w:rsidR="00EA6113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Standardem minimum realizacji zasady równości kobiet i</w:t>
            </w:r>
          </w:p>
          <w:p w14:paraId="24FCF780" w14:textId="77777777" w:rsidR="00EA6113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mężczyzn </w:t>
            </w:r>
            <w:r w:rsidRPr="005528A0">
              <w:rPr>
                <w:rFonts w:eastAsia="Calibri" w:cstheme="minorHAnsi"/>
                <w:sz w:val="24"/>
                <w:szCs w:val="24"/>
              </w:rPr>
              <w:t>w ramach projektów współfinansowanych z EFS+,</w:t>
            </w:r>
          </w:p>
          <w:p w14:paraId="30CC08B4" w14:textId="59080D8E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5528A0">
              <w:rPr>
                <w:rFonts w:eastAsia="Calibri" w:cstheme="minorHAnsi"/>
                <w:sz w:val="24"/>
                <w:szCs w:val="24"/>
              </w:rPr>
              <w:t xml:space="preserve"> który został określony w załączniku nr 1 do Wytycznych dotyczących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realizacji </w:t>
            </w:r>
            <w:r w:rsidRPr="005528A0">
              <w:rPr>
                <w:rFonts w:eastAsia="Calibri" w:cstheme="minorHAnsi"/>
                <w:sz w:val="24"/>
                <w:szCs w:val="24"/>
              </w:rPr>
              <w:t xml:space="preserve">zasad równościowych w </w:t>
            </w:r>
            <w:r w:rsidRPr="005528A0">
              <w:rPr>
                <w:rFonts w:eastAsia="Calibri" w:cstheme="minorHAnsi"/>
                <w:sz w:val="24"/>
                <w:szCs w:val="24"/>
              </w:rPr>
              <w:lastRenderedPageBreak/>
              <w:t>ramach funduszy unijnych na lata 2021-2027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7654" w:type="dxa"/>
            <w:vAlign w:val="center"/>
          </w:tcPr>
          <w:p w14:paraId="67FF5584" w14:textId="7F8EBA65" w:rsidR="00D01E32" w:rsidRPr="003E3F00" w:rsidRDefault="00D01E32" w:rsidP="00F00F3F">
            <w:pPr>
              <w:spacing w:before="4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S</w:t>
            </w:r>
            <w:r w:rsidRPr="003E3F00">
              <w:rPr>
                <w:rFonts w:eastAsia="Times New Roman" w:cs="Times New Roman"/>
                <w:sz w:val="24"/>
                <w:szCs w:val="24"/>
              </w:rPr>
              <w:t>prawdza się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czy we wniosku wskazano informacje potwierdzające zgodność planowanego projektu z zasadą równości kobiet i mężczyzn. Przy ocenie obowiązkowe jest zastosowanie standardu minimum. </w:t>
            </w:r>
            <w:r w:rsidRPr="00DA267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Standard minimum jest spełniony w przypadku uzyskania co najmniej </w:t>
            </w:r>
            <w:r>
              <w:rPr>
                <w:rFonts w:eastAsia="Times New Roman" w:cstheme="minorHAnsi"/>
                <w:sz w:val="24"/>
                <w:szCs w:val="24"/>
                <w:lang w:eastAsia="ar-SA"/>
              </w:rPr>
              <w:t>2</w:t>
            </w:r>
            <w:r w:rsidRPr="00DA2673">
              <w:rPr>
                <w:rFonts w:eastAsia="Times New Roman" w:cstheme="minorHAnsi"/>
                <w:sz w:val="24"/>
                <w:szCs w:val="24"/>
                <w:lang w:eastAsia="ar-SA"/>
              </w:rPr>
              <w:t xml:space="preserve"> punktów.</w:t>
            </w:r>
            <w:r>
              <w:rPr>
                <w:rFonts w:eastAsia="Times New Roman" w:cs="Times New Roman"/>
                <w:sz w:val="24"/>
                <w:szCs w:val="24"/>
              </w:rPr>
              <w:br/>
              <w:t>W przypadku projektów współfinansowanych z EFS+ nie ma możliwości zaznaczenia, że projekt jest neutralny.</w:t>
            </w:r>
          </w:p>
          <w:p w14:paraId="1E76BDEE" w14:textId="2191A383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lastRenderedPageBreak/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3402" w:type="dxa"/>
            <w:vAlign w:val="center"/>
          </w:tcPr>
          <w:p w14:paraId="4C611373" w14:textId="67847999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8B2651" w14:paraId="53C872D1" w14:textId="7CE73586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1FE14184" w14:textId="6039D4FF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92D050"/>
              <w:left w:val="single" w:sz="4" w:space="0" w:color="92D050"/>
              <w:right w:val="single" w:sz="4" w:space="0" w:color="92D050"/>
            </w:tcBorders>
            <w:vAlign w:val="center"/>
          </w:tcPr>
          <w:p w14:paraId="48AA0308" w14:textId="77777777" w:rsidR="00EA6113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130DC3">
              <w:rPr>
                <w:rFonts w:eastAsia="Calibri" w:cs="Times New Roman"/>
                <w:sz w:val="24"/>
                <w:szCs w:val="24"/>
              </w:rPr>
              <w:t xml:space="preserve">Zgodność z zasadą zrównoważonego rozwoju i </w:t>
            </w:r>
          </w:p>
          <w:p w14:paraId="1F9B3AD3" w14:textId="17AFA718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130DC3">
              <w:rPr>
                <w:rFonts w:eastAsia="Calibri" w:cs="Times New Roman"/>
                <w:sz w:val="24"/>
                <w:szCs w:val="24"/>
              </w:rPr>
              <w:t>zasadą „nie czyń poważnych szkód” (DNSH).</w:t>
            </w:r>
          </w:p>
        </w:tc>
        <w:tc>
          <w:tcPr>
            <w:tcW w:w="7654" w:type="dxa"/>
            <w:vAlign w:val="center"/>
          </w:tcPr>
          <w:p w14:paraId="7E10E5CE" w14:textId="31BCDB7A" w:rsidR="00D01E32" w:rsidRDefault="00D01E32" w:rsidP="00F00F3F">
            <w:pPr>
              <w:spacing w:before="40" w:after="0"/>
              <w:rPr>
                <w:rFonts w:eastAsia="Calibri" w:cs="Times New Roman"/>
                <w:sz w:val="24"/>
                <w:szCs w:val="24"/>
                <w:lang w:bidi="pl-PL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prawdza się zgodność realizowanego projektu z zasadą zrównoważonego rozwoju oraz z zasadą „Do No Significant Harm” 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–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 „nie czyń poważnych szkód” (DNSH) w odniesieniu do wyznaczonych celów środowiskowych. 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br/>
              <w:t>Zgodnie z art. 9 ust. 4 rozporządzenia ogólnego cele funduszy są realizowane zgodnie z celem wspierania zrównoważonego rozwoju, określonym w art. 11 Traktat o funkcjonowaniu Unii Europejskiej (TFUE) oraz z uwzględnieniem celów ONZ dotyczących zrównoważonego rozwoju, a także porozumienia paryskiego i zasady „nie czyń poważnych szkód”.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br/>
              <w:t>Jednym z narzędzi realizacji zasady zrównoważonego rozwoju w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 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ramach realizowanych przedsięwzięć jest zastosowanie rozwiązań proekologicznych takich jak oszczędność energii i wody, czy powtórne wykorzystanie zasobów. 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br/>
              <w:t>Ze względu na charakter interwencji przewidzianej do realizacji w 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programie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 Fundusze Europejskie dla Opolskiego 2021-2027 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–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 zakres EFS +, realizowane  przedsięwzięcia są zgodne z zasadą DNSH. Ze</w:t>
            </w:r>
            <w:r>
              <w:rPr>
                <w:rFonts w:eastAsia="Calibri" w:cs="Times New Roman"/>
                <w:sz w:val="24"/>
                <w:szCs w:val="24"/>
                <w:lang w:bidi="pl-PL"/>
              </w:rPr>
              <w:t> </w:t>
            </w:r>
            <w:r w:rsidRPr="00350AAF">
              <w:rPr>
                <w:rFonts w:eastAsia="Calibri" w:cs="Times New Roman"/>
                <w:sz w:val="24"/>
                <w:szCs w:val="24"/>
                <w:lang w:bidi="pl-PL"/>
              </w:rPr>
              <w:t xml:space="preserve">względu na ich charakter przyjmuje się, że nie mają negatywnego wpływu na środowisko. </w:t>
            </w:r>
          </w:p>
          <w:p w14:paraId="694D0C37" w14:textId="77777777" w:rsidR="00D01E32" w:rsidRPr="003E3F00" w:rsidRDefault="00D01E32" w:rsidP="00F00F3F">
            <w:pPr>
              <w:spacing w:before="40" w:after="120"/>
              <w:rPr>
                <w:rFonts w:eastAsia="Calibri" w:cs="Times New Roman"/>
                <w:sz w:val="24"/>
                <w:szCs w:val="24"/>
              </w:rPr>
            </w:pPr>
            <w:r w:rsidRPr="00DA2673">
              <w:rPr>
                <w:rFonts w:eastAsia="Calibri" w:cstheme="minorHAnsi"/>
                <w:sz w:val="24"/>
                <w:szCs w:val="24"/>
                <w:lang w:bidi="pl-PL"/>
              </w:rPr>
              <w:t>Zasada DNSH dotyczy wyłącznie projektów w których występują wydatki objęte cross-financingiem.</w:t>
            </w:r>
          </w:p>
          <w:p w14:paraId="212C6A46" w14:textId="6B3AA4F1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3402" w:type="dxa"/>
            <w:vAlign w:val="center"/>
          </w:tcPr>
          <w:p w14:paraId="3FF5CD0E" w14:textId="199C6E4E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B2651" w14:paraId="6A667D1F" w14:textId="2E44ABE2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72F7658E" w14:textId="21406175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7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3DE7850B" w14:textId="77777777" w:rsidR="00D01E32" w:rsidRPr="00FD3854" w:rsidRDefault="00D01E32" w:rsidP="00F00F3F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FD3854">
              <w:rPr>
                <w:rFonts w:cstheme="minorHAnsi"/>
                <w:sz w:val="24"/>
                <w:szCs w:val="24"/>
              </w:rPr>
              <w:t xml:space="preserve">Projekt jest zgodny z Kartą Praw Podstawowych Unii Europejskiej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D3854">
              <w:rPr>
                <w:rFonts w:cstheme="minorHAnsi"/>
                <w:sz w:val="24"/>
                <w:szCs w:val="24"/>
              </w:rPr>
              <w:t xml:space="preserve">z dnia 26 października 2012 r. (Dz. Urz. UE C 326 z 26.10.2012, str. 391), w zakresie odnoszącym się do sposobu </w:t>
            </w:r>
            <w:r>
              <w:rPr>
                <w:rFonts w:cstheme="minorHAnsi"/>
                <w:sz w:val="24"/>
                <w:szCs w:val="24"/>
              </w:rPr>
              <w:t>realizacji, zakresu projektu i W</w:t>
            </w:r>
            <w:r w:rsidRPr="00FD3854">
              <w:rPr>
                <w:rFonts w:cstheme="minorHAnsi"/>
                <w:sz w:val="24"/>
                <w:szCs w:val="24"/>
              </w:rPr>
              <w:t>nioskodawcy.</w:t>
            </w:r>
          </w:p>
          <w:p w14:paraId="75E7D208" w14:textId="77777777" w:rsidR="00D01E32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17FFE576" w14:textId="77777777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59717158" w14:textId="77777777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B63979">
              <w:rPr>
                <w:rFonts w:eastAsia="Times New Roman" w:cstheme="minorHAnsi"/>
                <w:sz w:val="24"/>
                <w:szCs w:val="24"/>
              </w:rPr>
              <w:t xml:space="preserve">prawdza się czy we wniosku wskazano informacje potwierdzające zgodność </w:t>
            </w:r>
            <w:r w:rsidRPr="00FD3854">
              <w:rPr>
                <w:rFonts w:cstheme="minorHAnsi"/>
                <w:sz w:val="24"/>
                <w:szCs w:val="24"/>
              </w:rPr>
              <w:t xml:space="preserve">projektu z Kartą Praw Podstawowych Unii Europejskiej </w:t>
            </w:r>
            <w:r>
              <w:rPr>
                <w:rFonts w:cstheme="minorHAnsi"/>
                <w:sz w:val="24"/>
                <w:szCs w:val="24"/>
              </w:rPr>
              <w:t>z dnia 26 października 2012 r.</w:t>
            </w:r>
          </w:p>
          <w:p w14:paraId="7016214C" w14:textId="77777777" w:rsidR="00D01E32" w:rsidRPr="00FD3854" w:rsidRDefault="00D01E32" w:rsidP="00F00F3F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5528A0">
              <w:rPr>
                <w:rFonts w:cstheme="minorHAnsi"/>
                <w:sz w:val="24"/>
                <w:szCs w:val="24"/>
              </w:rPr>
              <w:t>W sytuacji, gdy beneficjentem jest jednostka samorządu terytorialnego (lub podmiot przez nią kontrolowany lub od niej zależny), weryfikuje się, czy nie podjęła jakichkolwiek działań dyskryminujących, sprzecznych z zasadami, o których mowa w art. 9 ust. 3 rozporządzenia nr 2021/1060.</w:t>
            </w:r>
          </w:p>
          <w:p w14:paraId="1C0842C5" w14:textId="77777777" w:rsidR="00D01E32" w:rsidRPr="00B63979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B63979">
              <w:rPr>
                <w:rFonts w:eastAsia="Times New Roman" w:cstheme="minorHAnsi"/>
                <w:sz w:val="24"/>
                <w:szCs w:val="24"/>
              </w:rPr>
              <w:t xml:space="preserve">Zgodność </w:t>
            </w:r>
            <w:r w:rsidRPr="00FD3854">
              <w:rPr>
                <w:rFonts w:cstheme="minorHAnsi"/>
                <w:sz w:val="24"/>
                <w:szCs w:val="24"/>
              </w:rPr>
              <w:t xml:space="preserve">projektu z Kartą Praw Podstawowych Unii Europejskiej z dnia 26 października 2012 r. na etapie oceny wniosku należy rozumieć jako brak sprzeczności pomiędzy zapisami projektu a wymogami tego dokumentu </w:t>
            </w:r>
            <w:r>
              <w:rPr>
                <w:rFonts w:cstheme="minorHAnsi"/>
                <w:sz w:val="24"/>
                <w:szCs w:val="24"/>
              </w:rPr>
              <w:t>lub stwierdzenie, że te wymagania są neutralne wobec zakresu i zawartości projektu.</w:t>
            </w:r>
          </w:p>
          <w:p w14:paraId="03F6313F" w14:textId="77777777" w:rsidR="00D01E32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4F12907F" w14:textId="16CC01C6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3402" w:type="dxa"/>
            <w:vAlign w:val="center"/>
          </w:tcPr>
          <w:p w14:paraId="163E2D8F" w14:textId="2B6CD223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B2651" w14:paraId="0D373E69" w14:textId="00AB84B5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74434098" w14:textId="08C64DF4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7393511E" w14:textId="77777777" w:rsidR="008B2651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D3854">
              <w:rPr>
                <w:rFonts w:cstheme="minorHAnsi"/>
                <w:sz w:val="24"/>
                <w:szCs w:val="24"/>
              </w:rPr>
              <w:t xml:space="preserve">Projekt jest zgodny z Konwencją </w:t>
            </w:r>
            <w:r>
              <w:rPr>
                <w:rFonts w:cstheme="minorHAnsi"/>
                <w:sz w:val="24"/>
                <w:szCs w:val="24"/>
              </w:rPr>
              <w:br/>
              <w:t xml:space="preserve">o Prawach Osób </w:t>
            </w:r>
            <w:r w:rsidRPr="00FD3854">
              <w:rPr>
                <w:rFonts w:cstheme="minorHAnsi"/>
                <w:sz w:val="24"/>
                <w:szCs w:val="24"/>
              </w:rPr>
              <w:t xml:space="preserve">Niepełnosprawnych, </w:t>
            </w:r>
          </w:p>
          <w:p w14:paraId="7099668D" w14:textId="77777777" w:rsidR="008B2651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D3854">
              <w:rPr>
                <w:rFonts w:cstheme="minorHAnsi"/>
                <w:sz w:val="24"/>
                <w:szCs w:val="24"/>
              </w:rPr>
              <w:t xml:space="preserve">sporządzoną w Nowym Jorku </w:t>
            </w:r>
          </w:p>
          <w:p w14:paraId="5312009A" w14:textId="451C7AA2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FD3854">
              <w:rPr>
                <w:rFonts w:cstheme="minorHAnsi"/>
                <w:sz w:val="24"/>
                <w:szCs w:val="24"/>
              </w:rPr>
              <w:t xml:space="preserve">dnia 13 grudnia 2006 r.,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D3854">
              <w:rPr>
                <w:rFonts w:cstheme="minorHAnsi"/>
                <w:sz w:val="24"/>
                <w:szCs w:val="24"/>
              </w:rPr>
              <w:t xml:space="preserve">w zakresie odnoszącym się do sposobu realizacji, zakresu projektu i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FD3854">
              <w:rPr>
                <w:rFonts w:cstheme="minorHAnsi"/>
                <w:sz w:val="24"/>
                <w:szCs w:val="24"/>
              </w:rPr>
              <w:t>nioskodawcy.</w:t>
            </w:r>
          </w:p>
        </w:tc>
        <w:tc>
          <w:tcPr>
            <w:tcW w:w="7654" w:type="dxa"/>
            <w:vAlign w:val="center"/>
          </w:tcPr>
          <w:p w14:paraId="571BF09D" w14:textId="77564EDD" w:rsidR="00D01E32" w:rsidRPr="008B2651" w:rsidRDefault="00D01E32" w:rsidP="00F00F3F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FD3854">
              <w:rPr>
                <w:rFonts w:ascii="Calibri" w:eastAsia="Times New Roman" w:hAnsi="Calibri" w:cs="Calibri"/>
                <w:sz w:val="24"/>
                <w:szCs w:val="24"/>
              </w:rPr>
              <w:t xml:space="preserve">prawdza się czy we wniosku wskazano informacje potwierdzające zgodność </w:t>
            </w:r>
            <w:r w:rsidRPr="00FD3854">
              <w:rPr>
                <w:rFonts w:ascii="Calibri" w:hAnsi="Calibri" w:cs="Calibri"/>
                <w:sz w:val="24"/>
                <w:szCs w:val="24"/>
              </w:rPr>
              <w:t>projektu z Konwencją o Prawach Osób</w:t>
            </w:r>
            <w:r w:rsidR="008B265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D3854">
              <w:rPr>
                <w:rFonts w:ascii="Calibri" w:hAnsi="Calibri" w:cs="Calibri"/>
                <w:sz w:val="24"/>
                <w:szCs w:val="24"/>
              </w:rPr>
              <w:t>Niepełnosprawnych.</w:t>
            </w:r>
            <w:r w:rsidR="008B265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D3854">
              <w:rPr>
                <w:rFonts w:ascii="Calibri" w:hAnsi="Calibri" w:cs="Calibri"/>
                <w:sz w:val="24"/>
                <w:szCs w:val="24"/>
              </w:rPr>
              <w:t>Zgodność proj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ektu z Konwencją o Prawach Osób </w:t>
            </w:r>
            <w:r w:rsidRPr="00FD3854">
              <w:rPr>
                <w:rFonts w:ascii="Calibri" w:hAnsi="Calibri" w:cs="Calibri"/>
                <w:sz w:val="24"/>
                <w:szCs w:val="24"/>
              </w:rPr>
              <w:t>Niepełnosprawnych, na etapie oceny wniosku należy rozumieć jako brak sprzeczności pomiędzy zapisami projektu a wymogami tego dokumentu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lub stwierdzenie, że te wymagania są neutralne wobec zakresu i zawartości projektu.</w:t>
            </w:r>
          </w:p>
          <w:p w14:paraId="65EA8C27" w14:textId="77777777" w:rsidR="00D01E32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  <w:p w14:paraId="74ADF7AC" w14:textId="19356713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lastRenderedPageBreak/>
              <w:t>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3402" w:type="dxa"/>
            <w:vAlign w:val="center"/>
          </w:tcPr>
          <w:p w14:paraId="5103789F" w14:textId="5BC19DA3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8B2651" w14:paraId="09BECD3A" w14:textId="05684F53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0B6AE39A" w14:textId="2DC9535A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1F8F7512" w14:textId="77777777" w:rsidR="00D01E32" w:rsidRPr="00DA2673" w:rsidRDefault="00D01E32" w:rsidP="00F00F3F">
            <w:pPr>
              <w:spacing w:after="0" w:line="22" w:lineRule="atLeast"/>
              <w:rPr>
                <w:rFonts w:eastAsia="Calibri" w:cstheme="minorHAnsi"/>
                <w:sz w:val="24"/>
                <w:szCs w:val="24"/>
              </w:rPr>
            </w:pPr>
            <w:r w:rsidRPr="003E3F00">
              <w:rPr>
                <w:rFonts w:eastAsia="Calibri" w:cs="Times New Roman"/>
                <w:sz w:val="24"/>
                <w:szCs w:val="24"/>
              </w:rPr>
              <w:t xml:space="preserve">Czy projekt jest zgodny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3E3F00">
              <w:rPr>
                <w:rFonts w:eastAsia="Calibri" w:cs="Times New Roman"/>
                <w:sz w:val="24"/>
                <w:szCs w:val="24"/>
              </w:rPr>
              <w:t xml:space="preserve">ze </w:t>
            </w:r>
            <w:r>
              <w:rPr>
                <w:rFonts w:eastAsia="Calibri" w:cs="Times New Roman"/>
                <w:sz w:val="24"/>
                <w:szCs w:val="24"/>
              </w:rPr>
              <w:t xml:space="preserve"> Szczegółowym Opisem</w:t>
            </w:r>
            <w:r w:rsidRPr="00C92703">
              <w:rPr>
                <w:rFonts w:eastAsia="Calibri" w:cs="Times New Roman"/>
                <w:sz w:val="24"/>
                <w:szCs w:val="24"/>
              </w:rPr>
              <w:t xml:space="preserve">  Priorytetów </w:t>
            </w:r>
            <w:r>
              <w:rPr>
                <w:rFonts w:eastAsia="Calibri" w:cs="Times New Roman"/>
                <w:sz w:val="24"/>
                <w:szCs w:val="24"/>
              </w:rPr>
              <w:t xml:space="preserve">Programu </w:t>
            </w:r>
            <w:r w:rsidRPr="00C92703">
              <w:rPr>
                <w:rFonts w:eastAsia="Calibri" w:cs="Times New Roman"/>
                <w:sz w:val="24"/>
                <w:szCs w:val="24"/>
              </w:rPr>
              <w:t xml:space="preserve">FEO 2021-2027 (dokument aktualny na dzień zatwierdzenia przez Zarząd Województwa Opolskiego </w:t>
            </w:r>
            <w:r>
              <w:rPr>
                <w:rFonts w:eastAsia="Calibri" w:cs="Times New Roman"/>
                <w:sz w:val="24"/>
                <w:szCs w:val="24"/>
              </w:rPr>
              <w:t>r</w:t>
            </w:r>
            <w:r w:rsidRPr="00C92703">
              <w:rPr>
                <w:rFonts w:eastAsia="Calibri" w:cs="Times New Roman"/>
                <w:sz w:val="24"/>
                <w:szCs w:val="24"/>
              </w:rPr>
              <w:t>egulaminu wyboru projektów)</w:t>
            </w:r>
            <w:r>
              <w:rPr>
                <w:rFonts w:eastAsia="Calibri" w:cs="Times New Roman"/>
                <w:sz w:val="24"/>
                <w:szCs w:val="24"/>
              </w:rPr>
              <w:t xml:space="preserve">             </w:t>
            </w:r>
            <w:r w:rsidRPr="003E3F00">
              <w:rPr>
                <w:rFonts w:eastAsia="Calibri" w:cs="Times New Roman"/>
                <w:sz w:val="24"/>
                <w:szCs w:val="24"/>
              </w:rPr>
              <w:t>w zakresie zgodności z kartą działania, którego nabór dotyczy</w:t>
            </w:r>
            <w:r>
              <w:rPr>
                <w:rFonts w:eastAsia="Calibri" w:cstheme="minorHAnsi"/>
                <w:sz w:val="24"/>
                <w:szCs w:val="24"/>
              </w:rPr>
              <w:t xml:space="preserve"> oraz z regulaminem wyboru projektów.</w:t>
            </w:r>
          </w:p>
          <w:p w14:paraId="1EAA3C07" w14:textId="77777777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654" w:type="dxa"/>
            <w:vAlign w:val="center"/>
          </w:tcPr>
          <w:p w14:paraId="5D8AF10E" w14:textId="77777777" w:rsidR="00D01E32" w:rsidRPr="00B63979" w:rsidRDefault="00D01E32" w:rsidP="00F00F3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 w:rsidRPr="00B63979">
              <w:rPr>
                <w:rFonts w:eastAsia="Times New Roman" w:cstheme="minorHAnsi"/>
                <w:sz w:val="24"/>
                <w:szCs w:val="24"/>
              </w:rPr>
              <w:t xml:space="preserve">prawdza się zgodność projektu m. in z: </w:t>
            </w:r>
          </w:p>
          <w:p w14:paraId="364E84CC" w14:textId="77777777" w:rsidR="00D01E32" w:rsidRPr="00583592" w:rsidRDefault="00D01E32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>opisem działania;</w:t>
            </w:r>
          </w:p>
          <w:p w14:paraId="7D49505C" w14:textId="77777777" w:rsidR="00D01E32" w:rsidRPr="00583592" w:rsidRDefault="00D01E32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>dopuszczalnym limitem cross-financingu (%);</w:t>
            </w:r>
          </w:p>
          <w:p w14:paraId="009CD9DA" w14:textId="77777777" w:rsidR="00D01E32" w:rsidRPr="00583592" w:rsidRDefault="00D01E32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 xml:space="preserve">minimalnym wkładem własnym beneficjenta; </w:t>
            </w:r>
          </w:p>
          <w:p w14:paraId="1C5E4090" w14:textId="77777777" w:rsidR="00D01E32" w:rsidRPr="00583592" w:rsidRDefault="00D01E32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CE5159">
              <w:rPr>
                <w:rFonts w:ascii="Calibri" w:eastAsia="Times New Roman" w:hAnsi="Calibri" w:cs="Times New Roman"/>
                <w:sz w:val="24"/>
                <w:szCs w:val="24"/>
              </w:rPr>
              <w:t>maksymalnym % poziomem dofinansowania wydatków kwalifikowalnych w projekcie (środki UE);</w:t>
            </w:r>
          </w:p>
          <w:p w14:paraId="66DF88E9" w14:textId="77777777" w:rsidR="00D01E32" w:rsidRPr="00583592" w:rsidRDefault="00D01E32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>maksymalnym % poziomem dofinansowania całkowitego wydatków kwalifikowalnych w projekcie;</w:t>
            </w:r>
          </w:p>
          <w:p w14:paraId="28944B9E" w14:textId="77777777" w:rsidR="00D01E32" w:rsidRPr="00583592" w:rsidRDefault="00D01E32" w:rsidP="00F00F3F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83592">
              <w:rPr>
                <w:rFonts w:eastAsia="Times New Roman" w:cstheme="minorHAnsi"/>
                <w:sz w:val="24"/>
                <w:szCs w:val="24"/>
              </w:rPr>
              <w:t xml:space="preserve">innymi </w:t>
            </w:r>
            <w:r w:rsidRPr="00DA2673">
              <w:rPr>
                <w:rFonts w:eastAsia="Times New Roman" w:cstheme="minorHAnsi"/>
                <w:sz w:val="24"/>
                <w:szCs w:val="24"/>
              </w:rPr>
              <w:t>warunkami realizacji projektów.</w:t>
            </w:r>
          </w:p>
          <w:p w14:paraId="5C25BD05" w14:textId="77777777" w:rsidR="00D01E32" w:rsidRDefault="00D01E32" w:rsidP="00F00F3F">
            <w:pPr>
              <w:spacing w:after="0" w:line="240" w:lineRule="auto"/>
              <w:contextualSpacing/>
              <w:rPr>
                <w:rFonts w:eastAsia="Calibri" w:cs="Times New Roman"/>
                <w:sz w:val="24"/>
                <w:szCs w:val="24"/>
              </w:rPr>
            </w:pPr>
          </w:p>
          <w:p w14:paraId="03CD8B0C" w14:textId="2ED153BE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Kryterium jest weryfikowane na podstawie zapisów wniosku </w:t>
            </w:r>
            <w:r>
              <w:rPr>
                <w:rFonts w:eastAsia="Calibri" w:cs="Times New Roman"/>
                <w:sz w:val="24"/>
                <w:szCs w:val="24"/>
              </w:rPr>
              <w:br/>
            </w:r>
            <w:r w:rsidRPr="002627B2">
              <w:rPr>
                <w:rFonts w:eastAsia="Calibri" w:cs="Times New Roman"/>
                <w:sz w:val="24"/>
                <w:szCs w:val="24"/>
              </w:rPr>
              <w:t>o dofinansowanie i/lub wyjaśnień udz</w:t>
            </w:r>
            <w:r>
              <w:rPr>
                <w:rFonts w:eastAsia="Calibri" w:cs="Times New Roman"/>
                <w:sz w:val="24"/>
                <w:szCs w:val="24"/>
              </w:rPr>
              <w:t>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3402" w:type="dxa"/>
            <w:vAlign w:val="center"/>
          </w:tcPr>
          <w:p w14:paraId="2F865B38" w14:textId="77777777" w:rsidR="00D01E32" w:rsidRPr="003E3F00" w:rsidRDefault="00D01E32" w:rsidP="00F00F3F">
            <w:pPr>
              <w:spacing w:after="0"/>
              <w:rPr>
                <w:rFonts w:eastAsia="Calibri" w:cs="Times New Roman"/>
                <w:bCs/>
                <w:sz w:val="24"/>
                <w:szCs w:val="24"/>
              </w:rPr>
            </w:pPr>
          </w:p>
          <w:p w14:paraId="7F5C0F2A" w14:textId="506639DA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B2651" w14:paraId="37125E55" w14:textId="627D9B77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7EC53828" w14:textId="7CC6371C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  <w:r w:rsidRPr="003E3F00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vAlign w:val="center"/>
          </w:tcPr>
          <w:p w14:paraId="6F08596E" w14:textId="5B3D21FC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>Kwalifikowalność wydatków projektu</w:t>
            </w:r>
            <w:r>
              <w:rPr>
                <w:rFonts w:eastAsia="Calibri" w:cs="Arial"/>
                <w:sz w:val="24"/>
                <w:szCs w:val="24"/>
              </w:rPr>
              <w:t>.</w:t>
            </w:r>
          </w:p>
        </w:tc>
        <w:tc>
          <w:tcPr>
            <w:tcW w:w="7654" w:type="dxa"/>
            <w:vAlign w:val="center"/>
          </w:tcPr>
          <w:p w14:paraId="534DA147" w14:textId="77777777" w:rsidR="00D01E32" w:rsidRPr="003E3F00" w:rsidRDefault="00D01E32" w:rsidP="00F00F3F">
            <w:pPr>
              <w:tabs>
                <w:tab w:val="left" w:pos="502"/>
              </w:tabs>
              <w:spacing w:after="12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S</w:t>
            </w:r>
            <w:r>
              <w:rPr>
                <w:rFonts w:eastAsia="Calibri" w:cs="Arial"/>
                <w:sz w:val="24"/>
                <w:szCs w:val="24"/>
              </w:rPr>
              <w:t>prawdza się czy w</w:t>
            </w:r>
            <w:r w:rsidRPr="003E3F00">
              <w:rPr>
                <w:rFonts w:eastAsia="Calibri" w:cs="Arial"/>
                <w:sz w:val="24"/>
                <w:szCs w:val="24"/>
              </w:rPr>
              <w:t xml:space="preserve">szystkie wydatki planowane w związku z realizacją projektu: </w:t>
            </w:r>
          </w:p>
          <w:p w14:paraId="64310DBD" w14:textId="77777777" w:rsidR="00D01E32" w:rsidRDefault="00D01E32" w:rsidP="00F00F3F">
            <w:pPr>
              <w:pStyle w:val="Akapitzlist"/>
              <w:numPr>
                <w:ilvl w:val="0"/>
                <w:numId w:val="9"/>
              </w:numPr>
              <w:tabs>
                <w:tab w:val="left" w:pos="502"/>
              </w:tabs>
              <w:spacing w:after="0"/>
              <w:ind w:left="317" w:hanging="284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są racjonalne i </w:t>
            </w:r>
            <w:r w:rsidRPr="003E3F00">
              <w:rPr>
                <w:rFonts w:eastAsia="Calibri" w:cs="Arial"/>
                <w:sz w:val="24"/>
                <w:szCs w:val="24"/>
              </w:rPr>
              <w:t>niezbędne do realizacji celów projektu,</w:t>
            </w:r>
          </w:p>
          <w:p w14:paraId="48E8E98C" w14:textId="77777777" w:rsidR="00D01E32" w:rsidRPr="00A45D79" w:rsidRDefault="00D01E32" w:rsidP="00F00F3F">
            <w:pPr>
              <w:pStyle w:val="Akapitzlist"/>
              <w:numPr>
                <w:ilvl w:val="0"/>
                <w:numId w:val="9"/>
              </w:numPr>
              <w:tabs>
                <w:tab w:val="left" w:pos="502"/>
              </w:tabs>
              <w:spacing w:after="0"/>
              <w:ind w:left="317" w:hanging="284"/>
              <w:rPr>
                <w:rFonts w:eastAsia="Calibri" w:cs="Arial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 xml:space="preserve">są zgodne </w:t>
            </w:r>
            <w:r>
              <w:rPr>
                <w:rFonts w:eastAsia="Calibri" w:cs="Arial"/>
                <w:sz w:val="24"/>
                <w:szCs w:val="24"/>
              </w:rPr>
              <w:t xml:space="preserve">z </w:t>
            </w:r>
            <w:r w:rsidRPr="003E3F00">
              <w:rPr>
                <w:rFonts w:eastAsia="Calibri" w:cs="Arial"/>
                <w:sz w:val="24"/>
                <w:szCs w:val="24"/>
              </w:rPr>
              <w:t>cenami rynkowymi,</w:t>
            </w:r>
          </w:p>
          <w:p w14:paraId="2A546A31" w14:textId="77777777" w:rsidR="00D01E32" w:rsidRPr="00FD3854" w:rsidRDefault="00D01E32" w:rsidP="00F00F3F">
            <w:pPr>
              <w:pStyle w:val="Akapitzlist"/>
              <w:numPr>
                <w:ilvl w:val="0"/>
                <w:numId w:val="9"/>
              </w:numPr>
              <w:tabs>
                <w:tab w:val="left" w:pos="502"/>
              </w:tabs>
              <w:spacing w:after="0"/>
              <w:ind w:left="317" w:hanging="284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lastRenderedPageBreak/>
              <w:t xml:space="preserve">są zgodne z </w:t>
            </w:r>
            <w:r w:rsidRPr="00C92703">
              <w:rPr>
                <w:rFonts w:eastAsia="Calibri" w:cs="Arial"/>
                <w:bCs/>
                <w:sz w:val="24"/>
                <w:szCs w:val="24"/>
              </w:rPr>
              <w:t>Wytycznymi dotyczącymi</w:t>
            </w:r>
            <w:r w:rsidRPr="00E20D81">
              <w:rPr>
                <w:rFonts w:eastAsia="Calibri" w:cs="Arial"/>
                <w:bCs/>
                <w:sz w:val="24"/>
                <w:szCs w:val="24"/>
              </w:rPr>
              <w:t xml:space="preserve"> kwalifikowalności wydatków na lata 2021-2027</w:t>
            </w:r>
            <w:r w:rsidRPr="00B20DAF">
              <w:rPr>
                <w:rFonts w:eastAsia="Calibri" w:cs="Arial"/>
                <w:bCs/>
                <w:sz w:val="24"/>
                <w:szCs w:val="24"/>
              </w:rPr>
              <w:t xml:space="preserve"> (dokument aktualny na dzień zatwierdzenia przez Zarząd Województwa Opolskiego </w:t>
            </w:r>
            <w:r>
              <w:rPr>
                <w:rFonts w:eastAsia="Calibri" w:cs="Arial"/>
                <w:bCs/>
                <w:sz w:val="24"/>
                <w:szCs w:val="24"/>
              </w:rPr>
              <w:t>r</w:t>
            </w:r>
            <w:r w:rsidRPr="00B20DAF">
              <w:rPr>
                <w:rFonts w:eastAsia="Calibri" w:cs="Arial"/>
                <w:bCs/>
                <w:sz w:val="24"/>
                <w:szCs w:val="24"/>
              </w:rPr>
              <w:t>egulaminu wyboru projektów)</w:t>
            </w:r>
            <w:r>
              <w:rPr>
                <w:rFonts w:eastAsia="Calibri" w:cs="Arial"/>
                <w:bCs/>
                <w:sz w:val="24"/>
                <w:szCs w:val="24"/>
              </w:rPr>
              <w:t>,</w:t>
            </w:r>
          </w:p>
          <w:p w14:paraId="037A9479" w14:textId="77777777" w:rsidR="00D01E32" w:rsidRPr="00AC5CFC" w:rsidRDefault="00D01E32" w:rsidP="00F00F3F">
            <w:pPr>
              <w:pStyle w:val="Akapitzlist"/>
              <w:numPr>
                <w:ilvl w:val="0"/>
                <w:numId w:val="9"/>
              </w:numPr>
              <w:tabs>
                <w:tab w:val="left" w:pos="502"/>
              </w:tabs>
              <w:spacing w:after="120"/>
              <w:ind w:left="318" w:hanging="284"/>
            </w:pPr>
            <w:r>
              <w:rPr>
                <w:rFonts w:eastAsia="Calibri" w:cs="Arial"/>
                <w:bCs/>
                <w:sz w:val="24"/>
                <w:szCs w:val="24"/>
              </w:rPr>
              <w:t>są zgodne ze Szczegółowym Opisem Priorytetów Programu FEO 2021-2027</w:t>
            </w:r>
            <w:r w:rsidRPr="00B20DAF">
              <w:rPr>
                <w:rFonts w:eastAsia="Calibri" w:cs="Arial"/>
                <w:bCs/>
                <w:sz w:val="24"/>
                <w:szCs w:val="24"/>
              </w:rPr>
              <w:t xml:space="preserve"> (dokument aktualny na dzień zatwierdzenia przez Zarząd Województwa Opolskiego </w:t>
            </w:r>
            <w:r>
              <w:rPr>
                <w:rFonts w:eastAsia="Calibri" w:cs="Arial"/>
                <w:bCs/>
                <w:sz w:val="24"/>
                <w:szCs w:val="24"/>
              </w:rPr>
              <w:t>r</w:t>
            </w:r>
            <w:r w:rsidRPr="00B20DAF">
              <w:rPr>
                <w:rFonts w:eastAsia="Calibri" w:cs="Arial"/>
                <w:bCs/>
                <w:sz w:val="24"/>
                <w:szCs w:val="24"/>
              </w:rPr>
              <w:t>egulaminu wyboru projektów</w:t>
            </w:r>
            <w:r>
              <w:rPr>
                <w:rFonts w:eastAsia="Calibri" w:cs="Arial"/>
                <w:bCs/>
                <w:sz w:val="24"/>
                <w:szCs w:val="24"/>
              </w:rPr>
              <w:t>).</w:t>
            </w:r>
          </w:p>
          <w:p w14:paraId="109EA20E" w14:textId="77777777" w:rsidR="00D01E32" w:rsidRDefault="00D01E32" w:rsidP="00F00F3F">
            <w:pPr>
              <w:tabs>
                <w:tab w:val="left" w:pos="502"/>
              </w:tabs>
              <w:spacing w:after="120"/>
              <w:rPr>
                <w:rFonts w:eastAsia="Calibri" w:cs="Arial"/>
                <w:sz w:val="24"/>
                <w:szCs w:val="24"/>
              </w:rPr>
            </w:pPr>
            <w:r w:rsidRPr="003E3F00">
              <w:rPr>
                <w:rFonts w:eastAsia="Calibri" w:cs="Arial"/>
                <w:sz w:val="24"/>
                <w:szCs w:val="24"/>
              </w:rPr>
              <w:t>Weryfikuje się również trafność doboru wskaźników dla rozliczeni</w:t>
            </w:r>
            <w:r>
              <w:rPr>
                <w:rFonts w:eastAsia="Calibri" w:cs="Arial"/>
                <w:sz w:val="24"/>
                <w:szCs w:val="24"/>
              </w:rPr>
              <w:t xml:space="preserve">a kwot ryczałtowych (jeśli </w:t>
            </w:r>
            <w:r w:rsidRPr="003E3F00">
              <w:rPr>
                <w:rFonts w:eastAsia="Calibri" w:cs="Arial"/>
                <w:sz w:val="24"/>
                <w:szCs w:val="24"/>
              </w:rPr>
              <w:t>dotyczy).</w:t>
            </w:r>
          </w:p>
          <w:p w14:paraId="2E5BB764" w14:textId="30C002FE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2627B2">
              <w:rPr>
                <w:rFonts w:eastAsia="Calibri" w:cs="Times New Roman"/>
                <w:sz w:val="24"/>
                <w:szCs w:val="24"/>
              </w:rPr>
              <w:t xml:space="preserve"> Kryterium jest weryfikowane na podstawie zapisów wniosku o dofinansowanie i/l</w:t>
            </w:r>
            <w:r>
              <w:rPr>
                <w:rFonts w:eastAsia="Calibri" w:cs="Times New Roman"/>
                <w:sz w:val="24"/>
                <w:szCs w:val="24"/>
              </w:rPr>
              <w:t>ub wyjaśnień udzielonych przez W</w:t>
            </w:r>
            <w:r w:rsidRPr="002627B2">
              <w:rPr>
                <w:rFonts w:eastAsia="Calibri" w:cs="Times New Roman"/>
                <w:sz w:val="24"/>
                <w:szCs w:val="24"/>
              </w:rPr>
              <w:t>nioskodawcę i/lub informacji dotyczących projektu pozyskanych w inny sposób.</w:t>
            </w:r>
          </w:p>
        </w:tc>
        <w:tc>
          <w:tcPr>
            <w:tcW w:w="3402" w:type="dxa"/>
            <w:vAlign w:val="center"/>
          </w:tcPr>
          <w:p w14:paraId="0F97367F" w14:textId="28148974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8B2651" w14:paraId="29D1C356" w14:textId="3CD75530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4776586D" w14:textId="36E9FA16" w:rsidR="00D01E32" w:rsidRDefault="00D01E32" w:rsidP="00F00F3F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22B342D" w14:textId="492BFAC1" w:rsidR="00D01E32" w:rsidRPr="003E3F00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E73389">
              <w:rPr>
                <w:sz w:val="24"/>
              </w:rPr>
              <w:t>Zgodność projektu z zasadami dotyczącymi pomocy publicznej/pomocy de minimis (jeśli dotyczy).</w:t>
            </w:r>
          </w:p>
        </w:tc>
        <w:tc>
          <w:tcPr>
            <w:tcW w:w="76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73F9302" w14:textId="77777777" w:rsidR="00D01E32" w:rsidRPr="00E73389" w:rsidRDefault="00D01E32" w:rsidP="00F00F3F">
            <w:pPr>
              <w:spacing w:after="0"/>
              <w:rPr>
                <w:i/>
                <w:iCs/>
                <w:sz w:val="24"/>
              </w:rPr>
            </w:pPr>
            <w:r w:rsidRPr="00E73389">
              <w:rPr>
                <w:sz w:val="24"/>
              </w:rPr>
              <w:t>W ramach kryterium będzie weryfikowana zgodność projektu z</w:t>
            </w:r>
            <w:r>
              <w:rPr>
                <w:sz w:val="24"/>
              </w:rPr>
              <w:t> </w:t>
            </w:r>
            <w:r w:rsidRPr="00E73389">
              <w:rPr>
                <w:sz w:val="24"/>
              </w:rPr>
              <w:t>warunkami wsparcia dotyczącymi pomocy publicznej</w:t>
            </w:r>
            <w:r>
              <w:rPr>
                <w:sz w:val="24"/>
              </w:rPr>
              <w:t>/</w:t>
            </w:r>
            <w:r w:rsidRPr="00E73389">
              <w:rPr>
                <w:sz w:val="24"/>
              </w:rPr>
              <w:t>pomocy de</w:t>
            </w:r>
            <w:r>
              <w:rPr>
                <w:sz w:val="24"/>
              </w:rPr>
              <w:t> </w:t>
            </w:r>
            <w:r w:rsidRPr="00E73389">
              <w:rPr>
                <w:sz w:val="24"/>
              </w:rPr>
              <w:t>minimis, wynikającymi z rozporządzenia Ministra Funduszy i</w:t>
            </w:r>
            <w:r>
              <w:rPr>
                <w:sz w:val="24"/>
              </w:rPr>
              <w:t> </w:t>
            </w:r>
            <w:r w:rsidRPr="00E73389">
              <w:rPr>
                <w:sz w:val="24"/>
              </w:rPr>
              <w:t xml:space="preserve">Polityki Regionalnej  z dnia 20 grudnia 2022 r. </w:t>
            </w:r>
            <w:r w:rsidRPr="00E73389">
              <w:rPr>
                <w:i/>
                <w:iCs/>
                <w:sz w:val="24"/>
              </w:rPr>
              <w:t>w sprawie udzielania pomocy de</w:t>
            </w:r>
            <w:r>
              <w:rPr>
                <w:i/>
                <w:iCs/>
                <w:sz w:val="24"/>
              </w:rPr>
              <w:t> </w:t>
            </w:r>
            <w:r w:rsidRPr="00E73389">
              <w:rPr>
                <w:i/>
                <w:iCs/>
                <w:sz w:val="24"/>
              </w:rPr>
              <w:t>minimis oraz pomocy publicznej w ramach programów finansowanych z Europejskiego Funduszu Społecznego Plus (EFS+) na lata 2021–2027</w:t>
            </w:r>
            <w:r>
              <w:rPr>
                <w:i/>
                <w:iCs/>
                <w:sz w:val="24"/>
              </w:rPr>
              <w:t xml:space="preserve"> 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(dokument aktualny na dzień zatwierdzenia przez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 xml:space="preserve"> Zarząd Województwa Opolskiego r</w:t>
            </w:r>
            <w:r w:rsidRPr="005528A0">
              <w:rPr>
                <w:rFonts w:cstheme="minorHAnsi"/>
                <w:bCs/>
                <w:iCs/>
                <w:sz w:val="24"/>
                <w:szCs w:val="24"/>
              </w:rPr>
              <w:t>egulaminu wyboru projektów).</w:t>
            </w:r>
          </w:p>
          <w:p w14:paraId="1CF785DA" w14:textId="77777777" w:rsidR="00D01E32" w:rsidRPr="00E73389" w:rsidRDefault="00D01E32" w:rsidP="00F00F3F">
            <w:pPr>
              <w:spacing w:after="0"/>
              <w:jc w:val="both"/>
              <w:rPr>
                <w:sz w:val="24"/>
              </w:rPr>
            </w:pPr>
          </w:p>
          <w:p w14:paraId="6E7D6F5F" w14:textId="5ED6B2AB" w:rsidR="00D01E32" w:rsidRPr="003E3F00" w:rsidRDefault="00D01E32" w:rsidP="00F00F3F">
            <w:pPr>
              <w:spacing w:after="120" w:line="276" w:lineRule="auto"/>
              <w:rPr>
                <w:rFonts w:eastAsia="Calibri" w:cs="Times New Roman"/>
                <w:sz w:val="24"/>
                <w:szCs w:val="24"/>
              </w:rPr>
            </w:pPr>
            <w:r w:rsidRPr="00E73389">
              <w:rPr>
                <w:sz w:val="24"/>
              </w:rPr>
              <w:t>Kryterium jest weryfikowane na podstawie zapisów wniosku o dofinansowanie i/l</w:t>
            </w:r>
            <w:r>
              <w:rPr>
                <w:sz w:val="24"/>
              </w:rPr>
              <w:t>ub wyjaśnień udzielonych przez W</w:t>
            </w:r>
            <w:r w:rsidRPr="00E73389">
              <w:rPr>
                <w:sz w:val="24"/>
              </w:rPr>
              <w:t>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D268539" w14:textId="6D9125FB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8B2651" w14:paraId="062FC3C9" w14:textId="1483B517" w:rsidTr="00330E65">
        <w:trPr>
          <w:trHeight w:val="1278"/>
        </w:trPr>
        <w:tc>
          <w:tcPr>
            <w:tcW w:w="567" w:type="dxa"/>
            <w:noWrap/>
            <w:vAlign w:val="center"/>
          </w:tcPr>
          <w:p w14:paraId="7A3AD5A0" w14:textId="0219A12A" w:rsidR="00D01E32" w:rsidRDefault="00D01E32" w:rsidP="00F00F3F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 xml:space="preserve">12. </w:t>
            </w:r>
          </w:p>
        </w:tc>
        <w:tc>
          <w:tcPr>
            <w:tcW w:w="368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E22496B" w14:textId="2A82CF1B" w:rsidR="00D01E32" w:rsidRPr="008B4543" w:rsidRDefault="00D01E32" w:rsidP="00F00F3F">
            <w:pPr>
              <w:spacing w:after="0"/>
              <w:rPr>
                <w:sz w:val="24"/>
                <w:szCs w:val="24"/>
              </w:rPr>
            </w:pPr>
            <w:r w:rsidRPr="00942879">
              <w:rPr>
                <w:iCs/>
                <w:sz w:val="24"/>
                <w:szCs w:val="24"/>
              </w:rPr>
              <w:t>Projekt nie jest powiązany z uzasadnioną opinią Komisji Europejskiej wydaną na podstawie art. 258 Traktatu o funkcjonowaniu Unii Europejskiej.</w:t>
            </w:r>
          </w:p>
        </w:tc>
        <w:tc>
          <w:tcPr>
            <w:tcW w:w="7654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2E6FC39" w14:textId="77777777" w:rsidR="00D01E32" w:rsidRPr="00942879" w:rsidRDefault="00D01E32" w:rsidP="008B4543">
            <w:pPr>
              <w:spacing w:before="100" w:beforeAutospacing="1" w:after="100" w:afterAutospacing="1" w:line="240" w:lineRule="auto"/>
              <w:ind w:left="7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42879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 xml:space="preserve">W ramach kryterium weryfikuje się czy projekt nie jest powiązany z uzasadnioną opinią Komisji Europejskiej (KE) wydaną na podstawie art. 258 Traktatu o funkcjonowaniu Unii Europejskiej (TFUE) kwestionującą zgodność z prawem i prawidłowość wydatków lub wykonania projektu. </w:t>
            </w:r>
          </w:p>
          <w:p w14:paraId="21638554" w14:textId="0408DF8F" w:rsidR="00D01E32" w:rsidRPr="00942879" w:rsidRDefault="00D01E32" w:rsidP="00942879">
            <w:pPr>
              <w:spacing w:before="100" w:beforeAutospacing="1" w:after="100" w:afterAutospacing="1" w:line="240" w:lineRule="auto"/>
              <w:ind w:left="72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42879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Kryterium jest niespełnione w przypadku, gdy projekt jest bezpośrednio powiązany z taką opinią, tzn. miałby zostać</w:t>
            </w:r>
            <w:r w:rsidR="005B5FF3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 xml:space="preserve"> </w:t>
            </w:r>
            <w:r w:rsidRPr="00942879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zrealizowany na podstawie prawa, co do którego KE ma wątpliwości opisane w uzasadnionej opinii wydanej na podstawie ww. artykułu TFUE.</w:t>
            </w:r>
          </w:p>
          <w:p w14:paraId="44677619" w14:textId="321C4CE1" w:rsidR="00D01E32" w:rsidRPr="00942879" w:rsidRDefault="00D01E32" w:rsidP="00942879">
            <w:pPr>
              <w:spacing w:after="120" w:line="240" w:lineRule="auto"/>
              <w:ind w:left="74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942879">
              <w:rPr>
                <w:rFonts w:eastAsia="Times New Roman" w:cstheme="minorHAnsi"/>
                <w:iCs/>
                <w:sz w:val="24"/>
                <w:szCs w:val="24"/>
                <w:lang w:eastAsia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340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02A69F5" w14:textId="22D809A3" w:rsidR="00D01E32" w:rsidRDefault="00D01E32" w:rsidP="00F00F3F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</w:tbl>
    <w:p w14:paraId="53F922C5" w14:textId="77777777" w:rsidR="003431D3" w:rsidRPr="00D146E1" w:rsidRDefault="003431D3" w:rsidP="00D146E1">
      <w:pPr>
        <w:spacing w:after="200" w:line="276" w:lineRule="auto"/>
        <w:rPr>
          <w:rFonts w:eastAsia="Calibri" w:cs="Times New Roman"/>
          <w:b/>
          <w:color w:val="000099"/>
          <w:sz w:val="16"/>
          <w:szCs w:val="16"/>
        </w:rPr>
      </w:pPr>
    </w:p>
    <w:sectPr w:rsidR="003431D3" w:rsidRPr="00D146E1" w:rsidSect="000A5870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8C603" w14:textId="77777777" w:rsidR="00B73388" w:rsidRDefault="00B73388" w:rsidP="00005EB1">
      <w:pPr>
        <w:spacing w:after="0" w:line="240" w:lineRule="auto"/>
      </w:pPr>
      <w:r>
        <w:separator/>
      </w:r>
    </w:p>
  </w:endnote>
  <w:endnote w:type="continuationSeparator" w:id="0">
    <w:p w14:paraId="7F9A4FD4" w14:textId="77777777" w:rsidR="00B73388" w:rsidRDefault="00B73388" w:rsidP="00005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3250908"/>
      <w:docPartObj>
        <w:docPartGallery w:val="Page Numbers (Bottom of Page)"/>
        <w:docPartUnique/>
      </w:docPartObj>
    </w:sdtPr>
    <w:sdtEndPr/>
    <w:sdtContent>
      <w:p w14:paraId="6C2548F3" w14:textId="75A473D0" w:rsidR="000A5870" w:rsidRDefault="000A58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20F2">
          <w:rPr>
            <w:noProof/>
          </w:rPr>
          <w:t>14</w:t>
        </w:r>
        <w:r>
          <w:fldChar w:fldCharType="end"/>
        </w:r>
      </w:p>
    </w:sdtContent>
  </w:sdt>
  <w:p w14:paraId="66565CA5" w14:textId="77777777" w:rsidR="000A5870" w:rsidRDefault="000A5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8E98" w14:textId="77777777" w:rsidR="00B73388" w:rsidRDefault="00B73388" w:rsidP="00005EB1">
      <w:pPr>
        <w:spacing w:after="0" w:line="240" w:lineRule="auto"/>
      </w:pPr>
      <w:r>
        <w:separator/>
      </w:r>
    </w:p>
  </w:footnote>
  <w:footnote w:type="continuationSeparator" w:id="0">
    <w:p w14:paraId="27933582" w14:textId="77777777" w:rsidR="00B73388" w:rsidRDefault="00B73388" w:rsidP="00005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F220" w14:textId="77777777" w:rsidR="008F1085" w:rsidRPr="00005EB1" w:rsidRDefault="008F1085" w:rsidP="005C0154">
    <w:pPr>
      <w:autoSpaceDE w:val="0"/>
      <w:autoSpaceDN w:val="0"/>
      <w:spacing w:after="0" w:line="240" w:lineRule="auto"/>
      <w:rPr>
        <w:rFonts w:ascii="Calibri" w:eastAsia="Calibri" w:hAnsi="Calibri" w:cs="Times New Roman"/>
        <w:i/>
        <w:iCs/>
        <w:snapToGrid w:val="0"/>
        <w:sz w:val="18"/>
        <w:szCs w:val="18"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A455" w14:textId="7F5E5843" w:rsidR="000A5870" w:rsidRDefault="000A5870" w:rsidP="000A587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0E7"/>
    <w:multiLevelType w:val="hybridMultilevel"/>
    <w:tmpl w:val="2F368F2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D4C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7573F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6A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00B5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9230D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94FC8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144D1"/>
    <w:multiLevelType w:val="hybridMultilevel"/>
    <w:tmpl w:val="B756090A"/>
    <w:lvl w:ilvl="0" w:tplc="A1AA95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472ECC"/>
    <w:multiLevelType w:val="hybridMultilevel"/>
    <w:tmpl w:val="F474A54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C2897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F592A"/>
    <w:multiLevelType w:val="hybridMultilevel"/>
    <w:tmpl w:val="D34CA15A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30B6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B0D5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87EF5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C0373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C487F"/>
    <w:multiLevelType w:val="hybridMultilevel"/>
    <w:tmpl w:val="C6846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3263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D3CB3"/>
    <w:multiLevelType w:val="hybridMultilevel"/>
    <w:tmpl w:val="9A9A8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03052"/>
    <w:multiLevelType w:val="hybridMultilevel"/>
    <w:tmpl w:val="DBF62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D0689"/>
    <w:multiLevelType w:val="hybridMultilevel"/>
    <w:tmpl w:val="D3F016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C5664"/>
    <w:multiLevelType w:val="hybridMultilevel"/>
    <w:tmpl w:val="E76CCD18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47AC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E7B4B"/>
    <w:multiLevelType w:val="hybridMultilevel"/>
    <w:tmpl w:val="6B0C3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916109"/>
    <w:multiLevelType w:val="hybridMultilevel"/>
    <w:tmpl w:val="8BD04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C350D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55312"/>
    <w:multiLevelType w:val="hybridMultilevel"/>
    <w:tmpl w:val="27625CD2"/>
    <w:lvl w:ilvl="0" w:tplc="5672B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F87EBB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31119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A3DD1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96914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A7407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FE5B86"/>
    <w:multiLevelType w:val="hybridMultilevel"/>
    <w:tmpl w:val="6E4CF3F0"/>
    <w:lvl w:ilvl="0" w:tplc="FEC44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36DF3"/>
    <w:multiLevelType w:val="hybridMultilevel"/>
    <w:tmpl w:val="9E44090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F34B63"/>
    <w:multiLevelType w:val="hybridMultilevel"/>
    <w:tmpl w:val="B5448F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15350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A6D09"/>
    <w:multiLevelType w:val="hybridMultilevel"/>
    <w:tmpl w:val="64627B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1556B2"/>
    <w:multiLevelType w:val="hybridMultilevel"/>
    <w:tmpl w:val="58647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73300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11993106">
    <w:abstractNumId w:val="37"/>
  </w:num>
  <w:num w:numId="3" w16cid:durableId="853114399">
    <w:abstractNumId w:val="30"/>
  </w:num>
  <w:num w:numId="4" w16cid:durableId="1332951042">
    <w:abstractNumId w:val="2"/>
  </w:num>
  <w:num w:numId="5" w16cid:durableId="157578314">
    <w:abstractNumId w:val="22"/>
  </w:num>
  <w:num w:numId="6" w16cid:durableId="670766006">
    <w:abstractNumId w:val="13"/>
  </w:num>
  <w:num w:numId="7" w16cid:durableId="3480203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14491928">
    <w:abstractNumId w:val="10"/>
  </w:num>
  <w:num w:numId="9" w16cid:durableId="107168342">
    <w:abstractNumId w:val="11"/>
  </w:num>
  <w:num w:numId="10" w16cid:durableId="763767750">
    <w:abstractNumId w:val="32"/>
  </w:num>
  <w:num w:numId="11" w16cid:durableId="1140876474">
    <w:abstractNumId w:val="33"/>
  </w:num>
  <w:num w:numId="12" w16cid:durableId="1815366256">
    <w:abstractNumId w:val="9"/>
  </w:num>
  <w:num w:numId="13" w16cid:durableId="1601840264">
    <w:abstractNumId w:val="0"/>
  </w:num>
  <w:num w:numId="14" w16cid:durableId="1080130340">
    <w:abstractNumId w:val="34"/>
  </w:num>
  <w:num w:numId="15" w16cid:durableId="611597804">
    <w:abstractNumId w:val="19"/>
  </w:num>
  <w:num w:numId="16" w16cid:durableId="500512443">
    <w:abstractNumId w:val="7"/>
  </w:num>
  <w:num w:numId="17" w16cid:durableId="2107261128">
    <w:abstractNumId w:val="24"/>
  </w:num>
  <w:num w:numId="18" w16cid:durableId="2104953589">
    <w:abstractNumId w:val="36"/>
  </w:num>
  <w:num w:numId="19" w16cid:durableId="1968076180">
    <w:abstractNumId w:val="18"/>
  </w:num>
  <w:num w:numId="20" w16cid:durableId="1231890144">
    <w:abstractNumId w:val="16"/>
  </w:num>
  <w:num w:numId="21" w16cid:durableId="1034577179">
    <w:abstractNumId w:val="29"/>
  </w:num>
  <w:num w:numId="22" w16cid:durableId="2115905822">
    <w:abstractNumId w:val="5"/>
  </w:num>
  <w:num w:numId="23" w16cid:durableId="1536964999">
    <w:abstractNumId w:val="35"/>
  </w:num>
  <w:num w:numId="24" w16cid:durableId="1279028527">
    <w:abstractNumId w:val="26"/>
  </w:num>
  <w:num w:numId="25" w16cid:durableId="751269771">
    <w:abstractNumId w:val="21"/>
  </w:num>
  <w:num w:numId="26" w16cid:durableId="1996295640">
    <w:abstractNumId w:val="27"/>
  </w:num>
  <w:num w:numId="27" w16cid:durableId="860239800">
    <w:abstractNumId w:val="14"/>
  </w:num>
  <w:num w:numId="28" w16cid:durableId="1475676539">
    <w:abstractNumId w:val="28"/>
  </w:num>
  <w:num w:numId="29" w16cid:durableId="1548956244">
    <w:abstractNumId w:val="20"/>
  </w:num>
  <w:num w:numId="30" w16cid:durableId="822547402">
    <w:abstractNumId w:val="31"/>
  </w:num>
  <w:num w:numId="31" w16cid:durableId="1787041037">
    <w:abstractNumId w:val="3"/>
  </w:num>
  <w:num w:numId="32" w16cid:durableId="358971610">
    <w:abstractNumId w:val="4"/>
  </w:num>
  <w:num w:numId="33" w16cid:durableId="1295988867">
    <w:abstractNumId w:val="15"/>
  </w:num>
  <w:num w:numId="34" w16cid:durableId="1913810808">
    <w:abstractNumId w:val="8"/>
  </w:num>
  <w:num w:numId="35" w16cid:durableId="1392190086">
    <w:abstractNumId w:val="6"/>
  </w:num>
  <w:num w:numId="36" w16cid:durableId="1348945991">
    <w:abstractNumId w:val="25"/>
  </w:num>
  <w:num w:numId="37" w16cid:durableId="685250666">
    <w:abstractNumId w:val="1"/>
  </w:num>
  <w:num w:numId="38" w16cid:durableId="1380468995">
    <w:abstractNumId w:val="12"/>
  </w:num>
  <w:num w:numId="39" w16cid:durableId="864824983">
    <w:abstractNumId w:val="17"/>
  </w:num>
  <w:num w:numId="40" w16cid:durableId="1854087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2B"/>
    <w:rsid w:val="000000A5"/>
    <w:rsid w:val="000055AF"/>
    <w:rsid w:val="00005EB1"/>
    <w:rsid w:val="00014359"/>
    <w:rsid w:val="00031988"/>
    <w:rsid w:val="00041FAE"/>
    <w:rsid w:val="000439DB"/>
    <w:rsid w:val="00057C25"/>
    <w:rsid w:val="00061672"/>
    <w:rsid w:val="000A5870"/>
    <w:rsid w:val="000B0D5D"/>
    <w:rsid w:val="000C61A0"/>
    <w:rsid w:val="000C6B50"/>
    <w:rsid w:val="000D4F65"/>
    <w:rsid w:val="000D7133"/>
    <w:rsid w:val="000E5246"/>
    <w:rsid w:val="000E6EC1"/>
    <w:rsid w:val="000F2B85"/>
    <w:rsid w:val="001044D4"/>
    <w:rsid w:val="001044FB"/>
    <w:rsid w:val="00125A43"/>
    <w:rsid w:val="00130DC3"/>
    <w:rsid w:val="001310FB"/>
    <w:rsid w:val="0013490C"/>
    <w:rsid w:val="00136448"/>
    <w:rsid w:val="00141FDF"/>
    <w:rsid w:val="001420F2"/>
    <w:rsid w:val="001629A0"/>
    <w:rsid w:val="00175411"/>
    <w:rsid w:val="00184253"/>
    <w:rsid w:val="00197A97"/>
    <w:rsid w:val="001A55A9"/>
    <w:rsid w:val="001C18C4"/>
    <w:rsid w:val="001C33DA"/>
    <w:rsid w:val="001C3977"/>
    <w:rsid w:val="001C695E"/>
    <w:rsid w:val="001D657B"/>
    <w:rsid w:val="001E13B5"/>
    <w:rsid w:val="001E4C2D"/>
    <w:rsid w:val="001F0329"/>
    <w:rsid w:val="002001FE"/>
    <w:rsid w:val="002439EE"/>
    <w:rsid w:val="002627B2"/>
    <w:rsid w:val="0026727E"/>
    <w:rsid w:val="0029577F"/>
    <w:rsid w:val="002B00D2"/>
    <w:rsid w:val="002B28B3"/>
    <w:rsid w:val="002D291E"/>
    <w:rsid w:val="002D736F"/>
    <w:rsid w:val="002E6713"/>
    <w:rsid w:val="002F5405"/>
    <w:rsid w:val="003006E7"/>
    <w:rsid w:val="00306985"/>
    <w:rsid w:val="0031439A"/>
    <w:rsid w:val="00314C0C"/>
    <w:rsid w:val="00330E65"/>
    <w:rsid w:val="0033514C"/>
    <w:rsid w:val="0033515D"/>
    <w:rsid w:val="003431D3"/>
    <w:rsid w:val="003462E4"/>
    <w:rsid w:val="00371CE5"/>
    <w:rsid w:val="00371D60"/>
    <w:rsid w:val="003726AB"/>
    <w:rsid w:val="00375B43"/>
    <w:rsid w:val="00376CE9"/>
    <w:rsid w:val="00381860"/>
    <w:rsid w:val="003855FA"/>
    <w:rsid w:val="00391719"/>
    <w:rsid w:val="00393A2E"/>
    <w:rsid w:val="003A4F52"/>
    <w:rsid w:val="003A53A6"/>
    <w:rsid w:val="003A61CE"/>
    <w:rsid w:val="003B0DEE"/>
    <w:rsid w:val="003B383E"/>
    <w:rsid w:val="003C58E5"/>
    <w:rsid w:val="003C74FE"/>
    <w:rsid w:val="003D7379"/>
    <w:rsid w:val="003E3F00"/>
    <w:rsid w:val="003E5439"/>
    <w:rsid w:val="004015D0"/>
    <w:rsid w:val="00402FCD"/>
    <w:rsid w:val="004065BE"/>
    <w:rsid w:val="00412376"/>
    <w:rsid w:val="00416E45"/>
    <w:rsid w:val="00432C8E"/>
    <w:rsid w:val="00443321"/>
    <w:rsid w:val="0044449F"/>
    <w:rsid w:val="00444CF0"/>
    <w:rsid w:val="00450FD0"/>
    <w:rsid w:val="00451342"/>
    <w:rsid w:val="00462C8B"/>
    <w:rsid w:val="00471EE0"/>
    <w:rsid w:val="0047609A"/>
    <w:rsid w:val="00491DC8"/>
    <w:rsid w:val="00496B65"/>
    <w:rsid w:val="004A147E"/>
    <w:rsid w:val="004A4C98"/>
    <w:rsid w:val="004A7CE8"/>
    <w:rsid w:val="004B6A92"/>
    <w:rsid w:val="004C25BD"/>
    <w:rsid w:val="004C7B8F"/>
    <w:rsid w:val="004D0488"/>
    <w:rsid w:val="004D0501"/>
    <w:rsid w:val="004D65C5"/>
    <w:rsid w:val="004D70DB"/>
    <w:rsid w:val="004D7625"/>
    <w:rsid w:val="004E3BDA"/>
    <w:rsid w:val="005143B7"/>
    <w:rsid w:val="005159AB"/>
    <w:rsid w:val="00525DE8"/>
    <w:rsid w:val="00556CCB"/>
    <w:rsid w:val="005609DF"/>
    <w:rsid w:val="00574D9E"/>
    <w:rsid w:val="00577BA7"/>
    <w:rsid w:val="0058124A"/>
    <w:rsid w:val="005818B9"/>
    <w:rsid w:val="005828A5"/>
    <w:rsid w:val="00583592"/>
    <w:rsid w:val="005A106F"/>
    <w:rsid w:val="005B5FF3"/>
    <w:rsid w:val="005C0154"/>
    <w:rsid w:val="005D2F95"/>
    <w:rsid w:val="005D3F4B"/>
    <w:rsid w:val="005D410E"/>
    <w:rsid w:val="005F41C3"/>
    <w:rsid w:val="005F4280"/>
    <w:rsid w:val="0060004B"/>
    <w:rsid w:val="00610365"/>
    <w:rsid w:val="00613A46"/>
    <w:rsid w:val="00615729"/>
    <w:rsid w:val="006160A5"/>
    <w:rsid w:val="006174E7"/>
    <w:rsid w:val="00626E8C"/>
    <w:rsid w:val="00631527"/>
    <w:rsid w:val="00636755"/>
    <w:rsid w:val="0064399C"/>
    <w:rsid w:val="00644892"/>
    <w:rsid w:val="00647EBE"/>
    <w:rsid w:val="00661FF6"/>
    <w:rsid w:val="00663CB7"/>
    <w:rsid w:val="00667992"/>
    <w:rsid w:val="00671BBD"/>
    <w:rsid w:val="0067719F"/>
    <w:rsid w:val="0067725C"/>
    <w:rsid w:val="00682AD3"/>
    <w:rsid w:val="00682EF4"/>
    <w:rsid w:val="0068586F"/>
    <w:rsid w:val="00690A9A"/>
    <w:rsid w:val="00693173"/>
    <w:rsid w:val="00694374"/>
    <w:rsid w:val="006A542F"/>
    <w:rsid w:val="006A6647"/>
    <w:rsid w:val="006A6972"/>
    <w:rsid w:val="006B2901"/>
    <w:rsid w:val="006C0886"/>
    <w:rsid w:val="006E2479"/>
    <w:rsid w:val="006F340B"/>
    <w:rsid w:val="006F4D7E"/>
    <w:rsid w:val="006F6691"/>
    <w:rsid w:val="00706B2F"/>
    <w:rsid w:val="00707FE8"/>
    <w:rsid w:val="00711033"/>
    <w:rsid w:val="007246D5"/>
    <w:rsid w:val="007541DA"/>
    <w:rsid w:val="0076604F"/>
    <w:rsid w:val="00781599"/>
    <w:rsid w:val="007824EC"/>
    <w:rsid w:val="007824F5"/>
    <w:rsid w:val="007878B4"/>
    <w:rsid w:val="00792842"/>
    <w:rsid w:val="007A7686"/>
    <w:rsid w:val="007B3480"/>
    <w:rsid w:val="007B7537"/>
    <w:rsid w:val="007C3BA0"/>
    <w:rsid w:val="007C4FD7"/>
    <w:rsid w:val="007D4FAC"/>
    <w:rsid w:val="007D5538"/>
    <w:rsid w:val="007D731E"/>
    <w:rsid w:val="007E3965"/>
    <w:rsid w:val="007E3B32"/>
    <w:rsid w:val="007E54E4"/>
    <w:rsid w:val="007F0090"/>
    <w:rsid w:val="008064C7"/>
    <w:rsid w:val="00813C92"/>
    <w:rsid w:val="00814571"/>
    <w:rsid w:val="008209C8"/>
    <w:rsid w:val="0082449B"/>
    <w:rsid w:val="00833E52"/>
    <w:rsid w:val="00842CCC"/>
    <w:rsid w:val="00843364"/>
    <w:rsid w:val="00845C34"/>
    <w:rsid w:val="008470B4"/>
    <w:rsid w:val="00853D92"/>
    <w:rsid w:val="00855412"/>
    <w:rsid w:val="00864C6C"/>
    <w:rsid w:val="00867DE2"/>
    <w:rsid w:val="008853A0"/>
    <w:rsid w:val="00893766"/>
    <w:rsid w:val="008A5609"/>
    <w:rsid w:val="008B2651"/>
    <w:rsid w:val="008B4543"/>
    <w:rsid w:val="008B4FEB"/>
    <w:rsid w:val="008B7C54"/>
    <w:rsid w:val="008C10BA"/>
    <w:rsid w:val="008D3453"/>
    <w:rsid w:val="008D6A04"/>
    <w:rsid w:val="008F1085"/>
    <w:rsid w:val="0090562C"/>
    <w:rsid w:val="009063D9"/>
    <w:rsid w:val="00921931"/>
    <w:rsid w:val="0093067C"/>
    <w:rsid w:val="00930A29"/>
    <w:rsid w:val="009364A9"/>
    <w:rsid w:val="00942879"/>
    <w:rsid w:val="009577C9"/>
    <w:rsid w:val="00974A4E"/>
    <w:rsid w:val="009861A3"/>
    <w:rsid w:val="009B0A23"/>
    <w:rsid w:val="009B5683"/>
    <w:rsid w:val="009C0A0F"/>
    <w:rsid w:val="009C190B"/>
    <w:rsid w:val="009C4E32"/>
    <w:rsid w:val="009C55B0"/>
    <w:rsid w:val="009E1D25"/>
    <w:rsid w:val="009F2628"/>
    <w:rsid w:val="009F44EA"/>
    <w:rsid w:val="00A019BC"/>
    <w:rsid w:val="00A04DDA"/>
    <w:rsid w:val="00A24551"/>
    <w:rsid w:val="00A2590E"/>
    <w:rsid w:val="00A36788"/>
    <w:rsid w:val="00A52A12"/>
    <w:rsid w:val="00A57D3A"/>
    <w:rsid w:val="00AA6565"/>
    <w:rsid w:val="00AC7C5A"/>
    <w:rsid w:val="00AE6AD9"/>
    <w:rsid w:val="00AF0C96"/>
    <w:rsid w:val="00B078DA"/>
    <w:rsid w:val="00B10615"/>
    <w:rsid w:val="00B149A1"/>
    <w:rsid w:val="00B44B82"/>
    <w:rsid w:val="00B62756"/>
    <w:rsid w:val="00B62EC1"/>
    <w:rsid w:val="00B6459B"/>
    <w:rsid w:val="00B71065"/>
    <w:rsid w:val="00B73388"/>
    <w:rsid w:val="00B73E6D"/>
    <w:rsid w:val="00B75D2D"/>
    <w:rsid w:val="00B86B62"/>
    <w:rsid w:val="00B96C1D"/>
    <w:rsid w:val="00BA1B79"/>
    <w:rsid w:val="00BA41D4"/>
    <w:rsid w:val="00BB08A0"/>
    <w:rsid w:val="00BB2FEF"/>
    <w:rsid w:val="00BB723B"/>
    <w:rsid w:val="00BC3CD2"/>
    <w:rsid w:val="00BE517A"/>
    <w:rsid w:val="00C23573"/>
    <w:rsid w:val="00C27B42"/>
    <w:rsid w:val="00C42B83"/>
    <w:rsid w:val="00C5194B"/>
    <w:rsid w:val="00C55D41"/>
    <w:rsid w:val="00C8044B"/>
    <w:rsid w:val="00C8354A"/>
    <w:rsid w:val="00C87D68"/>
    <w:rsid w:val="00C94CDE"/>
    <w:rsid w:val="00CC5530"/>
    <w:rsid w:val="00CD154F"/>
    <w:rsid w:val="00CE5159"/>
    <w:rsid w:val="00CE5C67"/>
    <w:rsid w:val="00CF332B"/>
    <w:rsid w:val="00CF7DE3"/>
    <w:rsid w:val="00D01E32"/>
    <w:rsid w:val="00D03F0D"/>
    <w:rsid w:val="00D04790"/>
    <w:rsid w:val="00D101FE"/>
    <w:rsid w:val="00D136A3"/>
    <w:rsid w:val="00D146E1"/>
    <w:rsid w:val="00D1625C"/>
    <w:rsid w:val="00D17859"/>
    <w:rsid w:val="00D35F47"/>
    <w:rsid w:val="00D40898"/>
    <w:rsid w:val="00D443EB"/>
    <w:rsid w:val="00D564D5"/>
    <w:rsid w:val="00D61181"/>
    <w:rsid w:val="00D646F5"/>
    <w:rsid w:val="00D71F65"/>
    <w:rsid w:val="00D73412"/>
    <w:rsid w:val="00D7638F"/>
    <w:rsid w:val="00D81A67"/>
    <w:rsid w:val="00D823DE"/>
    <w:rsid w:val="00D95182"/>
    <w:rsid w:val="00DB0C6F"/>
    <w:rsid w:val="00DB7E4F"/>
    <w:rsid w:val="00DC48D4"/>
    <w:rsid w:val="00DD298B"/>
    <w:rsid w:val="00DE7F03"/>
    <w:rsid w:val="00DF3B5C"/>
    <w:rsid w:val="00E07D94"/>
    <w:rsid w:val="00E11AE0"/>
    <w:rsid w:val="00E211B7"/>
    <w:rsid w:val="00E27AE4"/>
    <w:rsid w:val="00E302A7"/>
    <w:rsid w:val="00E37355"/>
    <w:rsid w:val="00E455A3"/>
    <w:rsid w:val="00E4677F"/>
    <w:rsid w:val="00E50AB5"/>
    <w:rsid w:val="00E50D50"/>
    <w:rsid w:val="00E61BBD"/>
    <w:rsid w:val="00E72529"/>
    <w:rsid w:val="00E82ABB"/>
    <w:rsid w:val="00E876F1"/>
    <w:rsid w:val="00E90E86"/>
    <w:rsid w:val="00E92062"/>
    <w:rsid w:val="00EA065B"/>
    <w:rsid w:val="00EA6113"/>
    <w:rsid w:val="00EB1015"/>
    <w:rsid w:val="00EC3A57"/>
    <w:rsid w:val="00EC76E2"/>
    <w:rsid w:val="00F00F3F"/>
    <w:rsid w:val="00F00F94"/>
    <w:rsid w:val="00F03A5E"/>
    <w:rsid w:val="00F03C5A"/>
    <w:rsid w:val="00F15536"/>
    <w:rsid w:val="00F15B67"/>
    <w:rsid w:val="00F23393"/>
    <w:rsid w:val="00F5279A"/>
    <w:rsid w:val="00F52B55"/>
    <w:rsid w:val="00F5332A"/>
    <w:rsid w:val="00F636CC"/>
    <w:rsid w:val="00F66B01"/>
    <w:rsid w:val="00F862BD"/>
    <w:rsid w:val="00F9074F"/>
    <w:rsid w:val="00F9374E"/>
    <w:rsid w:val="00FA4A14"/>
    <w:rsid w:val="00FA59F9"/>
    <w:rsid w:val="00FB3209"/>
    <w:rsid w:val="00FC0D37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A1AC5"/>
  <w15:docId w15:val="{62823EC8-774D-43A7-8C7F-42DB3B01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5EB1"/>
  </w:style>
  <w:style w:type="paragraph" w:styleId="Stopka">
    <w:name w:val="footer"/>
    <w:basedOn w:val="Normalny"/>
    <w:link w:val="StopkaZnak"/>
    <w:uiPriority w:val="99"/>
    <w:unhideWhenUsed/>
    <w:rsid w:val="00005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5EB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42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428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qFormat/>
    <w:rsid w:val="005F4280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5C6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C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C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C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C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C67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143B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62C8B"/>
    <w:rPr>
      <w:color w:val="808080"/>
    </w:rPr>
  </w:style>
  <w:style w:type="paragraph" w:styleId="Poprawka">
    <w:name w:val="Revision"/>
    <w:hidden/>
    <w:uiPriority w:val="99"/>
    <w:semiHidden/>
    <w:rsid w:val="000E52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368A-FA87-4394-80D3-7269B9F5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2090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ANETA NOWOBILSKA</cp:lastModifiedBy>
  <cp:revision>9</cp:revision>
  <cp:lastPrinted>2025-04-18T07:04:00Z</cp:lastPrinted>
  <dcterms:created xsi:type="dcterms:W3CDTF">2025-04-15T07:38:00Z</dcterms:created>
  <dcterms:modified xsi:type="dcterms:W3CDTF">2025-06-05T12:57:00Z</dcterms:modified>
</cp:coreProperties>
</file>