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2C99" w14:textId="51632A56" w:rsidR="005B4159" w:rsidRDefault="005B4159" w:rsidP="00863ABA">
      <w:pPr>
        <w:pStyle w:val="Nagwek2"/>
        <w:jc w:val="center"/>
        <w:rPr>
          <w:rFonts w:cs="Calibri"/>
          <w:color w:val="808080"/>
          <w:sz w:val="32"/>
        </w:rPr>
      </w:pPr>
    </w:p>
    <w:p w14:paraId="16F33124" w14:textId="479A10E9" w:rsidR="005B337A" w:rsidRDefault="00FF7DBC" w:rsidP="005B337A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C8793CE" wp14:editId="54C82409">
            <wp:extent cx="8892540" cy="911860"/>
            <wp:effectExtent l="0" t="0" r="3810" b="2540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0E688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3F88A894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71066F7F" w14:textId="77777777" w:rsidR="00B04E2C" w:rsidRDefault="00B04E2C" w:rsidP="00B04E2C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1EF043D0" w14:textId="079CAD19" w:rsidR="00B04E2C" w:rsidRDefault="00B04E2C" w:rsidP="00B04E2C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Nr </w:t>
      </w:r>
      <w:r w:rsidR="00FB7430">
        <w:rPr>
          <w:rFonts w:cs="Calibri"/>
          <w:sz w:val="20"/>
          <w:szCs w:val="20"/>
        </w:rPr>
        <w:t>139</w:t>
      </w:r>
      <w:r>
        <w:rPr>
          <w:rFonts w:cs="Calibri"/>
          <w:sz w:val="20"/>
          <w:szCs w:val="20"/>
        </w:rPr>
        <w:t>/2025 KM FEO 2021-2027</w:t>
      </w:r>
    </w:p>
    <w:p w14:paraId="026652F7" w14:textId="77777777" w:rsidR="00B04E2C" w:rsidRDefault="00B04E2C" w:rsidP="00B04E2C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30 maja 2025 r.</w:t>
      </w:r>
    </w:p>
    <w:p w14:paraId="78B7FFF1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55B20344" w14:textId="14FC9AD8" w:rsidR="00FF7DBC" w:rsidRPr="00FF7DBC" w:rsidRDefault="00FF7DBC" w:rsidP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KRYTERIA MERYTORYCZNE SZCZEGÓŁOWE</w:t>
      </w:r>
      <w:r w:rsidR="00A44963">
        <w:rPr>
          <w:b/>
          <w:color w:val="000099"/>
          <w:sz w:val="36"/>
          <w:szCs w:val="36"/>
        </w:rPr>
        <w:t xml:space="preserve"> - AKTUALIZACJA</w:t>
      </w:r>
    </w:p>
    <w:p w14:paraId="29342990" w14:textId="77777777" w:rsidR="00FF7DBC" w:rsidRPr="00FF7DBC" w:rsidRDefault="00FF7DBC" w:rsidP="00FF7DBC">
      <w:pPr>
        <w:rPr>
          <w:b/>
          <w:color w:val="000099"/>
          <w:sz w:val="36"/>
          <w:szCs w:val="36"/>
        </w:rPr>
      </w:pPr>
    </w:p>
    <w:p w14:paraId="512B3554" w14:textId="77777777" w:rsidR="00FF7DBC" w:rsidRPr="00FF7DBC" w:rsidRDefault="00FF7DBC" w:rsidP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PRIORYTET I Fundusze europejskie na rzecz wzrostu innowacyjności i konkurencyjności opolskiego</w:t>
      </w:r>
    </w:p>
    <w:p w14:paraId="01A9C451" w14:textId="77777777" w:rsidR="00FF7DBC" w:rsidRPr="00FF7DBC" w:rsidRDefault="00FF7DBC" w:rsidP="00FF7DBC">
      <w:pPr>
        <w:rPr>
          <w:b/>
          <w:color w:val="000099"/>
          <w:sz w:val="36"/>
          <w:szCs w:val="36"/>
        </w:rPr>
      </w:pPr>
    </w:p>
    <w:p w14:paraId="017CA2AB" w14:textId="3FCFCB78" w:rsidR="00FF7DBC" w:rsidRPr="00FF7DBC" w:rsidRDefault="00FF7DBC" w:rsidP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DZIAŁANIE 1.</w:t>
      </w:r>
      <w:r w:rsidR="00E11C9E">
        <w:rPr>
          <w:b/>
          <w:color w:val="000099"/>
          <w:sz w:val="36"/>
          <w:szCs w:val="36"/>
        </w:rPr>
        <w:t>8</w:t>
      </w:r>
      <w:r w:rsidRPr="00FF7DBC">
        <w:rPr>
          <w:b/>
          <w:color w:val="000099"/>
          <w:sz w:val="36"/>
          <w:szCs w:val="36"/>
        </w:rPr>
        <w:t xml:space="preserve"> </w:t>
      </w:r>
      <w:r w:rsidR="00E11C9E">
        <w:rPr>
          <w:b/>
          <w:color w:val="000099"/>
          <w:sz w:val="36"/>
          <w:szCs w:val="36"/>
        </w:rPr>
        <w:t>Wsparcie instytucji otoczenia biznesu</w:t>
      </w:r>
    </w:p>
    <w:p w14:paraId="6DF4C708" w14:textId="0D213328" w:rsidR="00754467" w:rsidRDefault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 xml:space="preserve">Opole, </w:t>
      </w:r>
      <w:r w:rsidR="00161D4A">
        <w:rPr>
          <w:b/>
          <w:color w:val="000099"/>
          <w:sz w:val="36"/>
          <w:szCs w:val="36"/>
        </w:rPr>
        <w:t xml:space="preserve">2025 </w:t>
      </w:r>
      <w:r w:rsidRPr="00FF7DBC">
        <w:rPr>
          <w:b/>
          <w:color w:val="000099"/>
          <w:sz w:val="36"/>
          <w:szCs w:val="36"/>
        </w:rPr>
        <w:t>r.</w:t>
      </w:r>
    </w:p>
    <w:p w14:paraId="36034983" w14:textId="77777777" w:rsidR="00A272F0" w:rsidRPr="00FF7DBC" w:rsidRDefault="00A272F0">
      <w:pPr>
        <w:rPr>
          <w:b/>
          <w:color w:val="000099"/>
          <w:sz w:val="36"/>
          <w:szCs w:val="36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65"/>
        <w:gridCol w:w="13183"/>
      </w:tblGrid>
      <w:tr w:rsidR="00A272F0" w:rsidRPr="00DD6414" w14:paraId="1C9ED695" w14:textId="77777777" w:rsidTr="0048637F">
        <w:trPr>
          <w:trHeight w:val="454"/>
        </w:trPr>
        <w:tc>
          <w:tcPr>
            <w:tcW w:w="286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0E1C91AF" w14:textId="77777777" w:rsidR="00A272F0" w:rsidRPr="00DD6414" w:rsidRDefault="00A272F0" w:rsidP="00632AB2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lastRenderedPageBreak/>
              <w:t xml:space="preserve">Priorytet </w:t>
            </w:r>
          </w:p>
        </w:tc>
        <w:tc>
          <w:tcPr>
            <w:tcW w:w="1318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790DAC7B" w14:textId="77777777" w:rsidR="00A272F0" w:rsidRPr="00DD6414" w:rsidRDefault="00A272F0" w:rsidP="00632AB2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I Fundusze europejskie na rzecz wzrostu innowacyjności i konkurencyjności opolskie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go</w:t>
            </w:r>
          </w:p>
        </w:tc>
      </w:tr>
      <w:tr w:rsidR="00A272F0" w:rsidRPr="00DD6414" w14:paraId="4C194315" w14:textId="77777777" w:rsidTr="0048637F">
        <w:trPr>
          <w:trHeight w:val="269"/>
        </w:trPr>
        <w:tc>
          <w:tcPr>
            <w:tcW w:w="286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149ADB30" w14:textId="77777777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318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3D777BD" w14:textId="0656269C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1.</w:t>
            </w:r>
            <w:r w:rsidR="00E11C9E">
              <w:rPr>
                <w:rFonts w:cs="Calibri"/>
                <w:b/>
                <w:color w:val="000099"/>
                <w:sz w:val="24"/>
                <w:szCs w:val="24"/>
              </w:rPr>
              <w:t>8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E11C9E">
              <w:rPr>
                <w:rFonts w:cs="Calibri"/>
                <w:b/>
                <w:color w:val="000099"/>
                <w:sz w:val="24"/>
                <w:szCs w:val="24"/>
              </w:rPr>
              <w:t>Wsparcie instytucji otoczenia biznesu</w:t>
            </w:r>
          </w:p>
        </w:tc>
      </w:tr>
    </w:tbl>
    <w:p w14:paraId="310D19C3" w14:textId="77777777" w:rsidR="00A272F0" w:rsidRPr="00A272F0" w:rsidRDefault="00A272F0" w:rsidP="00A272F0">
      <w:pPr>
        <w:spacing w:after="0"/>
        <w:rPr>
          <w:sz w:val="2"/>
          <w:szCs w:val="2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411"/>
        <w:gridCol w:w="10064"/>
        <w:gridCol w:w="3119"/>
      </w:tblGrid>
      <w:tr w:rsidR="00DC79C8" w:rsidRPr="00DD6414" w14:paraId="12819970" w14:textId="77777777" w:rsidTr="00DC79C8">
        <w:trPr>
          <w:trHeight w:val="454"/>
          <w:tblHeader/>
        </w:trPr>
        <w:tc>
          <w:tcPr>
            <w:tcW w:w="16048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56082AA" w14:textId="319B876C" w:rsidR="00DC79C8" w:rsidRPr="00DD6414" w:rsidRDefault="00DC79C8" w:rsidP="00DC79C8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Kryteria merytoryczne szczegółowe (TAK/NIE)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 xml:space="preserve"> - </w:t>
            </w:r>
            <w:r w:rsidRPr="00105587">
              <w:rPr>
                <w:rFonts w:cs="Calibri"/>
                <w:color w:val="000099"/>
                <w:sz w:val="24"/>
                <w:szCs w:val="24"/>
                <w:lang w:eastAsia="pl-PL"/>
              </w:rPr>
              <w:t>obowiązujące</w:t>
            </w:r>
            <w:r w:rsidRPr="00105587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105587">
              <w:rPr>
                <w:rFonts w:cs="Calibri"/>
                <w:color w:val="000099"/>
                <w:sz w:val="24"/>
                <w:szCs w:val="24"/>
              </w:rPr>
              <w:t>dla naborów przeprowadzonych w trybie konkurencyjnym i niekonkurencyjnym</w:t>
            </w:r>
          </w:p>
        </w:tc>
      </w:tr>
      <w:tr w:rsidR="0048637F" w:rsidRPr="00DD6414" w14:paraId="584812CB" w14:textId="0ECA6C15" w:rsidTr="00DC79C8">
        <w:trPr>
          <w:trHeight w:val="547"/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05A1B0" w14:textId="5308BEFF" w:rsidR="0048637F" w:rsidRPr="00DD6414" w:rsidRDefault="0048637F" w:rsidP="00DD6414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18C4B6" w14:textId="77777777" w:rsidR="0048637F" w:rsidRPr="00DD6414" w:rsidRDefault="0048637F" w:rsidP="001F2462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</w:tcPr>
          <w:p w14:paraId="1DCEE9C9" w14:textId="448EAAF2" w:rsidR="0048637F" w:rsidRPr="00DD6414" w:rsidRDefault="0048637F" w:rsidP="001F2462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5EB8B34" w14:textId="61E14BB1" w:rsidR="0048637F" w:rsidRPr="00DD6414" w:rsidRDefault="0048637F" w:rsidP="001F2462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8637F" w:rsidRPr="00DD6414" w14:paraId="53BBD299" w14:textId="6C2984B0" w:rsidTr="0048637F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05EBD5" w14:textId="4A783B05" w:rsidR="0048637F" w:rsidRPr="00DD6414" w:rsidRDefault="0048637F" w:rsidP="00DD6414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352E68" w14:textId="77777777" w:rsidR="0048637F" w:rsidRPr="00DD6414" w:rsidRDefault="0048637F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7B95F9" w14:textId="032003BB" w:rsidR="0048637F" w:rsidRPr="00DD6414" w:rsidRDefault="0048637F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6C354C45" w14:textId="5E2D46BD" w:rsidR="0048637F" w:rsidRPr="00DD6414" w:rsidRDefault="0048637F" w:rsidP="001F2462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48637F" w:rsidRPr="00E11C9E" w14:paraId="7C9254BC" w14:textId="5AC1B378" w:rsidTr="00DC79C8">
        <w:trPr>
          <w:trHeight w:val="2966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678B2832" w14:textId="77777777" w:rsidR="0048637F" w:rsidRPr="00E11C9E" w:rsidRDefault="0048637F" w:rsidP="009C2855">
            <w:pPr>
              <w:suppressAutoHyphens/>
              <w:spacing w:after="0"/>
              <w:ind w:right="-179" w:hanging="225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0920697" w14:textId="52F8C6A7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  <w:highlight w:val="yellow"/>
                <w:lang w:eastAsia="zh-CN"/>
              </w:rPr>
            </w:pPr>
            <w:r w:rsidRPr="00E11C9E">
              <w:rPr>
                <w:rFonts w:cs="Calibri"/>
                <w:bCs/>
                <w:sz w:val="24"/>
                <w:szCs w:val="24"/>
              </w:rPr>
              <w:t>Wnioskodawca lub partner posiada strategię biznesową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5484B33" w14:textId="078A33D7" w:rsidR="0048637F" w:rsidRPr="00E11C9E" w:rsidRDefault="0048637F" w:rsidP="00982D21">
            <w:pPr>
              <w:suppressAutoHyphens/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Kryterium określ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E11C9E">
              <w:rPr>
                <w:rFonts w:cs="Calibri"/>
                <w:sz w:val="24"/>
                <w:szCs w:val="24"/>
              </w:rPr>
              <w:t xml:space="preserve"> zdolność do funkcjonowania podmiotu na rynku.</w:t>
            </w:r>
            <w:r w:rsidR="00982D21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Strategia</w:t>
            </w:r>
            <w:r w:rsidRPr="00CD6C03">
              <w:rPr>
                <w:rFonts w:cs="Calibri"/>
                <w:bCs/>
                <w:sz w:val="24"/>
                <w:szCs w:val="24"/>
              </w:rPr>
              <w:t xml:space="preserve"> wyraźnie wskazuje różne źródła przychodów tej instytucji i potwierdza jej zdolność do działania w warunkach rynkowych i prowadzenia działalności finansowo samowystarczalnej (lub stanie się stopniowo samowystarczalną do końca okresu kwalifikowalności).</w:t>
            </w:r>
          </w:p>
          <w:p w14:paraId="0AFCF847" w14:textId="2CF5A660" w:rsidR="0048637F" w:rsidRPr="00E11C9E" w:rsidRDefault="0048637F" w:rsidP="00A6401F">
            <w:pPr>
              <w:suppressAutoHyphens/>
              <w:spacing w:after="12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bCs/>
                <w:sz w:val="24"/>
                <w:szCs w:val="24"/>
              </w:rPr>
              <w:t>Wnioskodawca posiada statut, uchwalony budżet, który wskazuje ukierunkowanie instytucji na współpracę z sektorem biznesu oraz potwierdza jej zdolność do wdrażania instrumentów wsparcia.</w:t>
            </w:r>
          </w:p>
          <w:p w14:paraId="58243059" w14:textId="440B0A6B" w:rsidR="0048637F" w:rsidRPr="00E11C9E" w:rsidRDefault="0048637F" w:rsidP="009C2855">
            <w:pPr>
              <w:suppressAutoHyphens/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9D6757" w14:textId="5147BFED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 xml:space="preserve">Kryterium bezwzględne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E11C9E">
              <w:rPr>
                <w:rFonts w:cs="Calibri"/>
                <w:sz w:val="24"/>
                <w:szCs w:val="24"/>
              </w:rPr>
              <w:t>(0/1)</w:t>
            </w:r>
          </w:p>
        </w:tc>
      </w:tr>
      <w:tr w:rsidR="0048637F" w:rsidRPr="00E11C9E" w14:paraId="2476F555" w14:textId="5A703162" w:rsidTr="00DC79C8">
        <w:trPr>
          <w:trHeight w:val="3673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45498D35" w14:textId="48E9BAEC" w:rsidR="0048637F" w:rsidRPr="00E11C9E" w:rsidRDefault="0048637F" w:rsidP="009C2855">
            <w:pPr>
              <w:suppressAutoHyphens/>
              <w:spacing w:after="0"/>
              <w:ind w:right="-179" w:hanging="225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31BB0525" w14:textId="0FB0E356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bCs/>
                <w:sz w:val="24"/>
                <w:szCs w:val="24"/>
              </w:rPr>
              <w:t xml:space="preserve">Wnioskodawca posiada roczny </w:t>
            </w:r>
            <w:r>
              <w:rPr>
                <w:rFonts w:cs="Calibri"/>
                <w:bCs/>
                <w:sz w:val="24"/>
                <w:szCs w:val="24"/>
              </w:rPr>
              <w:t>plan działania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1BB12A14" w14:textId="5FF2909D" w:rsidR="0048637F" w:rsidRDefault="0048637F" w:rsidP="00A6401F">
            <w:pPr>
              <w:autoSpaceDE w:val="0"/>
              <w:snapToGrid w:val="0"/>
              <w:spacing w:after="12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Kryterium określi, czy wnioskodawca posiada roczny plan działania na rynku w najbliższym roku.</w:t>
            </w:r>
          </w:p>
          <w:p w14:paraId="068759A4" w14:textId="3FAE5C52" w:rsidR="0048637F" w:rsidRPr="00E11C9E" w:rsidRDefault="0048637F" w:rsidP="00E864C2">
            <w:pPr>
              <w:autoSpaceDE w:val="0"/>
              <w:snapToGrid w:val="0"/>
              <w:spacing w:after="120"/>
              <w:rPr>
                <w:rFonts w:cs="Calibri"/>
                <w:sz w:val="24"/>
                <w:szCs w:val="24"/>
              </w:rPr>
            </w:pPr>
            <w:r w:rsidRPr="4D816529">
              <w:rPr>
                <w:rFonts w:cs="Calibri"/>
                <w:sz w:val="24"/>
                <w:szCs w:val="24"/>
              </w:rPr>
              <w:t>Plan działania zawiera orientacyjny wykaz projektów, usług do wdrożenia, zrealizowania, dostępne środki, niezbędne szkolenia ,wymagany budżet i źródła finansowania. Wspierane projekty są  szczegółowo przedstawione w planach działania wnioskodawcy.</w:t>
            </w:r>
          </w:p>
          <w:p w14:paraId="3B8D4E42" w14:textId="4B2A5B0C" w:rsidR="0048637F" w:rsidRPr="00E11C9E" w:rsidRDefault="0048637F" w:rsidP="4D816529">
            <w:pPr>
              <w:suppressAutoHyphens/>
              <w:spacing w:after="120"/>
              <w:rPr>
                <w:rFonts w:cs="Calibri"/>
                <w:sz w:val="24"/>
                <w:szCs w:val="24"/>
              </w:rPr>
            </w:pPr>
            <w:r w:rsidRPr="4D816529">
              <w:rPr>
                <w:rFonts w:cs="Calibri"/>
                <w:sz w:val="24"/>
                <w:szCs w:val="24"/>
              </w:rPr>
              <w:t xml:space="preserve">Wnioskodawca realizuje projekty, których celem jest wsparcie innowacyjności i transferu wiedzy </w:t>
            </w:r>
            <w:r w:rsidR="00E864C2">
              <w:rPr>
                <w:rFonts w:cs="Calibri"/>
                <w:sz w:val="24"/>
                <w:szCs w:val="24"/>
              </w:rPr>
              <w:br/>
            </w:r>
            <w:r w:rsidRPr="4D816529">
              <w:rPr>
                <w:rFonts w:cs="Calibri"/>
                <w:sz w:val="24"/>
                <w:szCs w:val="24"/>
              </w:rPr>
              <w:t>w regionie. Realizowane projekty mają  precyzyjnie określony budżet i harmonogram realizacji.</w:t>
            </w:r>
          </w:p>
          <w:p w14:paraId="01724631" w14:textId="32F3B101" w:rsidR="0048637F" w:rsidRPr="00E11C9E" w:rsidRDefault="0048637F" w:rsidP="009C2855">
            <w:pPr>
              <w:suppressAutoHyphens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7FB72FC" w14:textId="1BA5C323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48637F" w:rsidRPr="00E11C9E" w14:paraId="5D2F3C49" w14:textId="6EDAA8AE" w:rsidTr="00E864C2">
        <w:trPr>
          <w:trHeight w:val="806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1AADD664" w14:textId="6A38F825" w:rsidR="0048637F" w:rsidRPr="00E11C9E" w:rsidRDefault="0048637F" w:rsidP="009C2855">
            <w:pPr>
              <w:suppressAutoHyphens/>
              <w:spacing w:after="0"/>
              <w:ind w:right="-179" w:hanging="225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A066A36" w14:textId="0969F394" w:rsidR="0048637F" w:rsidRPr="00E11C9E" w:rsidRDefault="0048637F" w:rsidP="009C2855">
            <w:pPr>
              <w:suppressAutoHyphens/>
              <w:autoSpaceDE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bCs/>
                <w:sz w:val="24"/>
                <w:szCs w:val="24"/>
              </w:rPr>
              <w:t>Wnioskodawca zapewnia zastosowanie dostępnych standardów świadczenia usług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10C218A8" w14:textId="49DA3E71" w:rsidR="0048637F" w:rsidRPr="00E11C9E" w:rsidRDefault="0048637F" w:rsidP="00E864C2">
            <w:p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 w:rsidRPr="00DC6EB5">
              <w:rPr>
                <w:rFonts w:cs="Calibri"/>
                <w:sz w:val="24"/>
                <w:szCs w:val="24"/>
              </w:rPr>
              <w:t xml:space="preserve">Ocenie podlega czy Wnioskodawca świadcząc usługi na rzecz przedsiębiorstw wykorzystuje lub będzie wykorzystywał dostępne standardy świadczenia usług wypracowane na poziomie </w:t>
            </w:r>
            <w:r>
              <w:rPr>
                <w:rFonts w:cs="Calibri"/>
                <w:sz w:val="24"/>
                <w:szCs w:val="24"/>
              </w:rPr>
              <w:br/>
            </w:r>
            <w:r w:rsidRPr="00DC6EB5">
              <w:rPr>
                <w:rFonts w:cs="Calibri"/>
                <w:sz w:val="24"/>
                <w:szCs w:val="24"/>
              </w:rPr>
              <w:t>co najmniej krajowym, np. certyfikat standardów ISO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DC6EB5" w:rsidDel="00DC6EB5">
              <w:rPr>
                <w:rFonts w:cs="Calibri"/>
                <w:sz w:val="24"/>
                <w:szCs w:val="24"/>
              </w:rPr>
              <w:t xml:space="preserve"> </w:t>
            </w:r>
            <w:r w:rsidRPr="00E11C9E">
              <w:rPr>
                <w:rFonts w:cs="Calibri"/>
                <w:sz w:val="24"/>
                <w:szCs w:val="24"/>
              </w:rPr>
              <w:t>Wnioskodawca posiada niezbędne zasoby kadrowe do świadczenia usług.</w:t>
            </w:r>
          </w:p>
          <w:p w14:paraId="28598B2C" w14:textId="07267805" w:rsidR="0048637F" w:rsidRPr="00E11C9E" w:rsidRDefault="0048637F" w:rsidP="009C2855">
            <w:pPr>
              <w:suppressAutoHyphens/>
              <w:autoSpaceDE w:val="0"/>
              <w:snapToGrid w:val="0"/>
              <w:spacing w:before="120"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8129D73" w14:textId="70971CA6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ind w:right="34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>Kryterium bezwzględne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E11C9E">
              <w:rPr>
                <w:rFonts w:cs="Calibri"/>
                <w:sz w:val="24"/>
                <w:szCs w:val="24"/>
              </w:rPr>
              <w:t>(0/1)</w:t>
            </w:r>
          </w:p>
        </w:tc>
      </w:tr>
      <w:tr w:rsidR="0048637F" w:rsidRPr="00E11C9E" w14:paraId="45C8F30B" w14:textId="10951433" w:rsidTr="0048637F"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7828B1DB" w14:textId="2F81E0AD" w:rsidR="0048637F" w:rsidRPr="00E11C9E" w:rsidRDefault="0048637F" w:rsidP="009C2855">
            <w:pPr>
              <w:suppressAutoHyphens/>
              <w:spacing w:after="0"/>
              <w:ind w:right="-179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4C3C09A1" w14:textId="3CE05870" w:rsidR="0048637F" w:rsidRPr="00E11C9E" w:rsidRDefault="0048637F" w:rsidP="009C2855">
            <w:pPr>
              <w:suppressAutoHyphens/>
              <w:autoSpaceDE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bCs/>
                <w:sz w:val="24"/>
                <w:szCs w:val="24"/>
              </w:rPr>
              <w:t>D</w:t>
            </w:r>
            <w:r w:rsidRPr="00E11C9E">
              <w:rPr>
                <w:rFonts w:cs="Calibri"/>
                <w:bCs/>
                <w:sz w:val="24"/>
                <w:szCs w:val="24"/>
              </w:rPr>
              <w:t>oświadczenie</w:t>
            </w:r>
            <w:r>
              <w:rPr>
                <w:rFonts w:cs="Calibri"/>
                <w:bCs/>
                <w:sz w:val="24"/>
                <w:szCs w:val="24"/>
              </w:rPr>
              <w:t xml:space="preserve"> wnioskodawcy</w:t>
            </w:r>
            <w:r w:rsidRPr="00E11C9E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br/>
            </w:r>
            <w:r w:rsidRPr="00E11C9E">
              <w:rPr>
                <w:rFonts w:cs="Calibri"/>
                <w:bCs/>
                <w:sz w:val="24"/>
                <w:szCs w:val="24"/>
              </w:rPr>
              <w:t>w zakresie doradztwa</w:t>
            </w:r>
            <w:r>
              <w:rPr>
                <w:rFonts w:cs="Calibri"/>
                <w:bCs/>
                <w:sz w:val="24"/>
                <w:szCs w:val="24"/>
              </w:rPr>
              <w:t xml:space="preserve"> oraz</w:t>
            </w:r>
            <w:r w:rsidRPr="00E11C9E">
              <w:rPr>
                <w:rFonts w:cs="Calibri"/>
                <w:bCs/>
                <w:sz w:val="24"/>
                <w:szCs w:val="24"/>
              </w:rPr>
              <w:t xml:space="preserve"> wspierania przedsiębiorców </w:t>
            </w:r>
            <w:r w:rsidRPr="00E11C9E">
              <w:rPr>
                <w:rFonts w:cs="Calibri"/>
                <w:bCs/>
                <w:sz w:val="24"/>
                <w:szCs w:val="24"/>
              </w:rPr>
              <w:br/>
              <w:t xml:space="preserve">w rozwoju biznesowym 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50A4D5A2" w14:textId="1DD7F225" w:rsidR="0048637F" w:rsidRPr="00E11C9E" w:rsidRDefault="0048637F" w:rsidP="00E864C2">
            <w:pPr>
              <w:spacing w:after="12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 xml:space="preserve">Kryterium pozwoli sprawdzić, czy wnioskodawca posiada wiedzę i umiejętności praktyczne </w:t>
            </w:r>
            <w:r w:rsidR="00E864C2">
              <w:rPr>
                <w:rFonts w:cs="Calibri"/>
                <w:sz w:val="24"/>
                <w:szCs w:val="24"/>
              </w:rPr>
              <w:br/>
            </w:r>
            <w:r w:rsidRPr="00E11C9E">
              <w:rPr>
                <w:rFonts w:cs="Calibri"/>
                <w:sz w:val="24"/>
                <w:szCs w:val="24"/>
              </w:rPr>
              <w:t>w zakresie wspierania przedsiębiorców w rozwoju biznesowym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CD6C03">
              <w:rPr>
                <w:rFonts w:cs="Calibri"/>
                <w:bCs/>
                <w:sz w:val="24"/>
                <w:szCs w:val="24"/>
              </w:rPr>
              <w:t>(np. przedstawiając wyniki badania satysfakcji, liczbę świadczonych usług, ocenę świadczonych usług, itp.).</w:t>
            </w:r>
          </w:p>
          <w:p w14:paraId="0F795BAA" w14:textId="4171D952" w:rsidR="0048637F" w:rsidRPr="00E11C9E" w:rsidRDefault="0048637F" w:rsidP="005C4CF3">
            <w:pPr>
              <w:suppressAutoHyphens/>
              <w:spacing w:after="120"/>
              <w:rPr>
                <w:rFonts w:cs="Calibri"/>
                <w:bCs/>
                <w:sz w:val="24"/>
                <w:szCs w:val="24"/>
              </w:rPr>
            </w:pPr>
            <w:r w:rsidRPr="00E11C9E">
              <w:rPr>
                <w:rFonts w:cs="Calibri"/>
                <w:bCs/>
                <w:sz w:val="24"/>
                <w:szCs w:val="24"/>
              </w:rPr>
              <w:t xml:space="preserve">Wnioskodawca posiada wykaz projektów, które dokumentują jego doświadczenie w świadczeniu usług opracowanych na poziomie krajowym, europejskim </w:t>
            </w:r>
            <w:r>
              <w:rPr>
                <w:rFonts w:cs="Calibri"/>
                <w:bCs/>
                <w:sz w:val="24"/>
                <w:szCs w:val="24"/>
              </w:rPr>
              <w:t>lub</w:t>
            </w:r>
            <w:r w:rsidRPr="00E11C9E">
              <w:rPr>
                <w:rFonts w:cs="Calibri"/>
                <w:bCs/>
                <w:sz w:val="24"/>
                <w:szCs w:val="24"/>
              </w:rPr>
              <w:t xml:space="preserve"> międzynarodowym.</w:t>
            </w:r>
          </w:p>
          <w:p w14:paraId="5CADE5AE" w14:textId="6F046430" w:rsidR="0048637F" w:rsidRPr="00E11C9E" w:rsidRDefault="0048637F" w:rsidP="009C2855">
            <w:pPr>
              <w:suppressAutoHyphens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513E1F" w14:textId="008CE800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48637F" w:rsidRPr="00E11C9E" w14:paraId="1B8640A7" w14:textId="7599D7D2" w:rsidTr="00E864C2">
        <w:trPr>
          <w:trHeight w:val="216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EB39ED2" w14:textId="21FC2793" w:rsidR="0048637F" w:rsidRPr="00E11C9E" w:rsidRDefault="0048637F" w:rsidP="009C2855">
            <w:pPr>
              <w:suppressAutoHyphens/>
              <w:spacing w:after="0"/>
              <w:ind w:right="-17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3BE0A805" w14:textId="07640F65" w:rsidR="0048637F" w:rsidRPr="00E11C9E" w:rsidRDefault="0048637F" w:rsidP="009C2855">
            <w:pPr>
              <w:suppressAutoHyphens/>
              <w:autoSpaceDE w:val="0"/>
              <w:spacing w:after="0"/>
              <w:rPr>
                <w:rFonts w:cs="Calibri"/>
                <w:bCs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 xml:space="preserve">Wnioskodawca zapewnia monitorowanie świadczonych usług </w:t>
            </w:r>
            <w:r>
              <w:rPr>
                <w:rFonts w:cs="Calibri"/>
                <w:sz w:val="24"/>
                <w:szCs w:val="24"/>
              </w:rPr>
              <w:br/>
            </w:r>
            <w:r w:rsidRPr="00E11C9E">
              <w:rPr>
                <w:rFonts w:cs="Calibri"/>
                <w:sz w:val="24"/>
                <w:szCs w:val="24"/>
              </w:rPr>
              <w:t>i prowadzenie badań satysfakcji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093C14D1" w14:textId="35D5CDE4" w:rsidR="0048637F" w:rsidRPr="00E11C9E" w:rsidRDefault="0048637F" w:rsidP="005C4CF3">
            <w:pPr>
              <w:autoSpaceDE w:val="0"/>
              <w:snapToGrid w:val="0"/>
              <w:spacing w:after="12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Kryterium będzie pomocne w monitorowaniu efektów świadczonych usług przez IOB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r w:rsidRPr="00C20FE0">
              <w:rPr>
                <w:rFonts w:cs="Calibri"/>
                <w:sz w:val="24"/>
                <w:szCs w:val="24"/>
              </w:rPr>
              <w:t xml:space="preserve">aby </w:t>
            </w:r>
            <w:r>
              <w:rPr>
                <w:rFonts w:cs="Calibri"/>
                <w:sz w:val="24"/>
                <w:szCs w:val="24"/>
              </w:rPr>
              <w:t xml:space="preserve">wnioskodawca mógł </w:t>
            </w:r>
            <w:r w:rsidRPr="00C20FE0">
              <w:rPr>
                <w:rFonts w:cs="Calibri"/>
                <w:sz w:val="24"/>
                <w:szCs w:val="24"/>
              </w:rPr>
              <w:t>ocenić swoją skuteczność i sporządzić lepsze prognozy oparte na statystyce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349A9777" w14:textId="62E1191A" w:rsidR="0048637F" w:rsidRPr="00E11C9E" w:rsidRDefault="0048637F" w:rsidP="009C2855">
            <w:pPr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B18D4B" w14:textId="6F302968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48637F" w:rsidRPr="00E11C9E" w14:paraId="21C9F2F3" w14:textId="634C2098" w:rsidTr="0048637F">
        <w:trPr>
          <w:trHeight w:val="1606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CDB71CD" w14:textId="43DEDAAC" w:rsidR="0048637F" w:rsidRPr="00E11C9E" w:rsidRDefault="0048637F" w:rsidP="009C2855">
            <w:pPr>
              <w:suppressAutoHyphens/>
              <w:spacing w:after="0"/>
              <w:ind w:right="-179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9A9AF20" w14:textId="7229B8B7" w:rsidR="0048637F" w:rsidRPr="00E11C9E" w:rsidRDefault="0048637F" w:rsidP="009C2855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Zapotrzebowanie firm na usługi IOB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28E6C1AF" w14:textId="0CDB7385" w:rsidR="0048637F" w:rsidRPr="00E11C9E" w:rsidRDefault="0048637F" w:rsidP="009C2855">
            <w:pPr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 xml:space="preserve">Wnioskodawca </w:t>
            </w:r>
            <w:r>
              <w:rPr>
                <w:rFonts w:cs="Calibri"/>
                <w:sz w:val="24"/>
                <w:szCs w:val="24"/>
              </w:rPr>
              <w:t xml:space="preserve">przeprowadził analizę popytu, która </w:t>
            </w:r>
            <w:r w:rsidRPr="00E11C9E">
              <w:rPr>
                <w:rFonts w:cs="Calibri"/>
                <w:sz w:val="24"/>
                <w:szCs w:val="24"/>
              </w:rPr>
              <w:t xml:space="preserve">potwierdza zapotrzebowanie </w:t>
            </w:r>
            <w:r>
              <w:rPr>
                <w:rFonts w:cs="Calibri"/>
                <w:sz w:val="24"/>
                <w:szCs w:val="24"/>
              </w:rPr>
              <w:t xml:space="preserve">MŚP </w:t>
            </w:r>
            <w:r w:rsidRPr="00E11C9E">
              <w:rPr>
                <w:rFonts w:cs="Calibri"/>
                <w:sz w:val="24"/>
                <w:szCs w:val="24"/>
              </w:rPr>
              <w:t>na usługi IOB poprzez:</w:t>
            </w:r>
          </w:p>
          <w:p w14:paraId="37A10F85" w14:textId="10481D1C" w:rsidR="0048637F" w:rsidRPr="00E11C9E" w:rsidRDefault="0048637F" w:rsidP="009C2855">
            <w:pPr>
              <w:spacing w:after="0"/>
              <w:ind w:left="146" w:hanging="146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- projekt z udziałem przedsiębiorstw współpracujących z IOB, deklarujących zapotrzebowanie na wyspecjalizowane usługi. Konkretne zapotrzebowanie firm w zakresie wyspecjalizowanych usług powinno być wyraźnie określone w</w:t>
            </w:r>
            <w:r>
              <w:rPr>
                <w:rFonts w:cs="Calibri"/>
                <w:sz w:val="24"/>
                <w:szCs w:val="24"/>
              </w:rPr>
              <w:t>e wniosku o dofinansowanie oraz w</w:t>
            </w:r>
            <w:r w:rsidRPr="00E11C9E">
              <w:rPr>
                <w:rFonts w:cs="Calibri"/>
                <w:sz w:val="24"/>
                <w:szCs w:val="24"/>
              </w:rPr>
              <w:t xml:space="preserve"> umowie</w:t>
            </w:r>
            <w:r>
              <w:rPr>
                <w:rFonts w:cs="Calibri"/>
                <w:sz w:val="24"/>
                <w:szCs w:val="24"/>
              </w:rPr>
              <w:t xml:space="preserve"> o dofinansowanie</w:t>
            </w:r>
            <w:r w:rsidRPr="00E11C9E">
              <w:rPr>
                <w:rFonts w:cs="Calibri"/>
                <w:sz w:val="24"/>
                <w:szCs w:val="24"/>
              </w:rPr>
              <w:t xml:space="preserve">  projektu. Poziom współfinansowania z EFRR powinien być proporcjonalny do całkowitej wartości projektu,</w:t>
            </w:r>
          </w:p>
          <w:p w14:paraId="38DD3CF4" w14:textId="77777777" w:rsidR="0048637F" w:rsidRPr="00E11C9E" w:rsidRDefault="0048637F" w:rsidP="009C2855">
            <w:pPr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lub</w:t>
            </w:r>
          </w:p>
          <w:p w14:paraId="1A783C1A" w14:textId="399167E8" w:rsidR="0048637F" w:rsidRPr="00E11C9E" w:rsidRDefault="0048637F" w:rsidP="00C565E3">
            <w:pPr>
              <w:spacing w:after="120"/>
              <w:ind w:left="147" w:hanging="147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- udokumentowanie zainteresowania przedsiębiorstw rozwojem konkretnych usług IOB (np. planowanie na podstawie popytu i prognozowanie poprzez umowy o współpracy, porozumienia lub wspólne platformy).</w:t>
            </w:r>
          </w:p>
          <w:p w14:paraId="117DC44A" w14:textId="4CDC91A6" w:rsidR="0048637F" w:rsidRDefault="0048637F" w:rsidP="00440C94">
            <w:pPr>
              <w:pStyle w:val="Default"/>
              <w:adjustRightInd/>
              <w:spacing w:after="120" w:line="276" w:lineRule="auto"/>
              <w:jc w:val="both"/>
              <w:rPr>
                <w:rFonts w:ascii="Calibri" w:hAnsi="Calibri" w:cs="Calibri"/>
              </w:rPr>
            </w:pPr>
            <w:r w:rsidRPr="00E11C9E">
              <w:rPr>
                <w:rFonts w:ascii="Calibri" w:hAnsi="Calibri" w:cs="Calibri"/>
              </w:rPr>
              <w:t>W każdym przypadku, planowanie nie powinno być oparte na założeniach.</w:t>
            </w:r>
          </w:p>
          <w:p w14:paraId="71BD3B2E" w14:textId="782D1F23" w:rsidR="0048637F" w:rsidRDefault="0048637F" w:rsidP="00440C94">
            <w:pPr>
              <w:pStyle w:val="Default"/>
              <w:adjustRightInd/>
              <w:spacing w:after="12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Wnioskodawca zobowiązuje się do regularnego monitorowanie popytu na świadczone usługi.</w:t>
            </w:r>
          </w:p>
          <w:p w14:paraId="1DB01673" w14:textId="1A4BF39E" w:rsidR="0048637F" w:rsidRPr="00E11C9E" w:rsidRDefault="0048637F" w:rsidP="009C2855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59F99F" w14:textId="67D2E335" w:rsidR="0048637F" w:rsidRPr="00E11C9E" w:rsidRDefault="0048637F" w:rsidP="009C2855">
            <w:pPr>
              <w:pStyle w:val="Default"/>
              <w:jc w:val="center"/>
              <w:rPr>
                <w:rFonts w:ascii="Calibri" w:hAnsi="Calibri" w:cs="Calibri"/>
              </w:rPr>
            </w:pPr>
            <w:r w:rsidRPr="00E11C9E">
              <w:rPr>
                <w:rFonts w:ascii="Calibri" w:hAnsi="Calibri" w:cs="Calibri"/>
              </w:rPr>
              <w:t>Kryterium bezwzględne (0/1)</w:t>
            </w:r>
          </w:p>
        </w:tc>
      </w:tr>
      <w:tr w:rsidR="0048637F" w:rsidRPr="00E11C9E" w14:paraId="04669DD7" w14:textId="4F31213F" w:rsidTr="0048637F">
        <w:trPr>
          <w:trHeight w:val="1039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577E7EE" w14:textId="7FB7D982" w:rsidR="0048637F" w:rsidRPr="00E11C9E" w:rsidRDefault="0048637F" w:rsidP="009C2855">
            <w:pPr>
              <w:suppressAutoHyphens/>
              <w:spacing w:after="0"/>
              <w:ind w:right="-17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540962A3" w14:textId="4AEC2DA5" w:rsidR="0048637F" w:rsidRPr="00E11C9E" w:rsidRDefault="0048637F" w:rsidP="009C2855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</w:rPr>
            </w:pPr>
            <w:r w:rsidRPr="000A4359">
              <w:rPr>
                <w:rFonts w:cs="Calibri"/>
                <w:sz w:val="24"/>
                <w:szCs w:val="24"/>
              </w:rPr>
              <w:t xml:space="preserve">Komunikacja pomiędzy IOB </w:t>
            </w:r>
            <w:r>
              <w:rPr>
                <w:rFonts w:cs="Calibri"/>
                <w:sz w:val="24"/>
                <w:szCs w:val="24"/>
              </w:rPr>
              <w:br/>
            </w:r>
            <w:r w:rsidRPr="000A4359">
              <w:rPr>
                <w:rFonts w:cs="Calibri"/>
                <w:sz w:val="24"/>
                <w:szCs w:val="24"/>
              </w:rPr>
              <w:t>w zakresie oferowanych usług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77FF4049" w14:textId="6ECDC10C" w:rsidR="0048637F" w:rsidRDefault="0048637F" w:rsidP="00D921A9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Wnioskodawca zapewnił zachowanie spójnej komunikacji z innymi IOB z obszaru województwa opolskiego w zakresie oferowanych usług, celem zapewnienia kompleksowego wsparcia dla sektora MŚP.</w:t>
            </w:r>
          </w:p>
          <w:p w14:paraId="0719E481" w14:textId="72C94B82" w:rsidR="0048637F" w:rsidRPr="00E11C9E" w:rsidRDefault="0048637F" w:rsidP="009C2855">
            <w:pPr>
              <w:spacing w:after="0"/>
              <w:rPr>
                <w:rFonts w:cs="Calibri"/>
                <w:sz w:val="24"/>
                <w:szCs w:val="24"/>
              </w:rPr>
            </w:pPr>
            <w:r w:rsidRPr="008E27B1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5FE1D0" w14:textId="1EB4D13B" w:rsidR="0048637F" w:rsidRPr="00E11C9E" w:rsidRDefault="0048637F" w:rsidP="00310BD1">
            <w:pPr>
              <w:pStyle w:val="Default"/>
              <w:jc w:val="center"/>
              <w:rPr>
                <w:rFonts w:ascii="Calibri" w:hAnsi="Calibri" w:cs="Calibri"/>
              </w:rPr>
            </w:pPr>
            <w:r w:rsidRPr="00E11C9E">
              <w:rPr>
                <w:rFonts w:ascii="Calibri" w:hAnsi="Calibri" w:cs="Calibri"/>
              </w:rPr>
              <w:t>Kryterium bezwzględne (0/1)</w:t>
            </w:r>
          </w:p>
        </w:tc>
      </w:tr>
      <w:tr w:rsidR="0048637F" w:rsidRPr="00E11C9E" w14:paraId="68EF7165" w14:textId="5189CF1F" w:rsidTr="0048637F">
        <w:trPr>
          <w:trHeight w:val="2314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D63057F" w14:textId="7A1CA5F6" w:rsidR="0048637F" w:rsidRDefault="0048637F" w:rsidP="009C2855">
            <w:pPr>
              <w:suppressAutoHyphens/>
              <w:spacing w:after="0"/>
              <w:ind w:right="-17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3AD6BB71" w14:textId="05569D9D" w:rsidR="0048637F" w:rsidRPr="00E11C9E" w:rsidRDefault="0048637F" w:rsidP="009C2855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 projekcie zastosowano  preferencje dla określonych MŚP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0ED754AF" w14:textId="048A4164" w:rsidR="0048637F" w:rsidRDefault="0048637F" w:rsidP="009C2855">
            <w:pPr>
              <w:spacing w:before="120" w:after="0"/>
              <w:ind w:right="121"/>
              <w:rPr>
                <w:rFonts w:eastAsia="Calibri" w:cs="Calibri"/>
                <w:sz w:val="24"/>
                <w:szCs w:val="24"/>
                <w:lang w:bidi="pl-PL"/>
              </w:rPr>
            </w:pPr>
            <w:r>
              <w:rPr>
                <w:rFonts w:eastAsia="Calibri" w:cs="Calibri"/>
                <w:sz w:val="24"/>
                <w:szCs w:val="24"/>
                <w:lang w:bidi="pl-PL"/>
              </w:rPr>
              <w:t>Wnioskodawca zapewni:</w:t>
            </w:r>
          </w:p>
          <w:p w14:paraId="3B29D195" w14:textId="598B5EAF" w:rsidR="0048637F" w:rsidRPr="0061468A" w:rsidRDefault="0048637F" w:rsidP="00982D21">
            <w:pPr>
              <w:numPr>
                <w:ilvl w:val="0"/>
                <w:numId w:val="13"/>
              </w:numPr>
              <w:spacing w:after="120"/>
              <w:ind w:right="121"/>
              <w:rPr>
                <w:rFonts w:eastAsia="Calibri" w:cs="Calibri"/>
                <w:sz w:val="24"/>
                <w:szCs w:val="24"/>
                <w:lang w:bidi="pl-PL"/>
              </w:rPr>
            </w:pPr>
            <w:r>
              <w:rPr>
                <w:rFonts w:eastAsia="Calibri" w:cs="Calibri"/>
                <w:sz w:val="24"/>
                <w:szCs w:val="24"/>
                <w:lang w:bidi="pl-PL"/>
              </w:rPr>
              <w:t xml:space="preserve">zastosowanie </w:t>
            </w: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>preferencj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>i</w:t>
            </w: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 xml:space="preserve"> dla MŚP poza dużymi ośrodkami miejskimi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 xml:space="preserve"> (tj. w miastach do 100 tyś. mieszkańców)</w:t>
            </w:r>
            <w:r w:rsidRPr="0061468A">
              <w:rPr>
                <w:rFonts w:eastAsia="Calibri" w:cs="Calibri"/>
                <w:sz w:val="24"/>
                <w:szCs w:val="24"/>
                <w:lang w:bidi="pl-PL"/>
              </w:rPr>
              <w:t>;</w:t>
            </w:r>
          </w:p>
          <w:p w14:paraId="4E5A1067" w14:textId="7F5E92A7" w:rsidR="0048637F" w:rsidRPr="001A7E25" w:rsidRDefault="0048637F" w:rsidP="00982D21">
            <w:pPr>
              <w:numPr>
                <w:ilvl w:val="0"/>
                <w:numId w:val="13"/>
              </w:numPr>
              <w:spacing w:after="120"/>
              <w:ind w:right="121"/>
              <w:rPr>
                <w:rFonts w:eastAsia="Calibri" w:cs="Calibri"/>
                <w:sz w:val="24"/>
                <w:szCs w:val="24"/>
                <w:lang w:bidi="pl-PL"/>
              </w:rPr>
            </w:pP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>priorytetow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>e</w:t>
            </w: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 xml:space="preserve"> trakt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 xml:space="preserve">owanie </w:t>
            </w: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>MŚP działając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>ych</w:t>
            </w: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 xml:space="preserve"> w obszarze zgodnym z Regionalną Strategią Innowacji Województwa Opolskiego do 2030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>;</w:t>
            </w:r>
          </w:p>
          <w:p w14:paraId="6DC8836E" w14:textId="2645C154" w:rsidR="0048637F" w:rsidRPr="001A7E25" w:rsidRDefault="0048637F" w:rsidP="00982D21">
            <w:pPr>
              <w:numPr>
                <w:ilvl w:val="0"/>
                <w:numId w:val="13"/>
              </w:numPr>
              <w:spacing w:after="120"/>
              <w:ind w:left="714" w:right="119" w:hanging="357"/>
              <w:rPr>
                <w:rFonts w:eastAsia="Calibri" w:cs="Calibri"/>
                <w:lang w:bidi="pl-PL"/>
              </w:rPr>
            </w:pPr>
            <w:r>
              <w:rPr>
                <w:rFonts w:eastAsia="Calibri" w:cs="Calibri"/>
                <w:sz w:val="24"/>
                <w:szCs w:val="24"/>
                <w:lang w:bidi="pl-PL"/>
              </w:rPr>
              <w:t>priorytetowe traktowanie</w:t>
            </w:r>
            <w:r w:rsidRPr="008B3FCD">
              <w:rPr>
                <w:rFonts w:eastAsia="Calibri" w:cs="Calibri"/>
                <w:sz w:val="24"/>
                <w:szCs w:val="24"/>
                <w:lang w:bidi="pl-PL"/>
              </w:rPr>
              <w:t xml:space="preserve"> MŚP realizując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>ych</w:t>
            </w:r>
            <w:r w:rsidRPr="008B3FCD">
              <w:rPr>
                <w:rFonts w:eastAsia="Calibri" w:cs="Calibri"/>
                <w:sz w:val="24"/>
                <w:szCs w:val="24"/>
                <w:lang w:bidi="pl-PL"/>
              </w:rPr>
              <w:t xml:space="preserve"> projekty dotyczące transformacji gospodarki </w:t>
            </w:r>
            <w:r w:rsidR="00D921A9">
              <w:rPr>
                <w:rFonts w:eastAsia="Calibri" w:cs="Calibri"/>
                <w:sz w:val="24"/>
                <w:szCs w:val="24"/>
                <w:lang w:bidi="pl-PL"/>
              </w:rPr>
              <w:br/>
            </w:r>
            <w:r w:rsidRPr="008B3FCD">
              <w:rPr>
                <w:rFonts w:eastAsia="Calibri" w:cs="Calibri"/>
                <w:sz w:val="24"/>
                <w:szCs w:val="24"/>
                <w:lang w:bidi="pl-PL"/>
              </w:rPr>
              <w:t>w kierunku automatyzacji, cyfryzacji oraz obiegu zamkniętego i niskoemisyjności.</w:t>
            </w:r>
          </w:p>
          <w:p w14:paraId="5AE1C3E1" w14:textId="7AAAD34A" w:rsidR="0048637F" w:rsidRPr="001A7E25" w:rsidRDefault="0048637F" w:rsidP="009C2855">
            <w:pPr>
              <w:spacing w:before="120" w:after="0"/>
              <w:ind w:right="121"/>
              <w:rPr>
                <w:rFonts w:eastAsia="Calibri" w:cs="Calibri"/>
                <w:lang w:bidi="pl-PL"/>
              </w:rPr>
            </w:pP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22462CF" w14:textId="22B0531B" w:rsidR="0048637F" w:rsidRPr="00E11C9E" w:rsidRDefault="0048637F" w:rsidP="00310BD1">
            <w:pPr>
              <w:pStyle w:val="Default"/>
              <w:jc w:val="center"/>
              <w:rPr>
                <w:rFonts w:ascii="Calibri" w:hAnsi="Calibri" w:cs="Calibri"/>
              </w:rPr>
            </w:pPr>
            <w:r w:rsidRPr="00784210">
              <w:rPr>
                <w:rFonts w:ascii="Calibri" w:hAnsi="Calibri" w:cs="Calibri"/>
              </w:rPr>
              <w:t>Kryterium bezwzględne (0/1)</w:t>
            </w:r>
          </w:p>
        </w:tc>
      </w:tr>
    </w:tbl>
    <w:p w14:paraId="5AB9F7C3" w14:textId="2AC0B9E1" w:rsidR="005643FE" w:rsidRDefault="005643FE" w:rsidP="004D5C0C">
      <w:pPr>
        <w:spacing w:after="0"/>
        <w:rPr>
          <w:rFonts w:cs="Calibri"/>
          <w:sz w:val="24"/>
          <w:szCs w:val="24"/>
        </w:rPr>
      </w:pPr>
    </w:p>
    <w:p w14:paraId="708A6BE5" w14:textId="77777777" w:rsidR="008C756D" w:rsidRDefault="008C756D" w:rsidP="004D5C0C">
      <w:pPr>
        <w:spacing w:after="0"/>
        <w:rPr>
          <w:rFonts w:cs="Calibri"/>
          <w:sz w:val="24"/>
          <w:szCs w:val="24"/>
        </w:rPr>
      </w:pPr>
    </w:p>
    <w:tbl>
      <w:tblPr>
        <w:tblW w:w="16048" w:type="dxa"/>
        <w:tblInd w:w="-8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40"/>
        <w:gridCol w:w="8505"/>
        <w:gridCol w:w="2126"/>
        <w:gridCol w:w="850"/>
        <w:gridCol w:w="1560"/>
      </w:tblGrid>
      <w:tr w:rsidR="00310BD1" w:rsidRPr="00A272F0" w14:paraId="632889E6" w14:textId="0AE3EB64" w:rsidTr="4D816529">
        <w:trPr>
          <w:trHeight w:val="454"/>
          <w:tblHeader/>
        </w:trPr>
        <w:tc>
          <w:tcPr>
            <w:tcW w:w="16048" w:type="dxa"/>
            <w:gridSpan w:val="6"/>
            <w:shd w:val="clear" w:color="auto" w:fill="D9D9D9" w:themeFill="background1" w:themeFillShade="D9"/>
            <w:vAlign w:val="center"/>
          </w:tcPr>
          <w:p w14:paraId="34445E3D" w14:textId="4BC88CE7" w:rsidR="00310BD1" w:rsidRPr="00A272F0" w:rsidRDefault="00310BD1" w:rsidP="00310BD1">
            <w:pPr>
              <w:suppressAutoHyphens/>
              <w:spacing w:after="0" w:line="240" w:lineRule="auto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A272F0">
              <w:rPr>
                <w:rFonts w:cs="Calibri"/>
                <w:b/>
                <w:color w:val="000099"/>
                <w:sz w:val="24"/>
                <w:szCs w:val="24"/>
              </w:rPr>
              <w:lastRenderedPageBreak/>
              <w:t>Kryteria merytoryczne szczegółowe (punktowane)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D921A9" w14:paraId="7D6E3B5D" w14:textId="37C359B5" w:rsidTr="00D921A9">
        <w:trPr>
          <w:trHeight w:val="454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253F39FD" w14:textId="77777777" w:rsidR="00D921A9" w:rsidRPr="00A272F0" w:rsidRDefault="00D921A9" w:rsidP="00DC3BA9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b/>
                <w:color w:val="000099"/>
                <w:sz w:val="24"/>
                <w:szCs w:val="24"/>
              </w:rPr>
              <w:t>LP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  <w:hideMark/>
          </w:tcPr>
          <w:p w14:paraId="05A054F0" w14:textId="77777777" w:rsidR="00D921A9" w:rsidRPr="00A272F0" w:rsidRDefault="00D921A9" w:rsidP="00310BD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  <w:hideMark/>
          </w:tcPr>
          <w:p w14:paraId="72E72D3D" w14:textId="77777777" w:rsidR="00D921A9" w:rsidRPr="00A272F0" w:rsidRDefault="00D921A9" w:rsidP="00310BD1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9BF63E3" w14:textId="77777777" w:rsidR="00D921A9" w:rsidRPr="00A272F0" w:rsidRDefault="00D921A9" w:rsidP="00310BD1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E67D681" w14:textId="77777777" w:rsidR="00D921A9" w:rsidRDefault="00D921A9" w:rsidP="00D921A9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7B2C9A0" w14:textId="2589ABA1" w:rsidR="00D921A9" w:rsidRDefault="00D921A9" w:rsidP="00310BD1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Punktacja</w:t>
            </w:r>
          </w:p>
        </w:tc>
      </w:tr>
      <w:tr w:rsidR="00D921A9" w:rsidRPr="00A272F0" w14:paraId="3E0E935E" w14:textId="4BFD79B2" w:rsidTr="00D921A9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08E8595F" w14:textId="77777777" w:rsidR="00D921A9" w:rsidRPr="00A272F0" w:rsidRDefault="00D921A9" w:rsidP="00DC3BA9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2440" w:type="dxa"/>
            <w:shd w:val="clear" w:color="auto" w:fill="F2F2F2" w:themeFill="background1" w:themeFillShade="F2"/>
            <w:vAlign w:val="center"/>
            <w:hideMark/>
          </w:tcPr>
          <w:p w14:paraId="54B94B48" w14:textId="77777777" w:rsidR="00D921A9" w:rsidRPr="00A272F0" w:rsidRDefault="00D921A9" w:rsidP="00DC3BA9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 w:themeFill="background1" w:themeFillShade="F2"/>
            <w:hideMark/>
          </w:tcPr>
          <w:p w14:paraId="6389E4B7" w14:textId="77777777" w:rsidR="00D921A9" w:rsidRPr="00A272F0" w:rsidRDefault="00D921A9" w:rsidP="00DC3BA9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C183F56" w14:textId="77777777" w:rsidR="00D921A9" w:rsidRPr="00A272F0" w:rsidRDefault="00D921A9" w:rsidP="00DC3BA9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</w:rPr>
            </w:pPr>
            <w:r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9428D94" w14:textId="77777777" w:rsidR="00D921A9" w:rsidRPr="00A272F0" w:rsidRDefault="00D921A9" w:rsidP="00DC3BA9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</w:rPr>
            </w:pPr>
            <w:r>
              <w:rPr>
                <w:rFonts w:cs="Calibri"/>
                <w:i/>
                <w:color w:val="000099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ECED73B" w14:textId="4105B6FD" w:rsidR="00D921A9" w:rsidRDefault="00D921A9" w:rsidP="00DC3BA9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</w:rPr>
            </w:pPr>
            <w:r>
              <w:rPr>
                <w:rFonts w:cs="Calibri"/>
                <w:i/>
                <w:color w:val="000099"/>
                <w:sz w:val="24"/>
                <w:szCs w:val="24"/>
              </w:rPr>
              <w:t>6</w:t>
            </w:r>
          </w:p>
        </w:tc>
      </w:tr>
      <w:tr w:rsidR="00D921A9" w:rsidRPr="00A272F0" w14:paraId="641728F9" w14:textId="6CDAD173" w:rsidTr="00D921A9">
        <w:trPr>
          <w:trHeight w:val="3929"/>
        </w:trPr>
        <w:tc>
          <w:tcPr>
            <w:tcW w:w="567" w:type="dxa"/>
            <w:shd w:val="clear" w:color="auto" w:fill="auto"/>
            <w:vAlign w:val="center"/>
          </w:tcPr>
          <w:p w14:paraId="11C1BCAB" w14:textId="3F18447F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506FA032" w14:textId="389F7249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wiadczenie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w zakresie udzielonej pomocy podmiotom gospodarczym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br/>
              <w:t>z terenu województwa opolskiego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15017A90" w14:textId="05B9C1E2" w:rsidR="00D921A9" w:rsidRPr="00EF473E" w:rsidRDefault="00D921A9" w:rsidP="002A43B2">
            <w:pPr>
              <w:autoSpaceDE w:val="0"/>
              <w:autoSpaceDN w:val="0"/>
              <w:adjustRightInd w:val="0"/>
              <w:ind w:left="774" w:hanging="708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0 pkt - doświadczenie do 1 roku w zakresie udzielonej pomocy podmiotom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gospodarczym;</w:t>
            </w:r>
          </w:p>
          <w:p w14:paraId="74C79298" w14:textId="79B38053" w:rsidR="00D921A9" w:rsidRPr="00EF473E" w:rsidRDefault="00D921A9" w:rsidP="008C756D">
            <w:pPr>
              <w:autoSpaceDE w:val="0"/>
              <w:autoSpaceDN w:val="0"/>
              <w:adjustRightInd w:val="0"/>
              <w:ind w:left="771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1 pkt - doświadczenie powyżej 1 roku i poniżej 3 lat w zakresie udzielonej pomocy podmiotom gospodarczym;</w:t>
            </w:r>
          </w:p>
          <w:p w14:paraId="274FB879" w14:textId="77777777" w:rsidR="00D921A9" w:rsidRPr="00EF473E" w:rsidRDefault="00D921A9" w:rsidP="008C756D">
            <w:pPr>
              <w:autoSpaceDE w:val="0"/>
              <w:autoSpaceDN w:val="0"/>
              <w:adjustRightInd w:val="0"/>
              <w:ind w:left="771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3 pkt - minimum 3 letnie doświadczenie w zakresie udzielonej pomocy podmiotom gospodarczym.</w:t>
            </w:r>
          </w:p>
          <w:p w14:paraId="3864B91F" w14:textId="77777777" w:rsidR="00D921A9" w:rsidRPr="00EF473E" w:rsidRDefault="00D921A9" w:rsidP="008C75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Doświadczenie badane jest na podstawie umów współpracy, porozumień realizowanych projektów, itp.</w:t>
            </w:r>
          </w:p>
          <w:p w14:paraId="65618138" w14:textId="764EF30D" w:rsidR="00D921A9" w:rsidRPr="00A272F0" w:rsidRDefault="00D921A9" w:rsidP="008C756D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453EDB7F" w14:textId="77777777" w:rsidR="00D921A9" w:rsidRDefault="00D921A9" w:rsidP="00BD2DAD">
            <w:pPr>
              <w:spacing w:after="12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  <w:p w14:paraId="6A1001BA" w14:textId="4CD328FB" w:rsidR="00D921A9" w:rsidRPr="00BD2DAD" w:rsidRDefault="00D921A9" w:rsidP="00BD2DA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BD2DAD">
              <w:rPr>
                <w:rFonts w:cs="Calibri"/>
                <w:sz w:val="24"/>
                <w:szCs w:val="24"/>
                <w:lang w:eastAsia="pl-PL"/>
              </w:rPr>
              <w:t>rozstrzygające nr 2</w:t>
            </w:r>
          </w:p>
          <w:p w14:paraId="68A72020" w14:textId="34BDBF6F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6E886335" w14:textId="6A9D73B5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940AC7B" w14:textId="76B3E0ED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0, 1 lub 3 pkt</w:t>
            </w:r>
          </w:p>
        </w:tc>
      </w:tr>
      <w:tr w:rsidR="00D921A9" w:rsidRPr="00A272F0" w14:paraId="283A2DAC" w14:textId="6524D5B1" w:rsidTr="00D921A9">
        <w:trPr>
          <w:trHeight w:val="2444"/>
        </w:trPr>
        <w:tc>
          <w:tcPr>
            <w:tcW w:w="567" w:type="dxa"/>
            <w:shd w:val="clear" w:color="auto" w:fill="auto"/>
            <w:vAlign w:val="center"/>
          </w:tcPr>
          <w:p w14:paraId="41E06439" w14:textId="02F3CA42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5871AA15" w14:textId="524D81FE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Komplementarno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projektu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34A532F8" w14:textId="0E023EF4" w:rsidR="00D921A9" w:rsidRPr="00EF473E" w:rsidRDefault="00D921A9" w:rsidP="008C756D">
            <w:pPr>
              <w:pStyle w:val="Akapitzlist"/>
              <w:autoSpaceDE w:val="0"/>
              <w:autoSpaceDN w:val="0"/>
              <w:adjustRightInd w:val="0"/>
              <w:ind w:left="62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Oceniane będzie logiczne i tematyczne powiązanie projektu z innymi projektami/inwestycjami realizowanymi/zrealizowanymi przez wnioskodawcę.</w:t>
            </w:r>
          </w:p>
          <w:p w14:paraId="40A13666" w14:textId="77777777" w:rsidR="00D921A9" w:rsidRPr="00EF473E" w:rsidRDefault="00D921A9" w:rsidP="008C75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 pkt – brak komplementarności;</w:t>
            </w:r>
          </w:p>
          <w:p w14:paraId="03B0CCE3" w14:textId="4DCF2026" w:rsidR="00D921A9" w:rsidRDefault="00D921A9" w:rsidP="008C756D">
            <w:pPr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1 pkt – projekt komplementarny z co najmniej z 1 projektem /inwestycją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0B0CE2C" w14:textId="1E113756" w:rsidR="00D921A9" w:rsidRPr="00EF473E" w:rsidRDefault="00D921A9" w:rsidP="008C756D">
            <w:pPr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pkt – projekt komplementarny z co najmniej 2 projektami/inwestycjami.</w:t>
            </w:r>
          </w:p>
          <w:p w14:paraId="1B96DD7E" w14:textId="15849671" w:rsidR="00D921A9" w:rsidRPr="00A272F0" w:rsidRDefault="00D921A9" w:rsidP="008C756D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05BBF9E7" w14:textId="6E65E036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76EBF34" w14:textId="2C24AADA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7D7EA20D" w14:textId="28ECC064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pkt</w:t>
            </w:r>
          </w:p>
        </w:tc>
      </w:tr>
      <w:tr w:rsidR="00D921A9" w:rsidRPr="00A272F0" w14:paraId="6D3E52AD" w14:textId="56EBF254" w:rsidTr="00D921A9">
        <w:trPr>
          <w:trHeight w:val="1893"/>
        </w:trPr>
        <w:tc>
          <w:tcPr>
            <w:tcW w:w="567" w:type="dxa"/>
            <w:shd w:val="clear" w:color="auto" w:fill="auto"/>
            <w:vAlign w:val="center"/>
          </w:tcPr>
          <w:p w14:paraId="41AB7E5A" w14:textId="4E969C58" w:rsidR="00D921A9" w:rsidRDefault="00D921A9" w:rsidP="00A6401F">
            <w:pPr>
              <w:suppressAutoHyphens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6B1B28AC" w14:textId="0280D175" w:rsidR="00D921A9" w:rsidRPr="00A272F0" w:rsidRDefault="00D921A9" w:rsidP="00A6401F">
            <w:pPr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Kompleksowo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projektu na rzecz biznesu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47C50884" w14:textId="77777777" w:rsidR="00D921A9" w:rsidRPr="00EF473E" w:rsidRDefault="00D921A9" w:rsidP="00A6401F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1 pkt - projekt indywidualny;</w:t>
            </w:r>
          </w:p>
          <w:p w14:paraId="6CE487B1" w14:textId="77777777" w:rsidR="00D921A9" w:rsidRPr="00EF473E" w:rsidRDefault="00D921A9" w:rsidP="00A6401F">
            <w:pPr>
              <w:spacing w:before="24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2 pkt - projekt kompleksowy.</w:t>
            </w:r>
          </w:p>
          <w:p w14:paraId="1636860B" w14:textId="77777777" w:rsidR="00D921A9" w:rsidRPr="00EF473E" w:rsidRDefault="00D921A9" w:rsidP="00A6401F">
            <w:pPr>
              <w:spacing w:before="24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Projekt indywidualny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świadczone będą usługi co najwyżej z dwóch nw. grup usług.</w:t>
            </w:r>
          </w:p>
          <w:p w14:paraId="44C10779" w14:textId="058A5739" w:rsidR="00D921A9" w:rsidRPr="00EF473E" w:rsidRDefault="00D921A9" w:rsidP="4D816529">
            <w:pPr>
              <w:spacing w:after="120"/>
              <w:rPr>
                <w:rFonts w:asciiTheme="minorHAnsi" w:hAnsiTheme="minorHAnsi" w:cstheme="minorBidi"/>
                <w:sz w:val="24"/>
                <w:szCs w:val="24"/>
              </w:rPr>
            </w:pPr>
            <w:r w:rsidRPr="4D816529">
              <w:rPr>
                <w:rFonts w:asciiTheme="minorHAnsi" w:hAnsiTheme="minorHAnsi" w:cstheme="minorBidi"/>
                <w:sz w:val="24"/>
                <w:szCs w:val="24"/>
                <w:u w:val="single"/>
              </w:rPr>
              <w:t>Projekt</w:t>
            </w:r>
            <w:r w:rsidRPr="4D816529">
              <w:rPr>
                <w:rFonts w:asciiTheme="minorHAnsi" w:hAnsiTheme="minorHAnsi" w:cstheme="minorBidi"/>
                <w:sz w:val="24"/>
                <w:szCs w:val="24"/>
              </w:rPr>
              <w:t xml:space="preserve"> ma charakter </w:t>
            </w:r>
            <w:r w:rsidRPr="4D816529">
              <w:rPr>
                <w:rFonts w:asciiTheme="minorHAnsi" w:hAnsiTheme="minorHAnsi" w:cstheme="minorBidi"/>
                <w:sz w:val="24"/>
                <w:szCs w:val="24"/>
                <w:u w:val="single"/>
              </w:rPr>
              <w:t>kompleksowy</w:t>
            </w:r>
            <w:r w:rsidRPr="4D816529">
              <w:rPr>
                <w:rFonts w:asciiTheme="minorHAnsi" w:hAnsiTheme="minorHAnsi" w:cstheme="minorBidi"/>
                <w:sz w:val="24"/>
                <w:szCs w:val="24"/>
              </w:rPr>
              <w:t xml:space="preserve"> jeżeli poprzez realizacje inwestycji oferowany będzie zestaw usług, z więcej niż dwóch grup, zapewniających kompleksową obsługę. </w:t>
            </w:r>
          </w:p>
          <w:p w14:paraId="3C487EA1" w14:textId="77777777" w:rsidR="00D921A9" w:rsidRPr="00EF473E" w:rsidRDefault="00D921A9" w:rsidP="00A6401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W skład kompleksowego zestawu usług wchodzą nw. grupy usług:</w:t>
            </w:r>
          </w:p>
          <w:p w14:paraId="442EBFE1" w14:textId="5FAA98C9" w:rsidR="00D921A9" w:rsidRPr="00EF473E" w:rsidRDefault="00D921A9" w:rsidP="00A6401F">
            <w:pPr>
              <w:pStyle w:val="Akapitzlist"/>
              <w:numPr>
                <w:ilvl w:val="0"/>
                <w:numId w:val="9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informacyjnych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083E8F6" w14:textId="55CB2B2A" w:rsidR="00D921A9" w:rsidRPr="00EF473E" w:rsidRDefault="00D921A9" w:rsidP="00A6401F">
            <w:pPr>
              <w:pStyle w:val="Akapitzlist"/>
              <w:numPr>
                <w:ilvl w:val="0"/>
                <w:numId w:val="9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szkoleniowych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F8D177B" w14:textId="070173F7" w:rsidR="00D921A9" w:rsidRPr="00EF473E" w:rsidRDefault="00D921A9" w:rsidP="00A6401F">
            <w:pPr>
              <w:pStyle w:val="Akapitzlist"/>
              <w:numPr>
                <w:ilvl w:val="0"/>
                <w:numId w:val="9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doradztwa ogólnego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12CABC07" w14:textId="3A13E30D" w:rsidR="00D921A9" w:rsidRPr="00EF473E" w:rsidRDefault="00D921A9" w:rsidP="00A6401F">
            <w:pPr>
              <w:pStyle w:val="Akapitzlist"/>
              <w:numPr>
                <w:ilvl w:val="0"/>
                <w:numId w:val="9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doradztwa proinnowacyjnego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69C1337" w14:textId="4532D1AD" w:rsidR="00D921A9" w:rsidRPr="00EF473E" w:rsidRDefault="00D921A9" w:rsidP="00A6401F">
            <w:pPr>
              <w:pStyle w:val="Akapitzlist"/>
              <w:numPr>
                <w:ilvl w:val="0"/>
                <w:numId w:val="9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finansowych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C99E113" w14:textId="77777777" w:rsidR="00D921A9" w:rsidRPr="00EF473E" w:rsidRDefault="00D921A9" w:rsidP="00A6401F">
            <w:pPr>
              <w:pStyle w:val="Akapitzlist"/>
              <w:numPr>
                <w:ilvl w:val="0"/>
                <w:numId w:val="9"/>
              </w:numPr>
              <w:snapToGri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technicznych, administracyjnych.</w:t>
            </w:r>
          </w:p>
          <w:p w14:paraId="0BF4307E" w14:textId="73E7D141" w:rsidR="00D921A9" w:rsidRPr="00A272F0" w:rsidRDefault="00D921A9" w:rsidP="00A6401F">
            <w:pPr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31F51BBB" w14:textId="076FEAB0" w:rsidR="00D921A9" w:rsidRPr="00067AFA" w:rsidRDefault="00D921A9" w:rsidP="00A6401F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23359320" w14:textId="4B2B46C1" w:rsidR="00D921A9" w:rsidRPr="00A272F0" w:rsidRDefault="00D921A9" w:rsidP="00A640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0B60941F" w14:textId="2E15C9E2" w:rsidR="00D921A9" w:rsidRPr="00EF473E" w:rsidRDefault="00D921A9" w:rsidP="00A640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1 lub 2 pkt</w:t>
            </w:r>
          </w:p>
        </w:tc>
      </w:tr>
      <w:tr w:rsidR="00D921A9" w:rsidRPr="00A272F0" w14:paraId="4B5837BF" w14:textId="37C69389" w:rsidTr="00D921A9">
        <w:trPr>
          <w:trHeight w:val="3153"/>
        </w:trPr>
        <w:tc>
          <w:tcPr>
            <w:tcW w:w="567" w:type="dxa"/>
            <w:shd w:val="clear" w:color="auto" w:fill="auto"/>
            <w:vAlign w:val="center"/>
          </w:tcPr>
          <w:p w14:paraId="04B0C2D7" w14:textId="1949E48C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0C2F60F0" w14:textId="22F0235D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Współpraca instytucji otoczenia biznesu ze sfer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ą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B+R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415A732A" w14:textId="77777777" w:rsidR="00D921A9" w:rsidRPr="00EF473E" w:rsidRDefault="00D921A9" w:rsidP="008C756D">
            <w:pPr>
              <w:autoSpaceDE w:val="0"/>
              <w:autoSpaceDN w:val="0"/>
              <w:adjustRightInd w:val="0"/>
              <w:ind w:left="742" w:hanging="715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 pkt – brak udokumentowanej współpracy;</w:t>
            </w:r>
          </w:p>
          <w:p w14:paraId="4600E534" w14:textId="5349FDF4" w:rsidR="00D921A9" w:rsidRPr="00EF473E" w:rsidRDefault="00D921A9" w:rsidP="008C756D">
            <w:pPr>
              <w:autoSpaceDE w:val="0"/>
              <w:autoSpaceDN w:val="0"/>
              <w:adjustRightInd w:val="0"/>
              <w:spacing w:before="240"/>
              <w:ind w:left="771" w:hanging="744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1 pkt – udokumentowana współpraca z jednostk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/jednostkami B+R lub uczelni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/uczelniami wy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szymi;</w:t>
            </w:r>
          </w:p>
          <w:p w14:paraId="2B65D8A7" w14:textId="00B877B5" w:rsidR="00D921A9" w:rsidRPr="00EF473E" w:rsidRDefault="00D921A9" w:rsidP="0032273C">
            <w:pPr>
              <w:snapToGrid w:val="0"/>
              <w:ind w:left="741" w:hanging="714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2 pkt – udokumentowana współpraca z jednostką/jednostkami B+R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i uczelnią/uczelniami wyższymi.</w:t>
            </w:r>
          </w:p>
          <w:p w14:paraId="10A69ED2" w14:textId="3FD51234" w:rsidR="00D921A9" w:rsidRPr="00A272F0" w:rsidRDefault="00D921A9" w:rsidP="008C756D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6327AAA4" w14:textId="6B8B236C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03CA32F1" w14:textId="5DFEEC6A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2CA6C46F" w14:textId="5648992A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0-2 pkt</w:t>
            </w:r>
          </w:p>
        </w:tc>
      </w:tr>
      <w:tr w:rsidR="00D921A9" w:rsidRPr="00A272F0" w14:paraId="203D8A56" w14:textId="7AF0134D" w:rsidTr="00982D21">
        <w:tc>
          <w:tcPr>
            <w:tcW w:w="567" w:type="dxa"/>
            <w:shd w:val="clear" w:color="auto" w:fill="auto"/>
            <w:vAlign w:val="center"/>
          </w:tcPr>
          <w:p w14:paraId="197EDE79" w14:textId="7D78E3C6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33297D62" w14:textId="7189608E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Projekt wspiera przedsiębiorstwa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br/>
              <w:t>i inwestycje ekologiczne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01D38D70" w14:textId="77777777" w:rsidR="00D921A9" w:rsidRPr="00EF473E" w:rsidRDefault="00D921A9" w:rsidP="008C756D">
            <w:pPr>
              <w:autoSpaceDE w:val="0"/>
              <w:autoSpaceDN w:val="0"/>
              <w:adjustRightInd w:val="0"/>
              <w:ind w:left="629" w:hanging="62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0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projekt nie dotyczy przedsiębiorstw lub inwestycji ekologicznych;</w:t>
            </w:r>
          </w:p>
          <w:p w14:paraId="2BE5B829" w14:textId="77777777" w:rsidR="00D921A9" w:rsidRPr="00EF473E" w:rsidRDefault="00D921A9" w:rsidP="008C756D">
            <w:pPr>
              <w:autoSpaceDE w:val="0"/>
              <w:autoSpaceDN w:val="0"/>
              <w:adjustRightInd w:val="0"/>
              <w:spacing w:before="240"/>
              <w:ind w:left="629" w:hanging="62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projekt dotyczy przedsiębiorstw lub inwestycji ekologicznych.</w:t>
            </w:r>
          </w:p>
          <w:p w14:paraId="26D6D8C3" w14:textId="77777777" w:rsidR="00D921A9" w:rsidRPr="00EF473E" w:rsidRDefault="00D921A9" w:rsidP="008C75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Przedsiębiorstwo ekologiczne - przedsiębiorstwo związane z alternatywnymi paliwami, energią odnawialną i innymi zaawansowanymi technologiami nakierowanymi na ekologizację rozwoju.</w:t>
            </w:r>
          </w:p>
          <w:p w14:paraId="1B466F7C" w14:textId="77777777" w:rsidR="00D921A9" w:rsidRPr="00EF473E" w:rsidRDefault="00D921A9" w:rsidP="008C756D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Inwestycje ekologiczne – inwestycje mające na celu ograniczenie negatywnego wpływu na środowisko kurczących się nieodnawialnych surowców energetycznych poprzez zastąpienie ich surowcami odnawialnymi.</w:t>
            </w:r>
          </w:p>
          <w:p w14:paraId="59BBDFA2" w14:textId="6C281840" w:rsidR="00D921A9" w:rsidRPr="00A272F0" w:rsidRDefault="00D921A9" w:rsidP="008C756D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177F2B30" w14:textId="1F176C53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04A8820B" w14:textId="51175A80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3F7045F2" w14:textId="2D912275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0-1 pkt</w:t>
            </w:r>
          </w:p>
        </w:tc>
      </w:tr>
      <w:tr w:rsidR="00D921A9" w:rsidRPr="00A272F0" w14:paraId="7B68B80A" w14:textId="07648F84" w:rsidTr="00D921A9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14:paraId="561C816F" w14:textId="6C1DA93E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E9E7111" w14:textId="56393788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Jakość strategii biznesowej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AF61B93" w14:textId="59373FDE" w:rsidR="00D921A9" w:rsidRPr="00EF473E" w:rsidRDefault="00D921A9" w:rsidP="002A43B2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Ocenie podlegają założenia finansowe, ekonomiczne i merytoryczne strategii biznesowej.</w:t>
            </w:r>
          </w:p>
          <w:p w14:paraId="2E8CBB55" w14:textId="77777777" w:rsidR="00D921A9" w:rsidRPr="00EF473E" w:rsidRDefault="00D921A9" w:rsidP="00A90F6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0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strategia biznesowa która:</w:t>
            </w:r>
          </w:p>
          <w:p w14:paraId="67FB790E" w14:textId="7DA24727" w:rsidR="00D921A9" w:rsidRPr="00EF473E" w:rsidRDefault="00D921A9" w:rsidP="002A43B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wskazuje różne źródła przychodów tej instytucji i potwierdza jej zdolność do działania w warunkach rynkowych;</w:t>
            </w:r>
          </w:p>
          <w:p w14:paraId="355FEB5F" w14:textId="77777777" w:rsidR="00D921A9" w:rsidRPr="00EF473E" w:rsidRDefault="00D921A9" w:rsidP="00A90F6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2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strategia biznesowa która:</w:t>
            </w:r>
          </w:p>
          <w:p w14:paraId="3BD57AD2" w14:textId="3444302C" w:rsidR="00D921A9" w:rsidRPr="00EF473E" w:rsidRDefault="00D921A9" w:rsidP="002A43B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wskazuje różne źródła przychodów tej instytucji i potwierdza jej zdolność do działania w warunkach rynkowych i prowadzenia działalności zapewniającej samowystarczalność do końca okresu kwalifikowalności;</w:t>
            </w:r>
          </w:p>
          <w:p w14:paraId="07D5A5EE" w14:textId="77777777" w:rsidR="00D921A9" w:rsidRPr="00EF473E" w:rsidRDefault="00D921A9" w:rsidP="00A90F6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5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strategia biznesowa która:</w:t>
            </w:r>
          </w:p>
          <w:p w14:paraId="2A4B548F" w14:textId="278AD443" w:rsidR="00D921A9" w:rsidRPr="00EF473E" w:rsidRDefault="00D921A9" w:rsidP="002A43B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wskazuje różne źródła przychodów tej instytucji i potwierdza jej zdolność do działania w warunkach rynkowych i prowadzenia działalności zapewniającej finansową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samowystarczalność;</w:t>
            </w:r>
          </w:p>
          <w:p w14:paraId="26F7B529" w14:textId="77777777" w:rsidR="00D921A9" w:rsidRPr="00EF473E" w:rsidRDefault="00D921A9" w:rsidP="002A43B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zapewnia wysoki standard usług poprzez:</w:t>
            </w:r>
          </w:p>
          <w:p w14:paraId="07EDBD1D" w14:textId="379A01CA" w:rsidR="00D921A9" w:rsidRDefault="00D921A9" w:rsidP="002A43B2">
            <w:pPr>
              <w:pStyle w:val="Akapitzlist"/>
              <w:numPr>
                <w:ilvl w:val="0"/>
                <w:numId w:val="8"/>
              </w:numPr>
              <w:snapToGri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oferowanie wysokiej jakości usług doradczych, szkoleniowych, finansowych, marketingowych potwierdzonych przez co najmniej 5 umów o współpracy podpisanych z przedsiębiorcami;</w:t>
            </w:r>
          </w:p>
          <w:p w14:paraId="467CC57F" w14:textId="62F25073" w:rsidR="00D921A9" w:rsidRPr="00EF473E" w:rsidRDefault="00D921A9" w:rsidP="002A43B2">
            <w:pPr>
              <w:pStyle w:val="Akapitzlist"/>
              <w:numPr>
                <w:ilvl w:val="0"/>
                <w:numId w:val="8"/>
              </w:numPr>
              <w:snapToGri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zapewnienie dostępu do usług osobom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niepełnosprawnościami ze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zróżnicowanymi potrzebami, w szczególności komunikacyjnymi.</w:t>
            </w:r>
          </w:p>
          <w:p w14:paraId="3F6468AD" w14:textId="2A436991" w:rsidR="00D921A9" w:rsidRPr="00A272F0" w:rsidRDefault="00D921A9" w:rsidP="002A43B2">
            <w:pPr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061C9B39" w14:textId="77777777" w:rsidR="00D921A9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  <w:p w14:paraId="265D52D9" w14:textId="77777777" w:rsidR="00D921A9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</w:p>
          <w:p w14:paraId="7A6CFE73" w14:textId="54A6CBC3" w:rsidR="00D921A9" w:rsidRPr="00773828" w:rsidRDefault="00D921A9" w:rsidP="007738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773828">
              <w:rPr>
                <w:rFonts w:cs="Calibri"/>
                <w:sz w:val="24"/>
                <w:szCs w:val="24"/>
                <w:lang w:eastAsia="pl-PL"/>
              </w:rPr>
              <w:t xml:space="preserve">rozstrzygające nr </w:t>
            </w:r>
            <w:r>
              <w:rPr>
                <w:rFonts w:cs="Calibri"/>
                <w:sz w:val="24"/>
                <w:szCs w:val="24"/>
                <w:lang w:eastAsia="pl-PL"/>
              </w:rPr>
              <w:t>1</w:t>
            </w:r>
          </w:p>
          <w:p w14:paraId="0A1083FA" w14:textId="792217EE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36A3BA1B" w14:textId="1C428645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747A675E" w14:textId="73737A4B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0, 2 lub 5 pkt</w:t>
            </w:r>
          </w:p>
        </w:tc>
      </w:tr>
      <w:tr w:rsidR="00D921A9" w:rsidRPr="00A272F0" w14:paraId="05224984" w14:textId="06B5CC7D" w:rsidTr="00D921A9">
        <w:tc>
          <w:tcPr>
            <w:tcW w:w="567" w:type="dxa"/>
            <w:shd w:val="clear" w:color="auto" w:fill="auto"/>
            <w:vAlign w:val="center"/>
          </w:tcPr>
          <w:p w14:paraId="5E510083" w14:textId="7C1803ED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648D9953" w14:textId="6C1443A8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Jakość rocznego planu działania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21E32D" w14:textId="5C010FE5" w:rsidR="00D921A9" w:rsidRPr="00EF473E" w:rsidRDefault="00D921A9" w:rsidP="008C75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Ocenie podlegają założenia finansowe, ekonomiczne i merytoryczne rocznego planu działania:</w:t>
            </w:r>
          </w:p>
          <w:p w14:paraId="4F150944" w14:textId="2FCBBA6E" w:rsidR="00D921A9" w:rsidRPr="00EF473E" w:rsidRDefault="00D921A9" w:rsidP="008C756D">
            <w:pPr>
              <w:autoSpaceDE w:val="0"/>
              <w:autoSpaceDN w:val="0"/>
              <w:adjustRightInd w:val="0"/>
              <w:ind w:left="736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zawiera orientacyjny wykaz projektów, usług do wdrożenia, zrealizowania, dostępne środki, niezbędne szkolenia, wymagany budżet i źródła finansowania;</w:t>
            </w:r>
          </w:p>
          <w:p w14:paraId="75116053" w14:textId="35BBD991" w:rsidR="00D921A9" w:rsidRPr="00EF473E" w:rsidRDefault="00D921A9" w:rsidP="008C756D">
            <w:pPr>
              <w:autoSpaceDE w:val="0"/>
              <w:autoSpaceDN w:val="0"/>
              <w:adjustRightInd w:val="0"/>
              <w:ind w:left="736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2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zawiera szczegółowy wykaz co najmniej 2 projektów, usług do wdrożenia, zrealizowania, dostępne środki, niezbędne szkolenia, wymagany budżet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i źródła finansowania;</w:t>
            </w:r>
          </w:p>
          <w:p w14:paraId="36A93C33" w14:textId="1D665D62" w:rsidR="00D921A9" w:rsidRPr="00EF473E" w:rsidRDefault="00D921A9" w:rsidP="008C756D">
            <w:pPr>
              <w:snapToGrid w:val="0"/>
              <w:ind w:left="736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5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zawiera szczegółowy wykaz co najmniej 5 projektów, usług do wdrożenia, zrealizowania, dostępne środki, niezbędne szkolenia, wymagany budżet </w:t>
            </w:r>
            <w:r w:rsidR="00982D2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i źródła finansowania.</w:t>
            </w:r>
          </w:p>
          <w:p w14:paraId="273FE909" w14:textId="2FD364D1" w:rsidR="00D921A9" w:rsidRPr="00A272F0" w:rsidRDefault="00D921A9" w:rsidP="008C756D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 w:rsidR="00982D2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59DBB69D" w14:textId="2BFCFA93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5CF995A7" w14:textId="271F6769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227E00EA" w14:textId="5E2849A3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0, 2 lub 5 pkt</w:t>
            </w:r>
          </w:p>
        </w:tc>
      </w:tr>
      <w:tr w:rsidR="00D921A9" w:rsidRPr="00A272F0" w14:paraId="48A1B9A4" w14:textId="4EE5680B" w:rsidTr="00982D21">
        <w:trPr>
          <w:trHeight w:val="7279"/>
        </w:trPr>
        <w:tc>
          <w:tcPr>
            <w:tcW w:w="567" w:type="dxa"/>
            <w:shd w:val="clear" w:color="auto" w:fill="auto"/>
            <w:vAlign w:val="center"/>
          </w:tcPr>
          <w:p w14:paraId="42FDD8BB" w14:textId="12BB493E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F705381" w14:textId="60746968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Jakość usług IOB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C054E7B" w14:textId="77777777" w:rsidR="00D921A9" w:rsidRPr="00EF473E" w:rsidRDefault="00D921A9" w:rsidP="00982D21">
            <w:pPr>
              <w:autoSpaceDE w:val="0"/>
              <w:autoSpaceDN w:val="0"/>
              <w:adjustRightInd w:val="0"/>
              <w:spacing w:before="20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Ocenie podlega jakość oraz specjalistyczny charakter usług zaproponowanych przez IOB.</w:t>
            </w:r>
          </w:p>
          <w:p w14:paraId="12A0729E" w14:textId="706A0F21" w:rsidR="00D921A9" w:rsidRPr="00EF473E" w:rsidRDefault="00D921A9" w:rsidP="00982D21">
            <w:pPr>
              <w:autoSpaceDE w:val="0"/>
              <w:autoSpaceDN w:val="0"/>
              <w:adjustRightInd w:val="0"/>
              <w:spacing w:before="200" w:after="0"/>
              <w:ind w:left="774" w:hanging="76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0 pkt – oferowane usługi nie wykazują wysokiego stopnia specjalizacji </w:t>
            </w:r>
            <w:r w:rsidR="00982D2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i zaawansowania;</w:t>
            </w:r>
          </w:p>
          <w:p w14:paraId="3059D823" w14:textId="773A6A2F" w:rsidR="00D921A9" w:rsidRPr="00EF473E" w:rsidRDefault="00D921A9" w:rsidP="00982D21">
            <w:pPr>
              <w:autoSpaceDE w:val="0"/>
              <w:autoSpaceDN w:val="0"/>
              <w:adjustRightInd w:val="0"/>
              <w:spacing w:before="200" w:after="0"/>
              <w:ind w:left="736" w:hanging="731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2 pkt – zaproponowane przez IOB usługi mają charakter kompleksowy zgodnie </w:t>
            </w:r>
            <w:r w:rsidR="00982D2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z definicją zawartą w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Kryterium merytorycznego szczegółowego punktowanego oraz co najmniej 2 z nich charakteryzują się wysokim stopniem specjalizacji i zaawansowania, na poziomie standardów krajowych, odpowiadającego indywidualnym potrzebom przedsiębiorstw;</w:t>
            </w:r>
          </w:p>
          <w:p w14:paraId="01C58E29" w14:textId="17088483" w:rsidR="00D921A9" w:rsidRPr="00EF473E" w:rsidRDefault="00D921A9" w:rsidP="00982D21">
            <w:pPr>
              <w:snapToGrid w:val="0"/>
              <w:spacing w:before="200" w:after="120"/>
              <w:ind w:left="737" w:hanging="737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3 pkt – zaproponowane przez IOB usługi mają charakter kompleksowy zgodnie </w:t>
            </w:r>
            <w:r w:rsidR="00982D2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z definicją zawartą w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Kryterium merytorycznego szczegółowego punktowanego oraz co najmniej 2 z nich charakteryzują się wysokim stopniem specjalizacji i zaawansowania, na poziomie standardów międzynarodowych, odpowiadającego indywidualnym potrzebom przedsiębiorstw.</w:t>
            </w:r>
          </w:p>
          <w:p w14:paraId="33403FF9" w14:textId="2DFD0E0E" w:rsidR="00D921A9" w:rsidRPr="00A272F0" w:rsidRDefault="00D921A9" w:rsidP="00982D21">
            <w:pPr>
              <w:snapToGrid w:val="0"/>
              <w:spacing w:before="20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 w:rsidR="00982D2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42E31191" w14:textId="2325AFA6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C25C6EA" w14:textId="6D1E9200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2D827A97" w14:textId="0E38FE87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0, 2 lub 3 pkt</w:t>
            </w:r>
          </w:p>
        </w:tc>
      </w:tr>
      <w:tr w:rsidR="00D921A9" w:rsidRPr="00A272F0" w14:paraId="69844329" w14:textId="7F59C117" w:rsidTr="00D921A9">
        <w:tc>
          <w:tcPr>
            <w:tcW w:w="567" w:type="dxa"/>
            <w:shd w:val="clear" w:color="auto" w:fill="auto"/>
            <w:vAlign w:val="center"/>
          </w:tcPr>
          <w:p w14:paraId="319C0E7A" w14:textId="29AEE625" w:rsidR="00D921A9" w:rsidRDefault="00D921A9" w:rsidP="001A02F1">
            <w:pPr>
              <w:suppressAutoHyphens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4AE43CCE" w14:textId="6CFCB1D7" w:rsidR="00D921A9" w:rsidRPr="00A272F0" w:rsidRDefault="00D921A9" w:rsidP="001A02F1">
            <w:pPr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Udział wkładu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własnego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większy od minimalnego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6AA04A55" w14:textId="77777777" w:rsidR="00D921A9" w:rsidRPr="00C03516" w:rsidRDefault="00D921A9" w:rsidP="00C0351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03516">
              <w:rPr>
                <w:rFonts w:asciiTheme="minorHAnsi" w:hAnsiTheme="minorHAnsi" w:cstheme="minorHAnsi"/>
                <w:sz w:val="24"/>
                <w:szCs w:val="24"/>
              </w:rPr>
              <w:t>Wkład własny wyższy od minimalnego:</w:t>
            </w:r>
          </w:p>
          <w:p w14:paraId="22509EA2" w14:textId="77777777" w:rsidR="00D921A9" w:rsidRPr="00C03516" w:rsidRDefault="00D921A9" w:rsidP="00C0351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03516">
              <w:rPr>
                <w:rFonts w:asciiTheme="minorHAnsi" w:hAnsiTheme="minorHAnsi" w:cstheme="minorHAnsi"/>
                <w:sz w:val="24"/>
                <w:szCs w:val="24"/>
              </w:rPr>
              <w:t>≤ 5 p.p - 0 pkt,</w:t>
            </w:r>
          </w:p>
          <w:p w14:paraId="09E27B15" w14:textId="77777777" w:rsidR="00D921A9" w:rsidRPr="00C03516" w:rsidRDefault="00D921A9" w:rsidP="00C0351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03516">
              <w:rPr>
                <w:rFonts w:asciiTheme="minorHAnsi" w:hAnsiTheme="minorHAnsi" w:cstheme="minorHAnsi"/>
                <w:sz w:val="24"/>
                <w:szCs w:val="24"/>
              </w:rPr>
              <w:t>&gt;5 p.p. ≤ 10 p.p. - 1 pkt,</w:t>
            </w:r>
          </w:p>
          <w:p w14:paraId="50987A04" w14:textId="77777777" w:rsidR="00D921A9" w:rsidRPr="00C03516" w:rsidRDefault="00D921A9" w:rsidP="00C0351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03516">
              <w:rPr>
                <w:rFonts w:asciiTheme="minorHAnsi" w:hAnsiTheme="minorHAnsi" w:cstheme="minorHAnsi"/>
                <w:sz w:val="24"/>
                <w:szCs w:val="24"/>
              </w:rPr>
              <w:t>&gt;10 p.p. ≤ 15 p.p. - 2 pkt,</w:t>
            </w:r>
          </w:p>
          <w:p w14:paraId="30848367" w14:textId="5E041E40" w:rsidR="00D921A9" w:rsidRDefault="00D921A9" w:rsidP="001A02F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03516">
              <w:rPr>
                <w:rFonts w:asciiTheme="minorHAnsi" w:hAnsiTheme="minorHAnsi" w:cstheme="minorHAnsi"/>
                <w:sz w:val="24"/>
                <w:szCs w:val="24"/>
              </w:rPr>
              <w:t>- powyżej 15 p.p. - 3 pkt.</w:t>
            </w:r>
          </w:p>
          <w:p w14:paraId="30FD868D" w14:textId="6010F538" w:rsidR="00D921A9" w:rsidRPr="001A02F1" w:rsidRDefault="00D921A9" w:rsidP="001A02F1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 w:rsidR="00982D2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091F8F4A" w14:textId="77D02966" w:rsidR="00D921A9" w:rsidRPr="00067AFA" w:rsidRDefault="00D921A9" w:rsidP="001A02F1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AC8C8FA" w14:textId="0695E14D" w:rsidR="00D921A9" w:rsidRPr="00A272F0" w:rsidRDefault="00D921A9" w:rsidP="001A02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4FFB4239" w14:textId="1F58B306" w:rsidR="00D921A9" w:rsidRPr="00EF473E" w:rsidRDefault="00D921A9" w:rsidP="001A02F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pkt</w:t>
            </w:r>
          </w:p>
        </w:tc>
      </w:tr>
      <w:tr w:rsidR="00D921A9" w:rsidRPr="00A272F0" w14:paraId="559A453C" w14:textId="208D17AB" w:rsidTr="00D921A9">
        <w:tc>
          <w:tcPr>
            <w:tcW w:w="567" w:type="dxa"/>
            <w:tcBorders>
              <w:bottom w:val="single" w:sz="4" w:space="0" w:color="92D050"/>
            </w:tcBorders>
            <w:shd w:val="clear" w:color="auto" w:fill="auto"/>
            <w:vAlign w:val="center"/>
          </w:tcPr>
          <w:p w14:paraId="4C9A3849" w14:textId="1BE870BE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536E2D86" w14:textId="353F76FF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Miejsce funkcjonowania IOB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D35D1F" w14:textId="77777777" w:rsidR="00D921A9" w:rsidRDefault="00D921A9" w:rsidP="008C75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Ocenie podlega miejsce funkcjonowania regionalnych IOB. </w:t>
            </w:r>
          </w:p>
          <w:p w14:paraId="0DA85E95" w14:textId="656ECB39" w:rsidR="00D921A9" w:rsidRDefault="00D921A9" w:rsidP="008C75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6A11">
              <w:rPr>
                <w:rFonts w:asciiTheme="minorHAnsi" w:hAnsiTheme="minorHAnsi" w:cstheme="minorHAnsi"/>
                <w:sz w:val="24"/>
                <w:szCs w:val="24"/>
              </w:rPr>
              <w:t xml:space="preserve">0 pkt – IOB funkcjonujące w dużym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ośrodku</w:t>
            </w:r>
            <w:r w:rsidRPr="00C96A11">
              <w:rPr>
                <w:rFonts w:asciiTheme="minorHAnsi" w:hAnsiTheme="minorHAnsi" w:cstheme="minorHAnsi"/>
                <w:sz w:val="24"/>
                <w:szCs w:val="24"/>
              </w:rPr>
              <w:t xml:space="preserve"> miejskim (tj. w miastach powyżej 100 tys. mieszkańców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);</w:t>
            </w:r>
          </w:p>
          <w:p w14:paraId="0F413866" w14:textId="33487445" w:rsidR="00D921A9" w:rsidRDefault="00D921A9" w:rsidP="008C75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pkt – IOB funkcjonujące poza dużymi ośrodkami miejskimi (tj. w miastach do 100 tys. mieszkańców);</w:t>
            </w:r>
          </w:p>
          <w:p w14:paraId="2FCD187A" w14:textId="77777777" w:rsidR="00D921A9" w:rsidRDefault="00D921A9" w:rsidP="008C756D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pkt – IOB funkcjonujące</w:t>
            </w:r>
            <w:r w:rsidRPr="001C00B0">
              <w:rPr>
                <w:rFonts w:asciiTheme="minorHAnsi" w:hAnsiTheme="minorHAnsi" w:cstheme="minorHAnsi"/>
                <w:sz w:val="24"/>
                <w:szCs w:val="24"/>
              </w:rPr>
              <w:t xml:space="preserve"> na terenach wpisujących się w OSI krajowe oraz OSI regionalne – Subregion Południowy (powiaty: głubczycki, nyski, prudnicki), które charakteryzują się niższymi wskaźnikami rozwoju społeczno-gospodarczego.</w:t>
            </w:r>
          </w:p>
          <w:p w14:paraId="44D541D3" w14:textId="059C3FC9" w:rsidR="00D921A9" w:rsidRPr="00A272F0" w:rsidRDefault="00D921A9" w:rsidP="001A02F1">
            <w:pPr>
              <w:snapToGrid w:val="0"/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1A02F1">
              <w:rPr>
                <w:rFonts w:cs="Calibri"/>
                <w:sz w:val="24"/>
                <w:szCs w:val="24"/>
              </w:rPr>
              <w:t xml:space="preserve">Kryterium weryfikowane na podstawie zapisów wniosku o dofinansowanie </w:t>
            </w:r>
            <w:r w:rsidR="00982D21">
              <w:rPr>
                <w:rFonts w:cs="Calibri"/>
                <w:sz w:val="24"/>
                <w:szCs w:val="24"/>
              </w:rPr>
              <w:br/>
            </w:r>
            <w:r w:rsidRPr="001A02F1">
              <w:rPr>
                <w:rFonts w:cs="Calibr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2126" w:type="dxa"/>
            <w:tcBorders>
              <w:bottom w:val="single" w:sz="4" w:space="0" w:color="92D050"/>
            </w:tcBorders>
            <w:vAlign w:val="center"/>
          </w:tcPr>
          <w:p w14:paraId="444B14D1" w14:textId="07D133CE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0F6A759D" w14:textId="3D88822A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2BDC3A2C" w14:textId="7308E778" w:rsidR="00D921A9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0-2 pkt</w:t>
            </w:r>
          </w:p>
        </w:tc>
      </w:tr>
    </w:tbl>
    <w:p w14:paraId="4D17C21E" w14:textId="10351F99" w:rsidR="001A02F1" w:rsidRPr="004D5C0C" w:rsidRDefault="001A02F1" w:rsidP="004D5C0C">
      <w:pPr>
        <w:spacing w:after="0"/>
      </w:pPr>
    </w:p>
    <w:sectPr w:rsidR="001A02F1" w:rsidRPr="004D5C0C" w:rsidSect="00B85B7A">
      <w:footerReference w:type="default" r:id="rId9"/>
      <w:headerReference w:type="first" r:id="rId10"/>
      <w:pgSz w:w="16838" w:h="11906" w:orient="landscape"/>
      <w:pgMar w:top="1134" w:right="138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25D3" w14:textId="77777777" w:rsidR="00616186" w:rsidRDefault="00616186" w:rsidP="00481F86">
      <w:pPr>
        <w:spacing w:after="0" w:line="240" w:lineRule="auto"/>
      </w:pPr>
      <w:r>
        <w:separator/>
      </w:r>
    </w:p>
  </w:endnote>
  <w:endnote w:type="continuationSeparator" w:id="0">
    <w:p w14:paraId="70D97452" w14:textId="77777777" w:rsidR="00616186" w:rsidRDefault="00616186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E7AE" w14:textId="77777777" w:rsidR="00937373" w:rsidRDefault="00937373">
    <w:pPr>
      <w:pStyle w:val="Stopka"/>
      <w:jc w:val="center"/>
    </w:pPr>
    <w:r w:rsidRPr="00481F86">
      <w:rPr>
        <w:sz w:val="20"/>
      </w:rPr>
      <w:fldChar w:fldCharType="begin"/>
    </w:r>
    <w:r w:rsidRPr="00481F86">
      <w:rPr>
        <w:sz w:val="20"/>
      </w:rPr>
      <w:instrText xml:space="preserve"> PAGE   \* MERGEFORMAT </w:instrText>
    </w:r>
    <w:r w:rsidRPr="00481F86">
      <w:rPr>
        <w:sz w:val="20"/>
      </w:rPr>
      <w:fldChar w:fldCharType="separate"/>
    </w:r>
    <w:r w:rsidR="00E84541">
      <w:rPr>
        <w:noProof/>
        <w:sz w:val="20"/>
      </w:rPr>
      <w:t>14</w:t>
    </w:r>
    <w:r w:rsidRPr="00481F86">
      <w:rPr>
        <w:sz w:val="20"/>
      </w:rPr>
      <w:fldChar w:fldCharType="end"/>
    </w:r>
  </w:p>
  <w:p w14:paraId="118EBBCE" w14:textId="77777777" w:rsidR="00937373" w:rsidRDefault="00937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7566" w14:textId="77777777" w:rsidR="00616186" w:rsidRDefault="00616186" w:rsidP="00481F86">
      <w:pPr>
        <w:spacing w:after="0" w:line="240" w:lineRule="auto"/>
      </w:pPr>
      <w:r>
        <w:separator/>
      </w:r>
    </w:p>
  </w:footnote>
  <w:footnote w:type="continuationSeparator" w:id="0">
    <w:p w14:paraId="01F777D1" w14:textId="77777777" w:rsidR="00616186" w:rsidRDefault="00616186" w:rsidP="004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C233" w14:textId="60B954DE" w:rsidR="00937373" w:rsidRPr="00951E25" w:rsidRDefault="00937373" w:rsidP="00011ADA">
    <w:pPr>
      <w:pStyle w:val="Nagwek"/>
      <w:jc w:val="right"/>
      <w:rPr>
        <w:sz w:val="24"/>
        <w:szCs w:val="24"/>
      </w:rPr>
    </w:pPr>
    <w:r w:rsidRPr="00951E25">
      <w:rPr>
        <w:i/>
        <w:sz w:val="24"/>
        <w:szCs w:val="24"/>
      </w:rPr>
      <w:t xml:space="preserve">. </w:t>
    </w:r>
  </w:p>
  <w:p w14:paraId="0C80FD51" w14:textId="77777777" w:rsidR="00937373" w:rsidRDefault="00937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48F11AD"/>
    <w:multiLevelType w:val="hybridMultilevel"/>
    <w:tmpl w:val="972E5822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DEC"/>
    <w:multiLevelType w:val="hybridMultilevel"/>
    <w:tmpl w:val="1C843A9E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86C64"/>
    <w:multiLevelType w:val="hybridMultilevel"/>
    <w:tmpl w:val="15E08E10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93AB5"/>
    <w:multiLevelType w:val="hybridMultilevel"/>
    <w:tmpl w:val="4B56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6781"/>
    <w:multiLevelType w:val="hybridMultilevel"/>
    <w:tmpl w:val="CF186C6C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61E67"/>
    <w:multiLevelType w:val="hybridMultilevel"/>
    <w:tmpl w:val="20388E38"/>
    <w:lvl w:ilvl="0" w:tplc="53CE66E4">
      <w:start w:val="1"/>
      <w:numFmt w:val="bullet"/>
      <w:lvlText w:val="­"/>
      <w:lvlJc w:val="left"/>
      <w:pPr>
        <w:ind w:left="103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32675992"/>
    <w:multiLevelType w:val="hybridMultilevel"/>
    <w:tmpl w:val="85B8764C"/>
    <w:lvl w:ilvl="0" w:tplc="128C08A8"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76FF"/>
    <w:multiLevelType w:val="hybridMultilevel"/>
    <w:tmpl w:val="BD887B90"/>
    <w:lvl w:ilvl="0" w:tplc="81DC6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46ED8"/>
    <w:multiLevelType w:val="hybridMultilevel"/>
    <w:tmpl w:val="D69A4BF4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D2BF5"/>
    <w:multiLevelType w:val="hybridMultilevel"/>
    <w:tmpl w:val="19C02834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0512E"/>
    <w:multiLevelType w:val="hybridMultilevel"/>
    <w:tmpl w:val="25F6A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21661"/>
    <w:multiLevelType w:val="hybridMultilevel"/>
    <w:tmpl w:val="81FE90B2"/>
    <w:lvl w:ilvl="0" w:tplc="53CE66E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615C89"/>
    <w:multiLevelType w:val="hybridMultilevel"/>
    <w:tmpl w:val="299A70FC"/>
    <w:lvl w:ilvl="0" w:tplc="CC8246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734D3"/>
    <w:multiLevelType w:val="hybridMultilevel"/>
    <w:tmpl w:val="661A6540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34027">
    <w:abstractNumId w:val="5"/>
  </w:num>
  <w:num w:numId="2" w16cid:durableId="2146853184">
    <w:abstractNumId w:val="12"/>
  </w:num>
  <w:num w:numId="3" w16cid:durableId="1791782122">
    <w:abstractNumId w:val="6"/>
  </w:num>
  <w:num w:numId="4" w16cid:durableId="205144221">
    <w:abstractNumId w:val="1"/>
  </w:num>
  <w:num w:numId="5" w16cid:durableId="1111244669">
    <w:abstractNumId w:val="2"/>
  </w:num>
  <w:num w:numId="6" w16cid:durableId="2055348825">
    <w:abstractNumId w:val="4"/>
  </w:num>
  <w:num w:numId="7" w16cid:durableId="814444723">
    <w:abstractNumId w:val="9"/>
  </w:num>
  <w:num w:numId="8" w16cid:durableId="2089384421">
    <w:abstractNumId w:val="11"/>
  </w:num>
  <w:num w:numId="9" w16cid:durableId="1160274970">
    <w:abstractNumId w:val="14"/>
  </w:num>
  <w:num w:numId="10" w16cid:durableId="1305698873">
    <w:abstractNumId w:val="3"/>
  </w:num>
  <w:num w:numId="11" w16cid:durableId="1409116975">
    <w:abstractNumId w:val="10"/>
  </w:num>
  <w:num w:numId="12" w16cid:durableId="1210341299">
    <w:abstractNumId w:val="7"/>
  </w:num>
  <w:num w:numId="13" w16cid:durableId="1955360074">
    <w:abstractNumId w:val="8"/>
  </w:num>
  <w:num w:numId="14" w16cid:durableId="207500860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1375E"/>
    <w:rsid w:val="00000B90"/>
    <w:rsid w:val="00000C22"/>
    <w:rsid w:val="00000CF2"/>
    <w:rsid w:val="00001993"/>
    <w:rsid w:val="00001E85"/>
    <w:rsid w:val="000065BA"/>
    <w:rsid w:val="00011ADA"/>
    <w:rsid w:val="0001444A"/>
    <w:rsid w:val="00014F9B"/>
    <w:rsid w:val="00016A32"/>
    <w:rsid w:val="00016BE4"/>
    <w:rsid w:val="00017C9A"/>
    <w:rsid w:val="000227EE"/>
    <w:rsid w:val="000229B3"/>
    <w:rsid w:val="00025A33"/>
    <w:rsid w:val="000264FD"/>
    <w:rsid w:val="00026B0D"/>
    <w:rsid w:val="000320FE"/>
    <w:rsid w:val="000347F0"/>
    <w:rsid w:val="00034D66"/>
    <w:rsid w:val="000350D0"/>
    <w:rsid w:val="00035240"/>
    <w:rsid w:val="000364A8"/>
    <w:rsid w:val="000370B0"/>
    <w:rsid w:val="00040587"/>
    <w:rsid w:val="000410D9"/>
    <w:rsid w:val="00041BA2"/>
    <w:rsid w:val="00041FB7"/>
    <w:rsid w:val="00042CF1"/>
    <w:rsid w:val="000433BD"/>
    <w:rsid w:val="00043D8C"/>
    <w:rsid w:val="00045155"/>
    <w:rsid w:val="0004537B"/>
    <w:rsid w:val="0004559D"/>
    <w:rsid w:val="00046A29"/>
    <w:rsid w:val="00053193"/>
    <w:rsid w:val="000542CD"/>
    <w:rsid w:val="00054B2A"/>
    <w:rsid w:val="0005631C"/>
    <w:rsid w:val="0005695E"/>
    <w:rsid w:val="000569DC"/>
    <w:rsid w:val="000574CA"/>
    <w:rsid w:val="00061B3A"/>
    <w:rsid w:val="00064386"/>
    <w:rsid w:val="00064F26"/>
    <w:rsid w:val="000656B5"/>
    <w:rsid w:val="0006650A"/>
    <w:rsid w:val="00070147"/>
    <w:rsid w:val="00070478"/>
    <w:rsid w:val="0007161A"/>
    <w:rsid w:val="00072994"/>
    <w:rsid w:val="00073713"/>
    <w:rsid w:val="0007590E"/>
    <w:rsid w:val="000759D7"/>
    <w:rsid w:val="000809BB"/>
    <w:rsid w:val="0008266E"/>
    <w:rsid w:val="00090266"/>
    <w:rsid w:val="000917DB"/>
    <w:rsid w:val="000942BC"/>
    <w:rsid w:val="0009535E"/>
    <w:rsid w:val="0009587F"/>
    <w:rsid w:val="00097190"/>
    <w:rsid w:val="00097D4A"/>
    <w:rsid w:val="000A1E3B"/>
    <w:rsid w:val="000A276D"/>
    <w:rsid w:val="000A3C49"/>
    <w:rsid w:val="000A4359"/>
    <w:rsid w:val="000A44B4"/>
    <w:rsid w:val="000A59A3"/>
    <w:rsid w:val="000A5D88"/>
    <w:rsid w:val="000A6D35"/>
    <w:rsid w:val="000A7C0A"/>
    <w:rsid w:val="000B3763"/>
    <w:rsid w:val="000B5D96"/>
    <w:rsid w:val="000B6C6B"/>
    <w:rsid w:val="000B7F8F"/>
    <w:rsid w:val="000C0A9B"/>
    <w:rsid w:val="000C1900"/>
    <w:rsid w:val="000C1B72"/>
    <w:rsid w:val="000C1F08"/>
    <w:rsid w:val="000C2793"/>
    <w:rsid w:val="000C289B"/>
    <w:rsid w:val="000C2A86"/>
    <w:rsid w:val="000C33C3"/>
    <w:rsid w:val="000C3927"/>
    <w:rsid w:val="000C4455"/>
    <w:rsid w:val="000C6DF3"/>
    <w:rsid w:val="000C7BC6"/>
    <w:rsid w:val="000D1521"/>
    <w:rsid w:val="000D1870"/>
    <w:rsid w:val="000D225A"/>
    <w:rsid w:val="000D2E89"/>
    <w:rsid w:val="000E1523"/>
    <w:rsid w:val="000E1AC0"/>
    <w:rsid w:val="000E1C7F"/>
    <w:rsid w:val="000E1F11"/>
    <w:rsid w:val="000E302B"/>
    <w:rsid w:val="000E36F6"/>
    <w:rsid w:val="000E6A05"/>
    <w:rsid w:val="000E6D54"/>
    <w:rsid w:val="000F1848"/>
    <w:rsid w:val="000F1991"/>
    <w:rsid w:val="000F2F85"/>
    <w:rsid w:val="000F3602"/>
    <w:rsid w:val="000F43F6"/>
    <w:rsid w:val="000F5E17"/>
    <w:rsid w:val="000F63B7"/>
    <w:rsid w:val="001015B8"/>
    <w:rsid w:val="001016A6"/>
    <w:rsid w:val="0010257C"/>
    <w:rsid w:val="00105587"/>
    <w:rsid w:val="00106EDC"/>
    <w:rsid w:val="00107636"/>
    <w:rsid w:val="0011227B"/>
    <w:rsid w:val="00113F9A"/>
    <w:rsid w:val="00116218"/>
    <w:rsid w:val="00117A72"/>
    <w:rsid w:val="001200AB"/>
    <w:rsid w:val="00120587"/>
    <w:rsid w:val="001214D0"/>
    <w:rsid w:val="00121B39"/>
    <w:rsid w:val="00121F2E"/>
    <w:rsid w:val="00123DC0"/>
    <w:rsid w:val="00123F8E"/>
    <w:rsid w:val="00124AAF"/>
    <w:rsid w:val="00130D9A"/>
    <w:rsid w:val="001330ED"/>
    <w:rsid w:val="001338F5"/>
    <w:rsid w:val="00134E25"/>
    <w:rsid w:val="00136CFF"/>
    <w:rsid w:val="001378E1"/>
    <w:rsid w:val="00137BA0"/>
    <w:rsid w:val="00140599"/>
    <w:rsid w:val="00140A99"/>
    <w:rsid w:val="0014174D"/>
    <w:rsid w:val="00144E1F"/>
    <w:rsid w:val="0014761E"/>
    <w:rsid w:val="001502D2"/>
    <w:rsid w:val="00151161"/>
    <w:rsid w:val="00153355"/>
    <w:rsid w:val="00153E42"/>
    <w:rsid w:val="00154978"/>
    <w:rsid w:val="0015510F"/>
    <w:rsid w:val="00155800"/>
    <w:rsid w:val="0015604C"/>
    <w:rsid w:val="00156912"/>
    <w:rsid w:val="00161079"/>
    <w:rsid w:val="00161413"/>
    <w:rsid w:val="00161AE6"/>
    <w:rsid w:val="00161D4A"/>
    <w:rsid w:val="00162ED8"/>
    <w:rsid w:val="00162F4C"/>
    <w:rsid w:val="001630A2"/>
    <w:rsid w:val="00165085"/>
    <w:rsid w:val="00165201"/>
    <w:rsid w:val="00166DBB"/>
    <w:rsid w:val="00166FBF"/>
    <w:rsid w:val="001702A7"/>
    <w:rsid w:val="00170C81"/>
    <w:rsid w:val="001714D6"/>
    <w:rsid w:val="00171517"/>
    <w:rsid w:val="00172B2B"/>
    <w:rsid w:val="001750A7"/>
    <w:rsid w:val="001766B9"/>
    <w:rsid w:val="00180C4A"/>
    <w:rsid w:val="0018171D"/>
    <w:rsid w:val="001824A2"/>
    <w:rsid w:val="0018344F"/>
    <w:rsid w:val="001846BE"/>
    <w:rsid w:val="001858AA"/>
    <w:rsid w:val="00186034"/>
    <w:rsid w:val="00186FE6"/>
    <w:rsid w:val="001872C0"/>
    <w:rsid w:val="00187D49"/>
    <w:rsid w:val="00190AF6"/>
    <w:rsid w:val="00191DCB"/>
    <w:rsid w:val="001A02F1"/>
    <w:rsid w:val="001A0457"/>
    <w:rsid w:val="001A314C"/>
    <w:rsid w:val="001A4654"/>
    <w:rsid w:val="001A6F1C"/>
    <w:rsid w:val="001A771C"/>
    <w:rsid w:val="001A78F0"/>
    <w:rsid w:val="001A7E25"/>
    <w:rsid w:val="001B0430"/>
    <w:rsid w:val="001B0F42"/>
    <w:rsid w:val="001B3D1D"/>
    <w:rsid w:val="001B43E0"/>
    <w:rsid w:val="001B4793"/>
    <w:rsid w:val="001B4DDE"/>
    <w:rsid w:val="001B529F"/>
    <w:rsid w:val="001B59D0"/>
    <w:rsid w:val="001B74F3"/>
    <w:rsid w:val="001B7680"/>
    <w:rsid w:val="001C00B0"/>
    <w:rsid w:val="001C0D50"/>
    <w:rsid w:val="001C0E7F"/>
    <w:rsid w:val="001C102A"/>
    <w:rsid w:val="001C1A26"/>
    <w:rsid w:val="001C1B08"/>
    <w:rsid w:val="001C1CD1"/>
    <w:rsid w:val="001C23F2"/>
    <w:rsid w:val="001C261D"/>
    <w:rsid w:val="001C26C9"/>
    <w:rsid w:val="001C4294"/>
    <w:rsid w:val="001C4CF1"/>
    <w:rsid w:val="001C629D"/>
    <w:rsid w:val="001C6E56"/>
    <w:rsid w:val="001C75C4"/>
    <w:rsid w:val="001D3132"/>
    <w:rsid w:val="001D42A9"/>
    <w:rsid w:val="001D4757"/>
    <w:rsid w:val="001D73DD"/>
    <w:rsid w:val="001E0478"/>
    <w:rsid w:val="001E0C89"/>
    <w:rsid w:val="001E1268"/>
    <w:rsid w:val="001E2A0D"/>
    <w:rsid w:val="001E36EE"/>
    <w:rsid w:val="001E4E70"/>
    <w:rsid w:val="001E5FEC"/>
    <w:rsid w:val="001F1D06"/>
    <w:rsid w:val="001F1E3E"/>
    <w:rsid w:val="001F2462"/>
    <w:rsid w:val="001F5FB1"/>
    <w:rsid w:val="001F6701"/>
    <w:rsid w:val="001F6B09"/>
    <w:rsid w:val="001F73BA"/>
    <w:rsid w:val="00200F55"/>
    <w:rsid w:val="00201A4C"/>
    <w:rsid w:val="00202D27"/>
    <w:rsid w:val="002030A1"/>
    <w:rsid w:val="00203341"/>
    <w:rsid w:val="002038E7"/>
    <w:rsid w:val="0020393A"/>
    <w:rsid w:val="00205068"/>
    <w:rsid w:val="002059C7"/>
    <w:rsid w:val="0020752F"/>
    <w:rsid w:val="0021025A"/>
    <w:rsid w:val="00211E0A"/>
    <w:rsid w:val="00211FCE"/>
    <w:rsid w:val="00212EFB"/>
    <w:rsid w:val="00213E1F"/>
    <w:rsid w:val="0021453C"/>
    <w:rsid w:val="00216CA2"/>
    <w:rsid w:val="00223440"/>
    <w:rsid w:val="0022452F"/>
    <w:rsid w:val="00224CC0"/>
    <w:rsid w:val="002256FB"/>
    <w:rsid w:val="00226D18"/>
    <w:rsid w:val="0022720E"/>
    <w:rsid w:val="0022773D"/>
    <w:rsid w:val="002318F0"/>
    <w:rsid w:val="0023272D"/>
    <w:rsid w:val="002340B9"/>
    <w:rsid w:val="00234FDA"/>
    <w:rsid w:val="0023618D"/>
    <w:rsid w:val="0023682D"/>
    <w:rsid w:val="0023749D"/>
    <w:rsid w:val="00240EA0"/>
    <w:rsid w:val="002427B2"/>
    <w:rsid w:val="00245585"/>
    <w:rsid w:val="00247C8B"/>
    <w:rsid w:val="00250D2D"/>
    <w:rsid w:val="00251700"/>
    <w:rsid w:val="00251CAF"/>
    <w:rsid w:val="00252FB9"/>
    <w:rsid w:val="0025513B"/>
    <w:rsid w:val="00256A0B"/>
    <w:rsid w:val="002571F6"/>
    <w:rsid w:val="0026241B"/>
    <w:rsid w:val="00262D86"/>
    <w:rsid w:val="0026380A"/>
    <w:rsid w:val="00266788"/>
    <w:rsid w:val="002725C8"/>
    <w:rsid w:val="0027542C"/>
    <w:rsid w:val="00275AB3"/>
    <w:rsid w:val="00275ECF"/>
    <w:rsid w:val="0027616C"/>
    <w:rsid w:val="002768D1"/>
    <w:rsid w:val="0027763B"/>
    <w:rsid w:val="00280964"/>
    <w:rsid w:val="00280E76"/>
    <w:rsid w:val="00282691"/>
    <w:rsid w:val="00283941"/>
    <w:rsid w:val="00284FF9"/>
    <w:rsid w:val="0028533A"/>
    <w:rsid w:val="00285EF7"/>
    <w:rsid w:val="00286DA7"/>
    <w:rsid w:val="00287177"/>
    <w:rsid w:val="002877D2"/>
    <w:rsid w:val="0028786F"/>
    <w:rsid w:val="00290327"/>
    <w:rsid w:val="00290991"/>
    <w:rsid w:val="002929B7"/>
    <w:rsid w:val="00296CF5"/>
    <w:rsid w:val="00297A66"/>
    <w:rsid w:val="00297EBC"/>
    <w:rsid w:val="002A0099"/>
    <w:rsid w:val="002A10B9"/>
    <w:rsid w:val="002A2E5B"/>
    <w:rsid w:val="002A3D8D"/>
    <w:rsid w:val="002A43B2"/>
    <w:rsid w:val="002A4456"/>
    <w:rsid w:val="002A4C00"/>
    <w:rsid w:val="002A5823"/>
    <w:rsid w:val="002A6573"/>
    <w:rsid w:val="002A6C51"/>
    <w:rsid w:val="002B2BF1"/>
    <w:rsid w:val="002B3353"/>
    <w:rsid w:val="002B3A63"/>
    <w:rsid w:val="002B4C10"/>
    <w:rsid w:val="002B5CEC"/>
    <w:rsid w:val="002B6997"/>
    <w:rsid w:val="002C13A0"/>
    <w:rsid w:val="002C1CDD"/>
    <w:rsid w:val="002C4199"/>
    <w:rsid w:val="002C442E"/>
    <w:rsid w:val="002C4B39"/>
    <w:rsid w:val="002C66A5"/>
    <w:rsid w:val="002D0FCD"/>
    <w:rsid w:val="002D462C"/>
    <w:rsid w:val="002D51D5"/>
    <w:rsid w:val="002D5735"/>
    <w:rsid w:val="002D5A7C"/>
    <w:rsid w:val="002D750E"/>
    <w:rsid w:val="002D7595"/>
    <w:rsid w:val="002D7786"/>
    <w:rsid w:val="002E00B8"/>
    <w:rsid w:val="002E0CFF"/>
    <w:rsid w:val="002E0FAD"/>
    <w:rsid w:val="002E13B5"/>
    <w:rsid w:val="002E1575"/>
    <w:rsid w:val="002E28CC"/>
    <w:rsid w:val="002E3650"/>
    <w:rsid w:val="002E4DBF"/>
    <w:rsid w:val="002E523E"/>
    <w:rsid w:val="002E6AF9"/>
    <w:rsid w:val="002F0AD9"/>
    <w:rsid w:val="002F2307"/>
    <w:rsid w:val="002F286C"/>
    <w:rsid w:val="002F2DC7"/>
    <w:rsid w:val="002F35B6"/>
    <w:rsid w:val="002F4EE8"/>
    <w:rsid w:val="002F6901"/>
    <w:rsid w:val="002F7EB0"/>
    <w:rsid w:val="00300D56"/>
    <w:rsid w:val="00305701"/>
    <w:rsid w:val="00305DDB"/>
    <w:rsid w:val="0030732B"/>
    <w:rsid w:val="00307A3E"/>
    <w:rsid w:val="00307BCD"/>
    <w:rsid w:val="00310BD1"/>
    <w:rsid w:val="00311089"/>
    <w:rsid w:val="0031161F"/>
    <w:rsid w:val="00313AF6"/>
    <w:rsid w:val="003152F6"/>
    <w:rsid w:val="0031656D"/>
    <w:rsid w:val="00316926"/>
    <w:rsid w:val="003218FD"/>
    <w:rsid w:val="0032273C"/>
    <w:rsid w:val="00326A3C"/>
    <w:rsid w:val="0032736D"/>
    <w:rsid w:val="00327D09"/>
    <w:rsid w:val="00327DD9"/>
    <w:rsid w:val="00331F29"/>
    <w:rsid w:val="00335D75"/>
    <w:rsid w:val="00337AE3"/>
    <w:rsid w:val="0034144A"/>
    <w:rsid w:val="00341DC4"/>
    <w:rsid w:val="00345469"/>
    <w:rsid w:val="00345A93"/>
    <w:rsid w:val="003467F9"/>
    <w:rsid w:val="00346BF1"/>
    <w:rsid w:val="00346DDB"/>
    <w:rsid w:val="0035076D"/>
    <w:rsid w:val="0035221F"/>
    <w:rsid w:val="00352951"/>
    <w:rsid w:val="0035573F"/>
    <w:rsid w:val="00361A9B"/>
    <w:rsid w:val="003629E3"/>
    <w:rsid w:val="00362CBC"/>
    <w:rsid w:val="0036489C"/>
    <w:rsid w:val="003668CC"/>
    <w:rsid w:val="00366EB4"/>
    <w:rsid w:val="003677D0"/>
    <w:rsid w:val="00367C16"/>
    <w:rsid w:val="003703C8"/>
    <w:rsid w:val="00372074"/>
    <w:rsid w:val="00372514"/>
    <w:rsid w:val="003739E5"/>
    <w:rsid w:val="0037437E"/>
    <w:rsid w:val="00375AB5"/>
    <w:rsid w:val="00375B13"/>
    <w:rsid w:val="003772C5"/>
    <w:rsid w:val="0037794F"/>
    <w:rsid w:val="00377A88"/>
    <w:rsid w:val="00377FB9"/>
    <w:rsid w:val="00381F9A"/>
    <w:rsid w:val="003851DD"/>
    <w:rsid w:val="00390A13"/>
    <w:rsid w:val="00391495"/>
    <w:rsid w:val="00394918"/>
    <w:rsid w:val="00394E9A"/>
    <w:rsid w:val="00394FAE"/>
    <w:rsid w:val="0039572D"/>
    <w:rsid w:val="00396569"/>
    <w:rsid w:val="003A0E76"/>
    <w:rsid w:val="003A1EC0"/>
    <w:rsid w:val="003A1FCB"/>
    <w:rsid w:val="003A23C4"/>
    <w:rsid w:val="003A3523"/>
    <w:rsid w:val="003A4E30"/>
    <w:rsid w:val="003A50BA"/>
    <w:rsid w:val="003A5524"/>
    <w:rsid w:val="003A6544"/>
    <w:rsid w:val="003A6AC5"/>
    <w:rsid w:val="003B0EDA"/>
    <w:rsid w:val="003B20C3"/>
    <w:rsid w:val="003B290C"/>
    <w:rsid w:val="003B3F99"/>
    <w:rsid w:val="003B5EEB"/>
    <w:rsid w:val="003B74C5"/>
    <w:rsid w:val="003B7C01"/>
    <w:rsid w:val="003C240E"/>
    <w:rsid w:val="003C3B5F"/>
    <w:rsid w:val="003C6ED6"/>
    <w:rsid w:val="003D0701"/>
    <w:rsid w:val="003D1196"/>
    <w:rsid w:val="003D17A5"/>
    <w:rsid w:val="003D1CD8"/>
    <w:rsid w:val="003D1F6D"/>
    <w:rsid w:val="003D2414"/>
    <w:rsid w:val="003D26E1"/>
    <w:rsid w:val="003D2C33"/>
    <w:rsid w:val="003E00DB"/>
    <w:rsid w:val="003E0383"/>
    <w:rsid w:val="003E172D"/>
    <w:rsid w:val="003E1AC0"/>
    <w:rsid w:val="003E2739"/>
    <w:rsid w:val="003E278E"/>
    <w:rsid w:val="003E4D64"/>
    <w:rsid w:val="003E4E4C"/>
    <w:rsid w:val="003E5446"/>
    <w:rsid w:val="003E58CD"/>
    <w:rsid w:val="003F007A"/>
    <w:rsid w:val="003F1990"/>
    <w:rsid w:val="003F2CE0"/>
    <w:rsid w:val="003F516C"/>
    <w:rsid w:val="003F5FFF"/>
    <w:rsid w:val="003F6410"/>
    <w:rsid w:val="004000F8"/>
    <w:rsid w:val="004016D7"/>
    <w:rsid w:val="00402123"/>
    <w:rsid w:val="00402469"/>
    <w:rsid w:val="004030F4"/>
    <w:rsid w:val="00403131"/>
    <w:rsid w:val="004048F9"/>
    <w:rsid w:val="00404C41"/>
    <w:rsid w:val="0040520F"/>
    <w:rsid w:val="004055D2"/>
    <w:rsid w:val="004067EF"/>
    <w:rsid w:val="00406DFF"/>
    <w:rsid w:val="0040771A"/>
    <w:rsid w:val="00407CCF"/>
    <w:rsid w:val="00407D1F"/>
    <w:rsid w:val="00407EE0"/>
    <w:rsid w:val="004106F6"/>
    <w:rsid w:val="00411A7A"/>
    <w:rsid w:val="00411BB4"/>
    <w:rsid w:val="004129D7"/>
    <w:rsid w:val="00412DE8"/>
    <w:rsid w:val="00413D5C"/>
    <w:rsid w:val="00414B1C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5012"/>
    <w:rsid w:val="004250BE"/>
    <w:rsid w:val="00427CCF"/>
    <w:rsid w:val="0043021B"/>
    <w:rsid w:val="00431680"/>
    <w:rsid w:val="00433902"/>
    <w:rsid w:val="00435EE1"/>
    <w:rsid w:val="004379A6"/>
    <w:rsid w:val="00440C94"/>
    <w:rsid w:val="0044201C"/>
    <w:rsid w:val="00442835"/>
    <w:rsid w:val="00442AD9"/>
    <w:rsid w:val="00443E79"/>
    <w:rsid w:val="0044447E"/>
    <w:rsid w:val="00447642"/>
    <w:rsid w:val="0045127A"/>
    <w:rsid w:val="004512EA"/>
    <w:rsid w:val="00451562"/>
    <w:rsid w:val="004524B9"/>
    <w:rsid w:val="004525BA"/>
    <w:rsid w:val="00453084"/>
    <w:rsid w:val="004544EA"/>
    <w:rsid w:val="004548CF"/>
    <w:rsid w:val="0045659F"/>
    <w:rsid w:val="00461A85"/>
    <w:rsid w:val="00461C91"/>
    <w:rsid w:val="00464C89"/>
    <w:rsid w:val="0046539D"/>
    <w:rsid w:val="00471BF3"/>
    <w:rsid w:val="00473B55"/>
    <w:rsid w:val="00473F89"/>
    <w:rsid w:val="004776C9"/>
    <w:rsid w:val="00481F86"/>
    <w:rsid w:val="00482812"/>
    <w:rsid w:val="0048637F"/>
    <w:rsid w:val="00487A0A"/>
    <w:rsid w:val="004909A5"/>
    <w:rsid w:val="004913A3"/>
    <w:rsid w:val="004918A0"/>
    <w:rsid w:val="00494EDB"/>
    <w:rsid w:val="00495BB2"/>
    <w:rsid w:val="004974BC"/>
    <w:rsid w:val="004A0DB7"/>
    <w:rsid w:val="004A1C19"/>
    <w:rsid w:val="004A2F97"/>
    <w:rsid w:val="004A690F"/>
    <w:rsid w:val="004A6D38"/>
    <w:rsid w:val="004A6EA5"/>
    <w:rsid w:val="004A7EF8"/>
    <w:rsid w:val="004B0C44"/>
    <w:rsid w:val="004B3CF7"/>
    <w:rsid w:val="004B4693"/>
    <w:rsid w:val="004B4B1A"/>
    <w:rsid w:val="004B63A0"/>
    <w:rsid w:val="004B6B30"/>
    <w:rsid w:val="004C0C36"/>
    <w:rsid w:val="004C1E9A"/>
    <w:rsid w:val="004C25F0"/>
    <w:rsid w:val="004C33F8"/>
    <w:rsid w:val="004C39B1"/>
    <w:rsid w:val="004C4868"/>
    <w:rsid w:val="004C4E01"/>
    <w:rsid w:val="004C5D9E"/>
    <w:rsid w:val="004C6828"/>
    <w:rsid w:val="004C7B8F"/>
    <w:rsid w:val="004D0AAD"/>
    <w:rsid w:val="004D2B77"/>
    <w:rsid w:val="004D41D3"/>
    <w:rsid w:val="004D535E"/>
    <w:rsid w:val="004D5A58"/>
    <w:rsid w:val="004D5C0C"/>
    <w:rsid w:val="004E15FF"/>
    <w:rsid w:val="004E1C9B"/>
    <w:rsid w:val="004E3BDA"/>
    <w:rsid w:val="004E3DA7"/>
    <w:rsid w:val="004E3ECC"/>
    <w:rsid w:val="004E48A9"/>
    <w:rsid w:val="004E4962"/>
    <w:rsid w:val="004E4CDE"/>
    <w:rsid w:val="004E686C"/>
    <w:rsid w:val="004F2302"/>
    <w:rsid w:val="004F24EC"/>
    <w:rsid w:val="004F3014"/>
    <w:rsid w:val="004F45D7"/>
    <w:rsid w:val="004F5F91"/>
    <w:rsid w:val="004F6A1E"/>
    <w:rsid w:val="004F6D7D"/>
    <w:rsid w:val="004F7A0F"/>
    <w:rsid w:val="004F7D3F"/>
    <w:rsid w:val="00500177"/>
    <w:rsid w:val="00500267"/>
    <w:rsid w:val="0050108B"/>
    <w:rsid w:val="00503684"/>
    <w:rsid w:val="00503737"/>
    <w:rsid w:val="005044B8"/>
    <w:rsid w:val="00506500"/>
    <w:rsid w:val="00506BDF"/>
    <w:rsid w:val="00512A44"/>
    <w:rsid w:val="005153AA"/>
    <w:rsid w:val="005168C2"/>
    <w:rsid w:val="00517BFD"/>
    <w:rsid w:val="00520A0E"/>
    <w:rsid w:val="00520E2F"/>
    <w:rsid w:val="005260B6"/>
    <w:rsid w:val="005303B8"/>
    <w:rsid w:val="00533578"/>
    <w:rsid w:val="00533E38"/>
    <w:rsid w:val="0053609E"/>
    <w:rsid w:val="00536F61"/>
    <w:rsid w:val="00537205"/>
    <w:rsid w:val="005372E2"/>
    <w:rsid w:val="00537751"/>
    <w:rsid w:val="00537A5D"/>
    <w:rsid w:val="00540082"/>
    <w:rsid w:val="00541942"/>
    <w:rsid w:val="005432F6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4146"/>
    <w:rsid w:val="005547BA"/>
    <w:rsid w:val="00557E43"/>
    <w:rsid w:val="00561708"/>
    <w:rsid w:val="00561D51"/>
    <w:rsid w:val="00561E86"/>
    <w:rsid w:val="005624EF"/>
    <w:rsid w:val="00562BE9"/>
    <w:rsid w:val="00562CDE"/>
    <w:rsid w:val="005633D8"/>
    <w:rsid w:val="005643FE"/>
    <w:rsid w:val="005648B0"/>
    <w:rsid w:val="00565777"/>
    <w:rsid w:val="00566256"/>
    <w:rsid w:val="0056658E"/>
    <w:rsid w:val="00567A7C"/>
    <w:rsid w:val="00571D8A"/>
    <w:rsid w:val="00572581"/>
    <w:rsid w:val="00574151"/>
    <w:rsid w:val="005748EE"/>
    <w:rsid w:val="005749AB"/>
    <w:rsid w:val="00577A1D"/>
    <w:rsid w:val="00581982"/>
    <w:rsid w:val="00581FDD"/>
    <w:rsid w:val="00583145"/>
    <w:rsid w:val="00583BFA"/>
    <w:rsid w:val="00583D58"/>
    <w:rsid w:val="005849A6"/>
    <w:rsid w:val="00585D0B"/>
    <w:rsid w:val="00585FC5"/>
    <w:rsid w:val="00586EA2"/>
    <w:rsid w:val="00591D43"/>
    <w:rsid w:val="00592C46"/>
    <w:rsid w:val="00593E83"/>
    <w:rsid w:val="00594ACB"/>
    <w:rsid w:val="0059563E"/>
    <w:rsid w:val="00596259"/>
    <w:rsid w:val="00597981"/>
    <w:rsid w:val="00597BEC"/>
    <w:rsid w:val="00597CE4"/>
    <w:rsid w:val="00597D23"/>
    <w:rsid w:val="005A2341"/>
    <w:rsid w:val="005A4937"/>
    <w:rsid w:val="005A59AF"/>
    <w:rsid w:val="005A6686"/>
    <w:rsid w:val="005A6F25"/>
    <w:rsid w:val="005A6F3C"/>
    <w:rsid w:val="005B1AA8"/>
    <w:rsid w:val="005B337A"/>
    <w:rsid w:val="005B4159"/>
    <w:rsid w:val="005B6E3C"/>
    <w:rsid w:val="005B7470"/>
    <w:rsid w:val="005C1CD2"/>
    <w:rsid w:val="005C28FD"/>
    <w:rsid w:val="005C3446"/>
    <w:rsid w:val="005C3BD8"/>
    <w:rsid w:val="005C4278"/>
    <w:rsid w:val="005C4CF3"/>
    <w:rsid w:val="005D0AAC"/>
    <w:rsid w:val="005D0F41"/>
    <w:rsid w:val="005D1905"/>
    <w:rsid w:val="005D5E72"/>
    <w:rsid w:val="005D607A"/>
    <w:rsid w:val="005D749D"/>
    <w:rsid w:val="005D76D4"/>
    <w:rsid w:val="005D7D25"/>
    <w:rsid w:val="005E0B0F"/>
    <w:rsid w:val="005E2B53"/>
    <w:rsid w:val="005E3F26"/>
    <w:rsid w:val="005E4C2F"/>
    <w:rsid w:val="005E4FCB"/>
    <w:rsid w:val="005E549F"/>
    <w:rsid w:val="005E6BD5"/>
    <w:rsid w:val="005E71ED"/>
    <w:rsid w:val="005F1275"/>
    <w:rsid w:val="005F2BF4"/>
    <w:rsid w:val="005F37AB"/>
    <w:rsid w:val="005F571F"/>
    <w:rsid w:val="005F6D0F"/>
    <w:rsid w:val="00600940"/>
    <w:rsid w:val="00600E45"/>
    <w:rsid w:val="00610A2D"/>
    <w:rsid w:val="00610FD6"/>
    <w:rsid w:val="00611C74"/>
    <w:rsid w:val="006145C4"/>
    <w:rsid w:val="0061468A"/>
    <w:rsid w:val="00615EBE"/>
    <w:rsid w:val="0061601E"/>
    <w:rsid w:val="00616186"/>
    <w:rsid w:val="00616A87"/>
    <w:rsid w:val="00616D9F"/>
    <w:rsid w:val="0061732F"/>
    <w:rsid w:val="00617E23"/>
    <w:rsid w:val="006202E7"/>
    <w:rsid w:val="00620FE6"/>
    <w:rsid w:val="00621023"/>
    <w:rsid w:val="0062254A"/>
    <w:rsid w:val="00625CCA"/>
    <w:rsid w:val="006279F5"/>
    <w:rsid w:val="00627B3F"/>
    <w:rsid w:val="00631349"/>
    <w:rsid w:val="00631377"/>
    <w:rsid w:val="006321A2"/>
    <w:rsid w:val="00632EF7"/>
    <w:rsid w:val="006339AB"/>
    <w:rsid w:val="0063443F"/>
    <w:rsid w:val="00635F5A"/>
    <w:rsid w:val="0063601B"/>
    <w:rsid w:val="00636DB8"/>
    <w:rsid w:val="00637CA3"/>
    <w:rsid w:val="00641D00"/>
    <w:rsid w:val="0064261B"/>
    <w:rsid w:val="00642E5B"/>
    <w:rsid w:val="00643DDF"/>
    <w:rsid w:val="006440F5"/>
    <w:rsid w:val="00645A83"/>
    <w:rsid w:val="0064623C"/>
    <w:rsid w:val="00646A96"/>
    <w:rsid w:val="00652168"/>
    <w:rsid w:val="00653CC2"/>
    <w:rsid w:val="0065531A"/>
    <w:rsid w:val="00655B61"/>
    <w:rsid w:val="006560CC"/>
    <w:rsid w:val="00657706"/>
    <w:rsid w:val="0066225B"/>
    <w:rsid w:val="0066341A"/>
    <w:rsid w:val="00664697"/>
    <w:rsid w:val="00664B15"/>
    <w:rsid w:val="00664D28"/>
    <w:rsid w:val="00664FDE"/>
    <w:rsid w:val="00667C25"/>
    <w:rsid w:val="0067191A"/>
    <w:rsid w:val="00672128"/>
    <w:rsid w:val="00673958"/>
    <w:rsid w:val="00674827"/>
    <w:rsid w:val="006750BD"/>
    <w:rsid w:val="006759FC"/>
    <w:rsid w:val="00676AAD"/>
    <w:rsid w:val="006770BA"/>
    <w:rsid w:val="006811E1"/>
    <w:rsid w:val="00681D61"/>
    <w:rsid w:val="006830C3"/>
    <w:rsid w:val="00685668"/>
    <w:rsid w:val="00690810"/>
    <w:rsid w:val="00690EB9"/>
    <w:rsid w:val="00691EE7"/>
    <w:rsid w:val="006923DC"/>
    <w:rsid w:val="00694D09"/>
    <w:rsid w:val="00695781"/>
    <w:rsid w:val="006957B6"/>
    <w:rsid w:val="00696767"/>
    <w:rsid w:val="00697676"/>
    <w:rsid w:val="006A1867"/>
    <w:rsid w:val="006A246B"/>
    <w:rsid w:val="006A2652"/>
    <w:rsid w:val="006A26DD"/>
    <w:rsid w:val="006A27B8"/>
    <w:rsid w:val="006A2BD5"/>
    <w:rsid w:val="006B1B7B"/>
    <w:rsid w:val="006B1DC0"/>
    <w:rsid w:val="006B4517"/>
    <w:rsid w:val="006B6FEC"/>
    <w:rsid w:val="006B7F43"/>
    <w:rsid w:val="006C0D26"/>
    <w:rsid w:val="006C2F62"/>
    <w:rsid w:val="006C36D4"/>
    <w:rsid w:val="006C3872"/>
    <w:rsid w:val="006C574D"/>
    <w:rsid w:val="006C7053"/>
    <w:rsid w:val="006D1358"/>
    <w:rsid w:val="006D5830"/>
    <w:rsid w:val="006D5989"/>
    <w:rsid w:val="006D5CCB"/>
    <w:rsid w:val="006D7E1A"/>
    <w:rsid w:val="006D7ED9"/>
    <w:rsid w:val="006D7F8B"/>
    <w:rsid w:val="006E1302"/>
    <w:rsid w:val="006E16AA"/>
    <w:rsid w:val="006E18E3"/>
    <w:rsid w:val="006E2981"/>
    <w:rsid w:val="006E29F3"/>
    <w:rsid w:val="006E2F33"/>
    <w:rsid w:val="006E3144"/>
    <w:rsid w:val="006E4090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EA7"/>
    <w:rsid w:val="006F58E2"/>
    <w:rsid w:val="006F5D3D"/>
    <w:rsid w:val="006F6476"/>
    <w:rsid w:val="006F6A70"/>
    <w:rsid w:val="006F6CEF"/>
    <w:rsid w:val="006F79B1"/>
    <w:rsid w:val="006F7E38"/>
    <w:rsid w:val="007030BA"/>
    <w:rsid w:val="00703D74"/>
    <w:rsid w:val="00704755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7F4A"/>
    <w:rsid w:val="0072063C"/>
    <w:rsid w:val="00723BEE"/>
    <w:rsid w:val="00725D42"/>
    <w:rsid w:val="00727272"/>
    <w:rsid w:val="007272F7"/>
    <w:rsid w:val="00727526"/>
    <w:rsid w:val="00727A33"/>
    <w:rsid w:val="00727C8F"/>
    <w:rsid w:val="00731A89"/>
    <w:rsid w:val="00733886"/>
    <w:rsid w:val="0073524C"/>
    <w:rsid w:val="00735431"/>
    <w:rsid w:val="0073787C"/>
    <w:rsid w:val="0074028C"/>
    <w:rsid w:val="007409DF"/>
    <w:rsid w:val="00742523"/>
    <w:rsid w:val="00744DAD"/>
    <w:rsid w:val="00745540"/>
    <w:rsid w:val="0074749E"/>
    <w:rsid w:val="00750960"/>
    <w:rsid w:val="007510E4"/>
    <w:rsid w:val="00752201"/>
    <w:rsid w:val="00754467"/>
    <w:rsid w:val="00755A3E"/>
    <w:rsid w:val="00756527"/>
    <w:rsid w:val="00756E27"/>
    <w:rsid w:val="00756F7A"/>
    <w:rsid w:val="00757D78"/>
    <w:rsid w:val="007609B4"/>
    <w:rsid w:val="00760BEE"/>
    <w:rsid w:val="0076152B"/>
    <w:rsid w:val="00762C2B"/>
    <w:rsid w:val="007659CA"/>
    <w:rsid w:val="00767291"/>
    <w:rsid w:val="007718A3"/>
    <w:rsid w:val="00771F00"/>
    <w:rsid w:val="007725CB"/>
    <w:rsid w:val="007725F2"/>
    <w:rsid w:val="00773828"/>
    <w:rsid w:val="00774BE3"/>
    <w:rsid w:val="00775DE6"/>
    <w:rsid w:val="00780322"/>
    <w:rsid w:val="00780A0E"/>
    <w:rsid w:val="00781A58"/>
    <w:rsid w:val="007829F2"/>
    <w:rsid w:val="00782E1C"/>
    <w:rsid w:val="0078311D"/>
    <w:rsid w:val="00784210"/>
    <w:rsid w:val="00787275"/>
    <w:rsid w:val="00792205"/>
    <w:rsid w:val="007925DC"/>
    <w:rsid w:val="00792C57"/>
    <w:rsid w:val="00795E7E"/>
    <w:rsid w:val="00797869"/>
    <w:rsid w:val="007A1D00"/>
    <w:rsid w:val="007A29BD"/>
    <w:rsid w:val="007A2EB1"/>
    <w:rsid w:val="007A4D7F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7EBA"/>
    <w:rsid w:val="007C0008"/>
    <w:rsid w:val="007C3D68"/>
    <w:rsid w:val="007C4218"/>
    <w:rsid w:val="007C48BB"/>
    <w:rsid w:val="007C5B67"/>
    <w:rsid w:val="007C601B"/>
    <w:rsid w:val="007C6DEA"/>
    <w:rsid w:val="007D10D6"/>
    <w:rsid w:val="007D1C9A"/>
    <w:rsid w:val="007D49E0"/>
    <w:rsid w:val="007D4D36"/>
    <w:rsid w:val="007E2600"/>
    <w:rsid w:val="007E307C"/>
    <w:rsid w:val="007E34B3"/>
    <w:rsid w:val="007E3F3C"/>
    <w:rsid w:val="007E427D"/>
    <w:rsid w:val="007E503E"/>
    <w:rsid w:val="007E515A"/>
    <w:rsid w:val="007E59F8"/>
    <w:rsid w:val="007E5DF0"/>
    <w:rsid w:val="007E71E6"/>
    <w:rsid w:val="007E7576"/>
    <w:rsid w:val="007F02A2"/>
    <w:rsid w:val="007F06E0"/>
    <w:rsid w:val="007F3A0B"/>
    <w:rsid w:val="007F3FC9"/>
    <w:rsid w:val="007F564C"/>
    <w:rsid w:val="007F67E6"/>
    <w:rsid w:val="007F71AC"/>
    <w:rsid w:val="007F7AF0"/>
    <w:rsid w:val="00800018"/>
    <w:rsid w:val="008023EE"/>
    <w:rsid w:val="008075CA"/>
    <w:rsid w:val="00807760"/>
    <w:rsid w:val="00807CF2"/>
    <w:rsid w:val="00807DA4"/>
    <w:rsid w:val="008105BB"/>
    <w:rsid w:val="00810FCD"/>
    <w:rsid w:val="008117E3"/>
    <w:rsid w:val="00813158"/>
    <w:rsid w:val="0081375E"/>
    <w:rsid w:val="008142C2"/>
    <w:rsid w:val="00815DAC"/>
    <w:rsid w:val="00816080"/>
    <w:rsid w:val="00824292"/>
    <w:rsid w:val="00825643"/>
    <w:rsid w:val="00825D5B"/>
    <w:rsid w:val="008267CD"/>
    <w:rsid w:val="00826A62"/>
    <w:rsid w:val="00830746"/>
    <w:rsid w:val="008337AB"/>
    <w:rsid w:val="00833C7E"/>
    <w:rsid w:val="00835301"/>
    <w:rsid w:val="008361F8"/>
    <w:rsid w:val="00837E40"/>
    <w:rsid w:val="00840395"/>
    <w:rsid w:val="008433A4"/>
    <w:rsid w:val="00843554"/>
    <w:rsid w:val="0084424C"/>
    <w:rsid w:val="00845AD4"/>
    <w:rsid w:val="008469FF"/>
    <w:rsid w:val="008475F7"/>
    <w:rsid w:val="00847F46"/>
    <w:rsid w:val="0085227D"/>
    <w:rsid w:val="00854D18"/>
    <w:rsid w:val="008553D5"/>
    <w:rsid w:val="00861183"/>
    <w:rsid w:val="008624CC"/>
    <w:rsid w:val="00862CAB"/>
    <w:rsid w:val="00863780"/>
    <w:rsid w:val="00863ABA"/>
    <w:rsid w:val="00863D66"/>
    <w:rsid w:val="00865A38"/>
    <w:rsid w:val="00867DBC"/>
    <w:rsid w:val="0087138E"/>
    <w:rsid w:val="00871B83"/>
    <w:rsid w:val="008723FC"/>
    <w:rsid w:val="00872F88"/>
    <w:rsid w:val="008730A1"/>
    <w:rsid w:val="00876282"/>
    <w:rsid w:val="00876B53"/>
    <w:rsid w:val="00876BB4"/>
    <w:rsid w:val="00876C9E"/>
    <w:rsid w:val="0088005B"/>
    <w:rsid w:val="00881191"/>
    <w:rsid w:val="00881D88"/>
    <w:rsid w:val="00882702"/>
    <w:rsid w:val="00882BDA"/>
    <w:rsid w:val="00883BB2"/>
    <w:rsid w:val="00885D1E"/>
    <w:rsid w:val="00886EED"/>
    <w:rsid w:val="00887AF4"/>
    <w:rsid w:val="00891653"/>
    <w:rsid w:val="00892412"/>
    <w:rsid w:val="0089407C"/>
    <w:rsid w:val="00894ADB"/>
    <w:rsid w:val="008952BF"/>
    <w:rsid w:val="00897D2B"/>
    <w:rsid w:val="008A0310"/>
    <w:rsid w:val="008A078C"/>
    <w:rsid w:val="008A16C5"/>
    <w:rsid w:val="008A1EF8"/>
    <w:rsid w:val="008A22CC"/>
    <w:rsid w:val="008A639D"/>
    <w:rsid w:val="008A6465"/>
    <w:rsid w:val="008B3532"/>
    <w:rsid w:val="008B3FCD"/>
    <w:rsid w:val="008B64B0"/>
    <w:rsid w:val="008B64FD"/>
    <w:rsid w:val="008B6D02"/>
    <w:rsid w:val="008C044D"/>
    <w:rsid w:val="008C0D8D"/>
    <w:rsid w:val="008C2304"/>
    <w:rsid w:val="008C3250"/>
    <w:rsid w:val="008C3404"/>
    <w:rsid w:val="008C756D"/>
    <w:rsid w:val="008C782D"/>
    <w:rsid w:val="008D1017"/>
    <w:rsid w:val="008D1A64"/>
    <w:rsid w:val="008D2459"/>
    <w:rsid w:val="008D37F8"/>
    <w:rsid w:val="008D39DF"/>
    <w:rsid w:val="008D5E0F"/>
    <w:rsid w:val="008D6341"/>
    <w:rsid w:val="008D65A8"/>
    <w:rsid w:val="008D6DD4"/>
    <w:rsid w:val="008E0482"/>
    <w:rsid w:val="008E0564"/>
    <w:rsid w:val="008E27B1"/>
    <w:rsid w:val="008F03AD"/>
    <w:rsid w:val="008F0D29"/>
    <w:rsid w:val="008F0F6C"/>
    <w:rsid w:val="008F152A"/>
    <w:rsid w:val="008F211C"/>
    <w:rsid w:val="008F23C8"/>
    <w:rsid w:val="008F3A27"/>
    <w:rsid w:val="008F3CD6"/>
    <w:rsid w:val="008F4A19"/>
    <w:rsid w:val="008F5108"/>
    <w:rsid w:val="008F5120"/>
    <w:rsid w:val="008F7B3F"/>
    <w:rsid w:val="00902E04"/>
    <w:rsid w:val="00904ECD"/>
    <w:rsid w:val="0090514B"/>
    <w:rsid w:val="00907E47"/>
    <w:rsid w:val="00910894"/>
    <w:rsid w:val="00910B05"/>
    <w:rsid w:val="009120E1"/>
    <w:rsid w:val="00912BD8"/>
    <w:rsid w:val="00914908"/>
    <w:rsid w:val="00915D6A"/>
    <w:rsid w:val="00925CD0"/>
    <w:rsid w:val="009264F1"/>
    <w:rsid w:val="00930F1F"/>
    <w:rsid w:val="00931923"/>
    <w:rsid w:val="00931D19"/>
    <w:rsid w:val="00931EB7"/>
    <w:rsid w:val="00931F80"/>
    <w:rsid w:val="009351C4"/>
    <w:rsid w:val="00937373"/>
    <w:rsid w:val="0093781B"/>
    <w:rsid w:val="00937BFA"/>
    <w:rsid w:val="0094034C"/>
    <w:rsid w:val="00940D94"/>
    <w:rsid w:val="0094460A"/>
    <w:rsid w:val="0094564E"/>
    <w:rsid w:val="00945E07"/>
    <w:rsid w:val="00946F9B"/>
    <w:rsid w:val="00950904"/>
    <w:rsid w:val="00951972"/>
    <w:rsid w:val="00951E25"/>
    <w:rsid w:val="00953134"/>
    <w:rsid w:val="00953D7E"/>
    <w:rsid w:val="00954036"/>
    <w:rsid w:val="009541E8"/>
    <w:rsid w:val="009557A6"/>
    <w:rsid w:val="00956F79"/>
    <w:rsid w:val="009605B0"/>
    <w:rsid w:val="00960D3B"/>
    <w:rsid w:val="009618A3"/>
    <w:rsid w:val="009623FC"/>
    <w:rsid w:val="0096483C"/>
    <w:rsid w:val="00964A43"/>
    <w:rsid w:val="00965906"/>
    <w:rsid w:val="0096636C"/>
    <w:rsid w:val="009672F0"/>
    <w:rsid w:val="009761E5"/>
    <w:rsid w:val="009802DD"/>
    <w:rsid w:val="00980CC1"/>
    <w:rsid w:val="00981007"/>
    <w:rsid w:val="00982D21"/>
    <w:rsid w:val="00982E20"/>
    <w:rsid w:val="00982F36"/>
    <w:rsid w:val="00986682"/>
    <w:rsid w:val="00986763"/>
    <w:rsid w:val="00991971"/>
    <w:rsid w:val="00995646"/>
    <w:rsid w:val="009957B2"/>
    <w:rsid w:val="009960D2"/>
    <w:rsid w:val="0099623E"/>
    <w:rsid w:val="00996245"/>
    <w:rsid w:val="00997563"/>
    <w:rsid w:val="009A56F4"/>
    <w:rsid w:val="009B0295"/>
    <w:rsid w:val="009B1715"/>
    <w:rsid w:val="009B2008"/>
    <w:rsid w:val="009B24F2"/>
    <w:rsid w:val="009B2B68"/>
    <w:rsid w:val="009B2D46"/>
    <w:rsid w:val="009B2D85"/>
    <w:rsid w:val="009B3B48"/>
    <w:rsid w:val="009B3B8D"/>
    <w:rsid w:val="009B618A"/>
    <w:rsid w:val="009B7538"/>
    <w:rsid w:val="009B79BC"/>
    <w:rsid w:val="009C096B"/>
    <w:rsid w:val="009C2855"/>
    <w:rsid w:val="009C334A"/>
    <w:rsid w:val="009C386B"/>
    <w:rsid w:val="009C3C48"/>
    <w:rsid w:val="009C4C55"/>
    <w:rsid w:val="009C52B8"/>
    <w:rsid w:val="009C5928"/>
    <w:rsid w:val="009C5D2D"/>
    <w:rsid w:val="009C6AB1"/>
    <w:rsid w:val="009C79EA"/>
    <w:rsid w:val="009D031F"/>
    <w:rsid w:val="009D18FB"/>
    <w:rsid w:val="009D1CC2"/>
    <w:rsid w:val="009D37C5"/>
    <w:rsid w:val="009D4A1C"/>
    <w:rsid w:val="009D4CE4"/>
    <w:rsid w:val="009D6536"/>
    <w:rsid w:val="009D7041"/>
    <w:rsid w:val="009D7176"/>
    <w:rsid w:val="009E0207"/>
    <w:rsid w:val="009E076E"/>
    <w:rsid w:val="009E08E2"/>
    <w:rsid w:val="009E23D4"/>
    <w:rsid w:val="009E3ABA"/>
    <w:rsid w:val="009E40D8"/>
    <w:rsid w:val="009E4B96"/>
    <w:rsid w:val="009E5C32"/>
    <w:rsid w:val="009F15AA"/>
    <w:rsid w:val="009F3AAD"/>
    <w:rsid w:val="009F5E5B"/>
    <w:rsid w:val="009F7961"/>
    <w:rsid w:val="00A03DC2"/>
    <w:rsid w:val="00A052FA"/>
    <w:rsid w:val="00A06B5A"/>
    <w:rsid w:val="00A0753C"/>
    <w:rsid w:val="00A07D7D"/>
    <w:rsid w:val="00A10B6C"/>
    <w:rsid w:val="00A10CA1"/>
    <w:rsid w:val="00A124FA"/>
    <w:rsid w:val="00A1297E"/>
    <w:rsid w:val="00A1311B"/>
    <w:rsid w:val="00A15671"/>
    <w:rsid w:val="00A2098C"/>
    <w:rsid w:val="00A22D6E"/>
    <w:rsid w:val="00A2331E"/>
    <w:rsid w:val="00A23756"/>
    <w:rsid w:val="00A23881"/>
    <w:rsid w:val="00A2530C"/>
    <w:rsid w:val="00A25589"/>
    <w:rsid w:val="00A26D66"/>
    <w:rsid w:val="00A271F4"/>
    <w:rsid w:val="00A272F0"/>
    <w:rsid w:val="00A274EB"/>
    <w:rsid w:val="00A32402"/>
    <w:rsid w:val="00A34274"/>
    <w:rsid w:val="00A35ED9"/>
    <w:rsid w:val="00A35F08"/>
    <w:rsid w:val="00A35F3C"/>
    <w:rsid w:val="00A365F5"/>
    <w:rsid w:val="00A40FE0"/>
    <w:rsid w:val="00A42E5D"/>
    <w:rsid w:val="00A43510"/>
    <w:rsid w:val="00A435A2"/>
    <w:rsid w:val="00A43AB1"/>
    <w:rsid w:val="00A44963"/>
    <w:rsid w:val="00A46F64"/>
    <w:rsid w:val="00A478FF"/>
    <w:rsid w:val="00A5099F"/>
    <w:rsid w:val="00A51F0B"/>
    <w:rsid w:val="00A54220"/>
    <w:rsid w:val="00A554B4"/>
    <w:rsid w:val="00A5578D"/>
    <w:rsid w:val="00A57344"/>
    <w:rsid w:val="00A60DD4"/>
    <w:rsid w:val="00A60DF7"/>
    <w:rsid w:val="00A636FF"/>
    <w:rsid w:val="00A63AD0"/>
    <w:rsid w:val="00A6401F"/>
    <w:rsid w:val="00A64FF6"/>
    <w:rsid w:val="00A666CF"/>
    <w:rsid w:val="00A72438"/>
    <w:rsid w:val="00A735E7"/>
    <w:rsid w:val="00A750C8"/>
    <w:rsid w:val="00A7548C"/>
    <w:rsid w:val="00A7756D"/>
    <w:rsid w:val="00A80C1E"/>
    <w:rsid w:val="00A81056"/>
    <w:rsid w:val="00A8110C"/>
    <w:rsid w:val="00A8213E"/>
    <w:rsid w:val="00A83A09"/>
    <w:rsid w:val="00A847FD"/>
    <w:rsid w:val="00A85550"/>
    <w:rsid w:val="00A90F6B"/>
    <w:rsid w:val="00A919C5"/>
    <w:rsid w:val="00A92DB8"/>
    <w:rsid w:val="00A94265"/>
    <w:rsid w:val="00A9493B"/>
    <w:rsid w:val="00AA024B"/>
    <w:rsid w:val="00AA14AE"/>
    <w:rsid w:val="00AA5357"/>
    <w:rsid w:val="00AA550B"/>
    <w:rsid w:val="00AA6A94"/>
    <w:rsid w:val="00AB1A28"/>
    <w:rsid w:val="00AB20DE"/>
    <w:rsid w:val="00AB33F7"/>
    <w:rsid w:val="00AB35AE"/>
    <w:rsid w:val="00AB3DCF"/>
    <w:rsid w:val="00AB5E5E"/>
    <w:rsid w:val="00AB678A"/>
    <w:rsid w:val="00AB6DC1"/>
    <w:rsid w:val="00AB72AA"/>
    <w:rsid w:val="00AC06DE"/>
    <w:rsid w:val="00AC0B71"/>
    <w:rsid w:val="00AC0C8A"/>
    <w:rsid w:val="00AC1054"/>
    <w:rsid w:val="00AC2578"/>
    <w:rsid w:val="00AC6075"/>
    <w:rsid w:val="00AC6CBE"/>
    <w:rsid w:val="00AC6F5B"/>
    <w:rsid w:val="00AC7354"/>
    <w:rsid w:val="00AD1AE5"/>
    <w:rsid w:val="00AD3782"/>
    <w:rsid w:val="00AD3C70"/>
    <w:rsid w:val="00AD416D"/>
    <w:rsid w:val="00AD43FE"/>
    <w:rsid w:val="00AD44BE"/>
    <w:rsid w:val="00AD5BCD"/>
    <w:rsid w:val="00AD6301"/>
    <w:rsid w:val="00AD6A18"/>
    <w:rsid w:val="00AD7FC0"/>
    <w:rsid w:val="00AE0B21"/>
    <w:rsid w:val="00AE0D90"/>
    <w:rsid w:val="00AE14D0"/>
    <w:rsid w:val="00AE2070"/>
    <w:rsid w:val="00AE4B6D"/>
    <w:rsid w:val="00AE5F8A"/>
    <w:rsid w:val="00AE6998"/>
    <w:rsid w:val="00AE774B"/>
    <w:rsid w:val="00AF01DB"/>
    <w:rsid w:val="00AF19A2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2799"/>
    <w:rsid w:val="00B039D1"/>
    <w:rsid w:val="00B04AE5"/>
    <w:rsid w:val="00B04E2C"/>
    <w:rsid w:val="00B05E66"/>
    <w:rsid w:val="00B0675B"/>
    <w:rsid w:val="00B07545"/>
    <w:rsid w:val="00B07603"/>
    <w:rsid w:val="00B07770"/>
    <w:rsid w:val="00B10503"/>
    <w:rsid w:val="00B109B2"/>
    <w:rsid w:val="00B11651"/>
    <w:rsid w:val="00B12861"/>
    <w:rsid w:val="00B163C1"/>
    <w:rsid w:val="00B16416"/>
    <w:rsid w:val="00B17F89"/>
    <w:rsid w:val="00B23AE5"/>
    <w:rsid w:val="00B26D7B"/>
    <w:rsid w:val="00B271AD"/>
    <w:rsid w:val="00B30D41"/>
    <w:rsid w:val="00B33F11"/>
    <w:rsid w:val="00B35A73"/>
    <w:rsid w:val="00B37437"/>
    <w:rsid w:val="00B37E00"/>
    <w:rsid w:val="00B4296A"/>
    <w:rsid w:val="00B42FCD"/>
    <w:rsid w:val="00B446FB"/>
    <w:rsid w:val="00B519A6"/>
    <w:rsid w:val="00B53F8F"/>
    <w:rsid w:val="00B53FE7"/>
    <w:rsid w:val="00B56F24"/>
    <w:rsid w:val="00B6072A"/>
    <w:rsid w:val="00B61074"/>
    <w:rsid w:val="00B62A71"/>
    <w:rsid w:val="00B62ABA"/>
    <w:rsid w:val="00B64FA6"/>
    <w:rsid w:val="00B6622B"/>
    <w:rsid w:val="00B6684E"/>
    <w:rsid w:val="00B67E65"/>
    <w:rsid w:val="00B71671"/>
    <w:rsid w:val="00B71814"/>
    <w:rsid w:val="00B751A1"/>
    <w:rsid w:val="00B77E5B"/>
    <w:rsid w:val="00B8141F"/>
    <w:rsid w:val="00B824BC"/>
    <w:rsid w:val="00B836EB"/>
    <w:rsid w:val="00B84383"/>
    <w:rsid w:val="00B85B7A"/>
    <w:rsid w:val="00B85BE6"/>
    <w:rsid w:val="00B902C7"/>
    <w:rsid w:val="00B96A20"/>
    <w:rsid w:val="00B96C06"/>
    <w:rsid w:val="00BA0CA3"/>
    <w:rsid w:val="00BA102A"/>
    <w:rsid w:val="00BA1042"/>
    <w:rsid w:val="00BA2B27"/>
    <w:rsid w:val="00BA326F"/>
    <w:rsid w:val="00BA340D"/>
    <w:rsid w:val="00BB06F4"/>
    <w:rsid w:val="00BB0AC8"/>
    <w:rsid w:val="00BB6909"/>
    <w:rsid w:val="00BB7D7A"/>
    <w:rsid w:val="00BC02B3"/>
    <w:rsid w:val="00BC06C3"/>
    <w:rsid w:val="00BC24A9"/>
    <w:rsid w:val="00BC30FE"/>
    <w:rsid w:val="00BC3554"/>
    <w:rsid w:val="00BC560D"/>
    <w:rsid w:val="00BC64AC"/>
    <w:rsid w:val="00BD2B11"/>
    <w:rsid w:val="00BD2DAD"/>
    <w:rsid w:val="00BD39F2"/>
    <w:rsid w:val="00BD4E99"/>
    <w:rsid w:val="00BD6BBD"/>
    <w:rsid w:val="00BD7A6E"/>
    <w:rsid w:val="00BE1614"/>
    <w:rsid w:val="00BE1A23"/>
    <w:rsid w:val="00BE263D"/>
    <w:rsid w:val="00BE2FD0"/>
    <w:rsid w:val="00BE37FC"/>
    <w:rsid w:val="00BE5578"/>
    <w:rsid w:val="00BE568F"/>
    <w:rsid w:val="00BE7755"/>
    <w:rsid w:val="00BE7F02"/>
    <w:rsid w:val="00BF0F9C"/>
    <w:rsid w:val="00BF3638"/>
    <w:rsid w:val="00BF4198"/>
    <w:rsid w:val="00BF532C"/>
    <w:rsid w:val="00BF70EB"/>
    <w:rsid w:val="00BF7339"/>
    <w:rsid w:val="00C0109B"/>
    <w:rsid w:val="00C02C81"/>
    <w:rsid w:val="00C03516"/>
    <w:rsid w:val="00C03748"/>
    <w:rsid w:val="00C05844"/>
    <w:rsid w:val="00C05A28"/>
    <w:rsid w:val="00C067B7"/>
    <w:rsid w:val="00C07FB5"/>
    <w:rsid w:val="00C10C80"/>
    <w:rsid w:val="00C11C48"/>
    <w:rsid w:val="00C12E3D"/>
    <w:rsid w:val="00C14378"/>
    <w:rsid w:val="00C153C3"/>
    <w:rsid w:val="00C1626F"/>
    <w:rsid w:val="00C167E8"/>
    <w:rsid w:val="00C175DD"/>
    <w:rsid w:val="00C20FE0"/>
    <w:rsid w:val="00C2100A"/>
    <w:rsid w:val="00C2220D"/>
    <w:rsid w:val="00C23E82"/>
    <w:rsid w:val="00C25572"/>
    <w:rsid w:val="00C25908"/>
    <w:rsid w:val="00C25D5E"/>
    <w:rsid w:val="00C2725D"/>
    <w:rsid w:val="00C33B1B"/>
    <w:rsid w:val="00C346FF"/>
    <w:rsid w:val="00C34910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47BD3"/>
    <w:rsid w:val="00C51244"/>
    <w:rsid w:val="00C51658"/>
    <w:rsid w:val="00C51C92"/>
    <w:rsid w:val="00C51EF2"/>
    <w:rsid w:val="00C53672"/>
    <w:rsid w:val="00C539C6"/>
    <w:rsid w:val="00C53AAA"/>
    <w:rsid w:val="00C53B90"/>
    <w:rsid w:val="00C5431B"/>
    <w:rsid w:val="00C54337"/>
    <w:rsid w:val="00C5508D"/>
    <w:rsid w:val="00C551E5"/>
    <w:rsid w:val="00C556B7"/>
    <w:rsid w:val="00C5587C"/>
    <w:rsid w:val="00C563CF"/>
    <w:rsid w:val="00C565E3"/>
    <w:rsid w:val="00C56BE4"/>
    <w:rsid w:val="00C57064"/>
    <w:rsid w:val="00C57F4D"/>
    <w:rsid w:val="00C60366"/>
    <w:rsid w:val="00C610DC"/>
    <w:rsid w:val="00C6186A"/>
    <w:rsid w:val="00C618D1"/>
    <w:rsid w:val="00C6291A"/>
    <w:rsid w:val="00C649D4"/>
    <w:rsid w:val="00C64AB9"/>
    <w:rsid w:val="00C70ABA"/>
    <w:rsid w:val="00C71494"/>
    <w:rsid w:val="00C72550"/>
    <w:rsid w:val="00C735CD"/>
    <w:rsid w:val="00C74C3C"/>
    <w:rsid w:val="00C74E76"/>
    <w:rsid w:val="00C755F4"/>
    <w:rsid w:val="00C769D3"/>
    <w:rsid w:val="00C771CF"/>
    <w:rsid w:val="00C77793"/>
    <w:rsid w:val="00C801A1"/>
    <w:rsid w:val="00C811A1"/>
    <w:rsid w:val="00C8291B"/>
    <w:rsid w:val="00C8329A"/>
    <w:rsid w:val="00C875E4"/>
    <w:rsid w:val="00C8769F"/>
    <w:rsid w:val="00C94ED1"/>
    <w:rsid w:val="00C94EF0"/>
    <w:rsid w:val="00C95452"/>
    <w:rsid w:val="00C96A11"/>
    <w:rsid w:val="00C96BC1"/>
    <w:rsid w:val="00C97E0E"/>
    <w:rsid w:val="00C97FCF"/>
    <w:rsid w:val="00CA370C"/>
    <w:rsid w:val="00CA4558"/>
    <w:rsid w:val="00CA4B20"/>
    <w:rsid w:val="00CA561E"/>
    <w:rsid w:val="00CA573F"/>
    <w:rsid w:val="00CA57AB"/>
    <w:rsid w:val="00CA5BE7"/>
    <w:rsid w:val="00CA694F"/>
    <w:rsid w:val="00CA78EC"/>
    <w:rsid w:val="00CB407C"/>
    <w:rsid w:val="00CB6632"/>
    <w:rsid w:val="00CB6A1F"/>
    <w:rsid w:val="00CB6CEB"/>
    <w:rsid w:val="00CB7627"/>
    <w:rsid w:val="00CB7D56"/>
    <w:rsid w:val="00CC0DF3"/>
    <w:rsid w:val="00CC16AD"/>
    <w:rsid w:val="00CC1941"/>
    <w:rsid w:val="00CC1CD5"/>
    <w:rsid w:val="00CC23E7"/>
    <w:rsid w:val="00CC412B"/>
    <w:rsid w:val="00CC4F44"/>
    <w:rsid w:val="00CC5724"/>
    <w:rsid w:val="00CC60F3"/>
    <w:rsid w:val="00CC6711"/>
    <w:rsid w:val="00CD2ED3"/>
    <w:rsid w:val="00CD3FFA"/>
    <w:rsid w:val="00CD52C2"/>
    <w:rsid w:val="00CD669F"/>
    <w:rsid w:val="00CD6C03"/>
    <w:rsid w:val="00CD6F47"/>
    <w:rsid w:val="00CE00C4"/>
    <w:rsid w:val="00CE0286"/>
    <w:rsid w:val="00CE037A"/>
    <w:rsid w:val="00CE1015"/>
    <w:rsid w:val="00CE2D5A"/>
    <w:rsid w:val="00CE48C4"/>
    <w:rsid w:val="00CE7E05"/>
    <w:rsid w:val="00CF0F50"/>
    <w:rsid w:val="00CF1B69"/>
    <w:rsid w:val="00CF1D24"/>
    <w:rsid w:val="00CF5976"/>
    <w:rsid w:val="00CF5BBC"/>
    <w:rsid w:val="00CF6714"/>
    <w:rsid w:val="00CF6FF9"/>
    <w:rsid w:val="00CF755F"/>
    <w:rsid w:val="00D0077A"/>
    <w:rsid w:val="00D01BFB"/>
    <w:rsid w:val="00D01D98"/>
    <w:rsid w:val="00D0462C"/>
    <w:rsid w:val="00D047A7"/>
    <w:rsid w:val="00D047A9"/>
    <w:rsid w:val="00D061BD"/>
    <w:rsid w:val="00D06B3D"/>
    <w:rsid w:val="00D06E28"/>
    <w:rsid w:val="00D07AEA"/>
    <w:rsid w:val="00D07F60"/>
    <w:rsid w:val="00D10E5A"/>
    <w:rsid w:val="00D12359"/>
    <w:rsid w:val="00D12B07"/>
    <w:rsid w:val="00D13206"/>
    <w:rsid w:val="00D13B70"/>
    <w:rsid w:val="00D162C3"/>
    <w:rsid w:val="00D16425"/>
    <w:rsid w:val="00D22CC5"/>
    <w:rsid w:val="00D22F5B"/>
    <w:rsid w:val="00D232C1"/>
    <w:rsid w:val="00D2376C"/>
    <w:rsid w:val="00D23EF4"/>
    <w:rsid w:val="00D24504"/>
    <w:rsid w:val="00D24D49"/>
    <w:rsid w:val="00D250AC"/>
    <w:rsid w:val="00D259D2"/>
    <w:rsid w:val="00D26769"/>
    <w:rsid w:val="00D30133"/>
    <w:rsid w:val="00D30A00"/>
    <w:rsid w:val="00D34A7B"/>
    <w:rsid w:val="00D34BA8"/>
    <w:rsid w:val="00D3511C"/>
    <w:rsid w:val="00D3583E"/>
    <w:rsid w:val="00D35D46"/>
    <w:rsid w:val="00D36665"/>
    <w:rsid w:val="00D366DF"/>
    <w:rsid w:val="00D378C3"/>
    <w:rsid w:val="00D40E99"/>
    <w:rsid w:val="00D415B0"/>
    <w:rsid w:val="00D44814"/>
    <w:rsid w:val="00D45290"/>
    <w:rsid w:val="00D45AD4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0ABC"/>
    <w:rsid w:val="00D72F9E"/>
    <w:rsid w:val="00D73724"/>
    <w:rsid w:val="00D738D3"/>
    <w:rsid w:val="00D73921"/>
    <w:rsid w:val="00D75DD1"/>
    <w:rsid w:val="00D803DC"/>
    <w:rsid w:val="00D80941"/>
    <w:rsid w:val="00D80C6D"/>
    <w:rsid w:val="00D8159C"/>
    <w:rsid w:val="00D82237"/>
    <w:rsid w:val="00D82E11"/>
    <w:rsid w:val="00D83807"/>
    <w:rsid w:val="00D8409F"/>
    <w:rsid w:val="00D8529A"/>
    <w:rsid w:val="00D86524"/>
    <w:rsid w:val="00D87537"/>
    <w:rsid w:val="00D921A9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975C5"/>
    <w:rsid w:val="00DA02AD"/>
    <w:rsid w:val="00DA0FB2"/>
    <w:rsid w:val="00DA26E9"/>
    <w:rsid w:val="00DA335C"/>
    <w:rsid w:val="00DA39EC"/>
    <w:rsid w:val="00DA606B"/>
    <w:rsid w:val="00DA7CED"/>
    <w:rsid w:val="00DB23E5"/>
    <w:rsid w:val="00DB2F6C"/>
    <w:rsid w:val="00DB4D37"/>
    <w:rsid w:val="00DB7159"/>
    <w:rsid w:val="00DC1AA7"/>
    <w:rsid w:val="00DC1BDB"/>
    <w:rsid w:val="00DC2223"/>
    <w:rsid w:val="00DC2240"/>
    <w:rsid w:val="00DC39C8"/>
    <w:rsid w:val="00DC3FDD"/>
    <w:rsid w:val="00DC44F3"/>
    <w:rsid w:val="00DC463B"/>
    <w:rsid w:val="00DC5B91"/>
    <w:rsid w:val="00DC6398"/>
    <w:rsid w:val="00DC65BB"/>
    <w:rsid w:val="00DC6EB5"/>
    <w:rsid w:val="00DC79C8"/>
    <w:rsid w:val="00DC7E25"/>
    <w:rsid w:val="00DD0881"/>
    <w:rsid w:val="00DD0DF4"/>
    <w:rsid w:val="00DD0E41"/>
    <w:rsid w:val="00DD22B7"/>
    <w:rsid w:val="00DD265C"/>
    <w:rsid w:val="00DD28B1"/>
    <w:rsid w:val="00DD2E51"/>
    <w:rsid w:val="00DD386E"/>
    <w:rsid w:val="00DD39EE"/>
    <w:rsid w:val="00DD3B99"/>
    <w:rsid w:val="00DD5597"/>
    <w:rsid w:val="00DD618E"/>
    <w:rsid w:val="00DD6414"/>
    <w:rsid w:val="00DD71DD"/>
    <w:rsid w:val="00DD725E"/>
    <w:rsid w:val="00DE0E79"/>
    <w:rsid w:val="00DE41F8"/>
    <w:rsid w:val="00DE56FE"/>
    <w:rsid w:val="00DF040D"/>
    <w:rsid w:val="00DF18EE"/>
    <w:rsid w:val="00DF6A08"/>
    <w:rsid w:val="00E019AA"/>
    <w:rsid w:val="00E01F46"/>
    <w:rsid w:val="00E028E5"/>
    <w:rsid w:val="00E02C89"/>
    <w:rsid w:val="00E03E1F"/>
    <w:rsid w:val="00E04D29"/>
    <w:rsid w:val="00E053BB"/>
    <w:rsid w:val="00E05770"/>
    <w:rsid w:val="00E06FDA"/>
    <w:rsid w:val="00E10EC7"/>
    <w:rsid w:val="00E11C9E"/>
    <w:rsid w:val="00E12BD5"/>
    <w:rsid w:val="00E14AB5"/>
    <w:rsid w:val="00E206E3"/>
    <w:rsid w:val="00E20EE0"/>
    <w:rsid w:val="00E20EF7"/>
    <w:rsid w:val="00E221DA"/>
    <w:rsid w:val="00E2495D"/>
    <w:rsid w:val="00E25E17"/>
    <w:rsid w:val="00E26148"/>
    <w:rsid w:val="00E27F75"/>
    <w:rsid w:val="00E27FBE"/>
    <w:rsid w:val="00E31E56"/>
    <w:rsid w:val="00E323FB"/>
    <w:rsid w:val="00E35BB0"/>
    <w:rsid w:val="00E35EAD"/>
    <w:rsid w:val="00E407AC"/>
    <w:rsid w:val="00E40EAD"/>
    <w:rsid w:val="00E4239F"/>
    <w:rsid w:val="00E4321D"/>
    <w:rsid w:val="00E46505"/>
    <w:rsid w:val="00E46895"/>
    <w:rsid w:val="00E502D1"/>
    <w:rsid w:val="00E510FE"/>
    <w:rsid w:val="00E5511D"/>
    <w:rsid w:val="00E55AD4"/>
    <w:rsid w:val="00E6150A"/>
    <w:rsid w:val="00E640B3"/>
    <w:rsid w:val="00E65E58"/>
    <w:rsid w:val="00E66B41"/>
    <w:rsid w:val="00E67836"/>
    <w:rsid w:val="00E67D0B"/>
    <w:rsid w:val="00E70555"/>
    <w:rsid w:val="00E71473"/>
    <w:rsid w:val="00E716AB"/>
    <w:rsid w:val="00E71899"/>
    <w:rsid w:val="00E72345"/>
    <w:rsid w:val="00E73A83"/>
    <w:rsid w:val="00E73E80"/>
    <w:rsid w:val="00E76D07"/>
    <w:rsid w:val="00E81155"/>
    <w:rsid w:val="00E814BE"/>
    <w:rsid w:val="00E82AE0"/>
    <w:rsid w:val="00E82FDF"/>
    <w:rsid w:val="00E84541"/>
    <w:rsid w:val="00E864C2"/>
    <w:rsid w:val="00E87EE6"/>
    <w:rsid w:val="00E91E43"/>
    <w:rsid w:val="00E92243"/>
    <w:rsid w:val="00E92380"/>
    <w:rsid w:val="00E9411F"/>
    <w:rsid w:val="00E9528C"/>
    <w:rsid w:val="00E956BF"/>
    <w:rsid w:val="00E95948"/>
    <w:rsid w:val="00EA019A"/>
    <w:rsid w:val="00EA0790"/>
    <w:rsid w:val="00EA2111"/>
    <w:rsid w:val="00EA23A6"/>
    <w:rsid w:val="00EA4186"/>
    <w:rsid w:val="00EA5228"/>
    <w:rsid w:val="00EA6856"/>
    <w:rsid w:val="00EA6E47"/>
    <w:rsid w:val="00EA79BA"/>
    <w:rsid w:val="00EB00E3"/>
    <w:rsid w:val="00EB07DF"/>
    <w:rsid w:val="00EB1BDA"/>
    <w:rsid w:val="00EB4257"/>
    <w:rsid w:val="00EC12BA"/>
    <w:rsid w:val="00EC16CD"/>
    <w:rsid w:val="00EC1F15"/>
    <w:rsid w:val="00EC4721"/>
    <w:rsid w:val="00ED03B3"/>
    <w:rsid w:val="00ED08AE"/>
    <w:rsid w:val="00ED3D76"/>
    <w:rsid w:val="00ED5031"/>
    <w:rsid w:val="00ED5360"/>
    <w:rsid w:val="00ED580B"/>
    <w:rsid w:val="00ED580F"/>
    <w:rsid w:val="00ED5A39"/>
    <w:rsid w:val="00ED6C9F"/>
    <w:rsid w:val="00EE0B81"/>
    <w:rsid w:val="00EE1383"/>
    <w:rsid w:val="00EE2286"/>
    <w:rsid w:val="00EE2EF0"/>
    <w:rsid w:val="00EE41C7"/>
    <w:rsid w:val="00EE49A2"/>
    <w:rsid w:val="00EE699B"/>
    <w:rsid w:val="00EE6B4E"/>
    <w:rsid w:val="00EF02DE"/>
    <w:rsid w:val="00EF0A9D"/>
    <w:rsid w:val="00EF21CC"/>
    <w:rsid w:val="00EF2D71"/>
    <w:rsid w:val="00EF386B"/>
    <w:rsid w:val="00EF3A1A"/>
    <w:rsid w:val="00EF3A77"/>
    <w:rsid w:val="00EF44CA"/>
    <w:rsid w:val="00EF473E"/>
    <w:rsid w:val="00EF72E6"/>
    <w:rsid w:val="00F00B3B"/>
    <w:rsid w:val="00F016F1"/>
    <w:rsid w:val="00F01A87"/>
    <w:rsid w:val="00F01CBB"/>
    <w:rsid w:val="00F02308"/>
    <w:rsid w:val="00F0261D"/>
    <w:rsid w:val="00F0274B"/>
    <w:rsid w:val="00F02BF3"/>
    <w:rsid w:val="00F03537"/>
    <w:rsid w:val="00F04E48"/>
    <w:rsid w:val="00F0504A"/>
    <w:rsid w:val="00F063DB"/>
    <w:rsid w:val="00F069EA"/>
    <w:rsid w:val="00F06FE0"/>
    <w:rsid w:val="00F10028"/>
    <w:rsid w:val="00F114FA"/>
    <w:rsid w:val="00F128FA"/>
    <w:rsid w:val="00F1325B"/>
    <w:rsid w:val="00F13886"/>
    <w:rsid w:val="00F14129"/>
    <w:rsid w:val="00F14B87"/>
    <w:rsid w:val="00F15409"/>
    <w:rsid w:val="00F158FC"/>
    <w:rsid w:val="00F15C07"/>
    <w:rsid w:val="00F16AF2"/>
    <w:rsid w:val="00F16F11"/>
    <w:rsid w:val="00F200DA"/>
    <w:rsid w:val="00F2063D"/>
    <w:rsid w:val="00F20801"/>
    <w:rsid w:val="00F20AC1"/>
    <w:rsid w:val="00F21F59"/>
    <w:rsid w:val="00F23088"/>
    <w:rsid w:val="00F2379C"/>
    <w:rsid w:val="00F23B04"/>
    <w:rsid w:val="00F24BDC"/>
    <w:rsid w:val="00F25213"/>
    <w:rsid w:val="00F25255"/>
    <w:rsid w:val="00F270A0"/>
    <w:rsid w:val="00F271F7"/>
    <w:rsid w:val="00F30EF8"/>
    <w:rsid w:val="00F31F19"/>
    <w:rsid w:val="00F337FE"/>
    <w:rsid w:val="00F34A44"/>
    <w:rsid w:val="00F36A78"/>
    <w:rsid w:val="00F36A9B"/>
    <w:rsid w:val="00F4128C"/>
    <w:rsid w:val="00F4245A"/>
    <w:rsid w:val="00F427FF"/>
    <w:rsid w:val="00F42825"/>
    <w:rsid w:val="00F4731B"/>
    <w:rsid w:val="00F47321"/>
    <w:rsid w:val="00F50F69"/>
    <w:rsid w:val="00F51019"/>
    <w:rsid w:val="00F52D60"/>
    <w:rsid w:val="00F5377D"/>
    <w:rsid w:val="00F5624A"/>
    <w:rsid w:val="00F6097C"/>
    <w:rsid w:val="00F62780"/>
    <w:rsid w:val="00F63D4B"/>
    <w:rsid w:val="00F64784"/>
    <w:rsid w:val="00F66357"/>
    <w:rsid w:val="00F666F3"/>
    <w:rsid w:val="00F66F86"/>
    <w:rsid w:val="00F70476"/>
    <w:rsid w:val="00F7125D"/>
    <w:rsid w:val="00F7188B"/>
    <w:rsid w:val="00F720A9"/>
    <w:rsid w:val="00F73127"/>
    <w:rsid w:val="00F76655"/>
    <w:rsid w:val="00F76B3D"/>
    <w:rsid w:val="00F80D07"/>
    <w:rsid w:val="00F839E2"/>
    <w:rsid w:val="00F83DF1"/>
    <w:rsid w:val="00F84C62"/>
    <w:rsid w:val="00F9221B"/>
    <w:rsid w:val="00F93A51"/>
    <w:rsid w:val="00F969E1"/>
    <w:rsid w:val="00F971F9"/>
    <w:rsid w:val="00F97236"/>
    <w:rsid w:val="00FA061A"/>
    <w:rsid w:val="00FA0AE2"/>
    <w:rsid w:val="00FA11C4"/>
    <w:rsid w:val="00FA1566"/>
    <w:rsid w:val="00FA1BB2"/>
    <w:rsid w:val="00FA1BF2"/>
    <w:rsid w:val="00FA2921"/>
    <w:rsid w:val="00FA5A23"/>
    <w:rsid w:val="00FA6179"/>
    <w:rsid w:val="00FA71D7"/>
    <w:rsid w:val="00FA752C"/>
    <w:rsid w:val="00FA7E05"/>
    <w:rsid w:val="00FB0EB6"/>
    <w:rsid w:val="00FB23AA"/>
    <w:rsid w:val="00FB3AD6"/>
    <w:rsid w:val="00FB4E93"/>
    <w:rsid w:val="00FB5DD3"/>
    <w:rsid w:val="00FB6036"/>
    <w:rsid w:val="00FB6243"/>
    <w:rsid w:val="00FB63ED"/>
    <w:rsid w:val="00FB7430"/>
    <w:rsid w:val="00FC1086"/>
    <w:rsid w:val="00FC1309"/>
    <w:rsid w:val="00FC1F6B"/>
    <w:rsid w:val="00FC21A1"/>
    <w:rsid w:val="00FC2DCC"/>
    <w:rsid w:val="00FC39B0"/>
    <w:rsid w:val="00FC4211"/>
    <w:rsid w:val="00FC65D0"/>
    <w:rsid w:val="00FC6A3E"/>
    <w:rsid w:val="00FD17D9"/>
    <w:rsid w:val="00FD323F"/>
    <w:rsid w:val="00FD47CF"/>
    <w:rsid w:val="00FD5A5D"/>
    <w:rsid w:val="00FD5CE9"/>
    <w:rsid w:val="00FD5F5C"/>
    <w:rsid w:val="00FD6078"/>
    <w:rsid w:val="00FD68A0"/>
    <w:rsid w:val="00FE2BD0"/>
    <w:rsid w:val="00FE2C18"/>
    <w:rsid w:val="00FE388A"/>
    <w:rsid w:val="00FE44B3"/>
    <w:rsid w:val="00FF060F"/>
    <w:rsid w:val="00FF097D"/>
    <w:rsid w:val="00FF0FDA"/>
    <w:rsid w:val="00FF1146"/>
    <w:rsid w:val="00FF12E8"/>
    <w:rsid w:val="00FF24C9"/>
    <w:rsid w:val="00FF2F90"/>
    <w:rsid w:val="00FF3B19"/>
    <w:rsid w:val="00FF79BE"/>
    <w:rsid w:val="00FF7DBC"/>
    <w:rsid w:val="081C1920"/>
    <w:rsid w:val="161872B1"/>
    <w:rsid w:val="2249B2DB"/>
    <w:rsid w:val="3A194201"/>
    <w:rsid w:val="493698F1"/>
    <w:rsid w:val="4D816529"/>
    <w:rsid w:val="4E8110B6"/>
    <w:rsid w:val="76EAF757"/>
    <w:rsid w:val="7CE8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49E15"/>
  <w15:docId w15:val="{9BC1D47E-1817-4760-AC6B-D72EA07F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4">
    <w:name w:val="Znak Znak4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val="x-none"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val="x-none"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Domylnaczcionkaakapitu"/>
    <w:link w:val="Bodytext23"/>
    <w:rsid w:val="006B7F43"/>
    <w:rPr>
      <w:rFonts w:cs="Calibri"/>
      <w:shd w:val="clear" w:color="auto" w:fill="FFFFFF"/>
    </w:rPr>
  </w:style>
  <w:style w:type="paragraph" w:customStyle="1" w:styleId="Bodytext23">
    <w:name w:val="Body text|23"/>
    <w:basedOn w:val="Normalny"/>
    <w:link w:val="Bodytext2"/>
    <w:qFormat/>
    <w:rsid w:val="006B7F43"/>
    <w:pPr>
      <w:widowControl w:val="0"/>
      <w:shd w:val="clear" w:color="auto" w:fill="FFFFFF"/>
      <w:spacing w:before="280" w:after="0" w:line="403" w:lineRule="exact"/>
      <w:ind w:hanging="420"/>
    </w:pPr>
    <w:rPr>
      <w:rFonts w:eastAsia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6DDA1-B038-4F29-AAC7-1686A4DA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1641</Words>
  <Characters>11632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ANETA NOWOBILSKA</cp:lastModifiedBy>
  <cp:revision>7</cp:revision>
  <dcterms:created xsi:type="dcterms:W3CDTF">2025-04-14T11:44:00Z</dcterms:created>
  <dcterms:modified xsi:type="dcterms:W3CDTF">2025-06-02T08:31:00Z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2023-06-05T12:31:34Z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a42751ae-241a-47e1-b4cc-99c007d835a9</vt:lpwstr>
  </property>
  <property fmtid="{D5CDD505-2E9C-101B-9397-08002B2CF9AE}" pid="8" name="MSIP_Label_f4cdc456-5864-460f-beda-883d23b78bbb_ContentBits">
    <vt:lpwstr>0</vt:lpwstr>
  </property>
</Properties>
</file>