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3DBDB" w14:textId="77777777" w:rsidR="00347AFE" w:rsidRDefault="00347AFE" w:rsidP="00347AF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793647B3" w14:textId="65AB9F87" w:rsidR="00347AFE" w:rsidRDefault="00347AFE" w:rsidP="00347AF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3269A62C" w14:textId="0AD698AB" w:rsidR="00347AFE" w:rsidRDefault="00347AFE" w:rsidP="00347AF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52</w:t>
      </w:r>
      <w:r>
        <w:rPr>
          <w:rFonts w:cs="Calibri"/>
          <w:sz w:val="20"/>
          <w:szCs w:val="20"/>
        </w:rPr>
        <w:t xml:space="preserve"> KM FEO 2021-2027</w:t>
      </w:r>
    </w:p>
    <w:p w14:paraId="1A18C179" w14:textId="77777777" w:rsidR="00347AFE" w:rsidRDefault="00347AFE" w:rsidP="00347AF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188F222B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6.7 WSPARCIE RODZINY I PIECZY ZASTĘPCZEJ</w:t>
      </w:r>
    </w:p>
    <w:p w14:paraId="6A306D56" w14:textId="77777777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niekonkurencyjnego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379AFF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72F3673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841"/>
        <w:gridCol w:w="7371"/>
        <w:gridCol w:w="3543"/>
      </w:tblGrid>
      <w:tr w:rsidR="004449EC" w:rsidRPr="00B36D26" w14:paraId="23709EE3" w14:textId="10E216EA" w:rsidTr="004449EC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4449EC" w:rsidRPr="002A5262" w:rsidRDefault="004449EC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4449EC" w:rsidRPr="002A5262" w:rsidRDefault="004449EC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449EC" w:rsidRPr="00B36D26" w14:paraId="6B9FAB63" w14:textId="2B833BFE" w:rsidTr="004449EC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4449EC" w:rsidRPr="002A5262" w:rsidRDefault="004449EC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449EC" w:rsidRPr="00B36D26" w14:paraId="0838F4D6" w14:textId="19E7E19C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126C53C9" w14:textId="170795CF" w:rsidR="004449EC" w:rsidRPr="00DF5736" w:rsidRDefault="004449EC" w:rsidP="00DF573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D710B9" w14:textId="77777777" w:rsidR="004449EC" w:rsidRPr="009E77EF" w:rsidRDefault="004449EC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z wyjątkiem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35A966B8" w14:textId="7D933150" w:rsidR="004449EC" w:rsidRPr="00424116" w:rsidRDefault="004449EC" w:rsidP="0042411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3ED66EB2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0C5CE4C6" w14:textId="6F8BAC7B" w:rsidR="004449EC" w:rsidRPr="00DF5736" w:rsidRDefault="004449EC" w:rsidP="00DF573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62C13893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29A44588" w14:textId="77777777" w:rsidR="004449EC" w:rsidRPr="00424116" w:rsidRDefault="004449EC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1E0C3BFD" w14:textId="77777777" w:rsidR="004449EC" w:rsidRPr="00424116" w:rsidRDefault="004449EC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367B9C10" w14:textId="7777777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1ED70C" w14:textId="3FC8512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6.7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 xml:space="preserve">Szczegółowym Opisie  Priorytetów Programu Fundusze Europejskie dla Opolskiego 2021-2027. Wyciąg z ww. </w:t>
            </w: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>dokumentu (karta działania 6.7)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0A1C904" w14:textId="77777777" w:rsidR="004449EC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22B424E8" w:rsidR="004449EC" w:rsidRPr="002A5262" w:rsidRDefault="004449EC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6182B11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6408A333" w14:textId="3C8E4B3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69A97871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CFB40B6" w14:textId="77777777" w:rsidR="004449EC" w:rsidRDefault="004449EC" w:rsidP="00213E6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DEE558A" w14:textId="77777777" w:rsidR="004449EC" w:rsidRPr="00B073D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1B547DA8" w14:textId="77777777" w:rsidR="004449EC" w:rsidRPr="00B073D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13654670" w14:textId="6A39AE5D" w:rsidR="004449EC" w:rsidRDefault="004449EC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C10A80">
              <w:rPr>
                <w:rFonts w:cstheme="minorHAnsi"/>
                <w:sz w:val="24"/>
                <w:szCs w:val="24"/>
              </w:rPr>
              <w:t>Fundusze Europejskie na Pomoc Żywnościową 2021–2027 (FE PŻ)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F09A446" w14:textId="102FEB2C" w:rsidR="004449EC" w:rsidRPr="00163FCA" w:rsidRDefault="004449EC" w:rsidP="00DF5736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ind w:left="361" w:hanging="28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 xml:space="preserve">dzieci </w:t>
            </w:r>
            <w:r>
              <w:rPr>
                <w:rFonts w:cstheme="minorHAnsi"/>
                <w:sz w:val="24"/>
                <w:szCs w:val="24"/>
              </w:rPr>
              <w:t xml:space="preserve">wychowujące się poza rodziną </w:t>
            </w:r>
            <w:r w:rsidRPr="0044551E">
              <w:rPr>
                <w:rFonts w:cstheme="minorHAnsi"/>
                <w:sz w:val="24"/>
                <w:szCs w:val="24"/>
              </w:rPr>
              <w:t>biologiczną.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61F7EB2" w14:textId="77777777" w:rsidR="004449EC" w:rsidRDefault="004449EC" w:rsidP="00213E6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514C3CD8" w14:textId="77777777" w:rsidR="004449EC" w:rsidRPr="000E74C3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74C6FD90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10FA6803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717507BD" w14:textId="74045A79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31B6D6E5" w14:textId="77777777" w:rsidR="004449EC" w:rsidRPr="0044551E" w:rsidRDefault="004449EC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E5EE522" w14:textId="77777777" w:rsidR="004449EC" w:rsidRPr="0044551E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C975D8D" w:rsidR="004449EC" w:rsidRPr="009E77EF" w:rsidRDefault="004449EC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A512048" w14:textId="38A6FB7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77777777" w:rsidR="004449EC" w:rsidRDefault="004449EC" w:rsidP="0044551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>Wsparcie oferowane w projekcie dostosowane jest do indywidualnych potrzeb, potencjału i osobistych preferencji odbiorców tych usług.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29505F" w14:textId="660FBD01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oferowane w projekcie wsparcie dostosowane jest do indywidualnych potrzeb, potencjału i osobistych preferencji odbiorców tych usług zwłaszcza w przypadku osób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z niepełnosprawnościami.</w:t>
            </w:r>
          </w:p>
          <w:p w14:paraId="1BFCF8DF" w14:textId="77777777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38B159E6" w:rsidR="004449EC" w:rsidRPr="0044551E" w:rsidRDefault="004449EC" w:rsidP="0044551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77777777" w:rsidR="004449EC" w:rsidRPr="002A5262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5228096D" w14:textId="217B62A6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5502B33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F95EA1D" w14:textId="4629758A" w:rsidR="004449EC" w:rsidRPr="00990C7E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990C7E">
              <w:rPr>
                <w:rFonts w:cstheme="minorHAnsi"/>
                <w:sz w:val="24"/>
                <w:szCs w:val="24"/>
              </w:rPr>
              <w:t>sługi wsparcia ro</w:t>
            </w:r>
            <w:r>
              <w:rPr>
                <w:rFonts w:cstheme="minorHAnsi"/>
                <w:sz w:val="24"/>
                <w:szCs w:val="24"/>
              </w:rPr>
              <w:t xml:space="preserve">dziny w postaci pomocy w opiece </w:t>
            </w:r>
            <w:r w:rsidRPr="00990C7E">
              <w:rPr>
                <w:rFonts w:cstheme="minorHAnsi"/>
                <w:sz w:val="24"/>
                <w:szCs w:val="24"/>
              </w:rPr>
              <w:t>i wychowaniu dzieci w formie placówek wsparcia dziennego polegają 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0C7E">
              <w:rPr>
                <w:rFonts w:cstheme="minorHAnsi"/>
                <w:sz w:val="24"/>
                <w:szCs w:val="24"/>
              </w:rPr>
              <w:t>tworzeniu nowych miejsc opieki i wychowania w ramach nowo tworzonych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0C7E">
              <w:rPr>
                <w:rFonts w:cstheme="minorHAnsi"/>
                <w:sz w:val="24"/>
                <w:szCs w:val="24"/>
              </w:rPr>
              <w:t>placówek wsparcia dziennego lub na wsparciu istniejących placówek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5434947" w14:textId="77777777" w:rsidR="004449EC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87574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87574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u</w:t>
            </w:r>
            <w:r w:rsidRPr="003F6FF1">
              <w:rPr>
                <w:rFonts w:eastAsia="Calibri" w:cstheme="minorHAnsi"/>
                <w:sz w:val="24"/>
                <w:szCs w:val="24"/>
              </w:rPr>
              <w:t>sługi wsparcia rodziny w postaci pomocy w opiece i wychowaniu dzieci w formie placówek wsparcia dziennego polegają na tworzeniu nowych miejsc opieki i wychowania w ramach nowo tworzonych placówek wsparcia dziennego lub na wsparciu istniejących placówek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15F149D" w14:textId="77777777" w:rsidR="004449EC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7A6B37D" w14:textId="56B42B7D" w:rsidR="004449EC" w:rsidRPr="005F7CFF" w:rsidRDefault="004449EC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D1AF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D1AF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407DD3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DCE72D1" w14:textId="0B391F31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FE8B83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43B1688" w14:textId="77777777" w:rsidR="004449EC" w:rsidRPr="009466A4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 xml:space="preserve">Wsparcie </w:t>
            </w:r>
            <w:r>
              <w:rPr>
                <w:rFonts w:cstheme="minorHAnsi"/>
                <w:sz w:val="24"/>
                <w:szCs w:val="24"/>
              </w:rPr>
              <w:t xml:space="preserve">w ramach projektu </w:t>
            </w:r>
            <w:r w:rsidRPr="009466A4">
              <w:rPr>
                <w:rFonts w:cstheme="minorHAnsi"/>
                <w:sz w:val="24"/>
                <w:szCs w:val="24"/>
              </w:rPr>
              <w:t xml:space="preserve">istniejących placówek wsparcia </w:t>
            </w:r>
            <w:r w:rsidRPr="009466A4">
              <w:rPr>
                <w:rFonts w:cstheme="minorHAnsi"/>
                <w:sz w:val="24"/>
                <w:szCs w:val="24"/>
              </w:rPr>
              <w:lastRenderedPageBreak/>
              <w:t>dziennego jest możliwe wyłącznie pod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66A4">
              <w:rPr>
                <w:rFonts w:cstheme="minorHAnsi"/>
                <w:sz w:val="24"/>
                <w:szCs w:val="24"/>
              </w:rPr>
              <w:t>warunkiem:</w:t>
            </w:r>
          </w:p>
          <w:p w14:paraId="39DC0F23" w14:textId="3E279D16" w:rsidR="004449EC" w:rsidRPr="009466A4" w:rsidRDefault="004449EC" w:rsidP="00DF57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zwiększenia liczby miejsc w tych placówkach lub</w:t>
            </w:r>
          </w:p>
          <w:p w14:paraId="4A3D803D" w14:textId="2480E8B6" w:rsidR="004449EC" w:rsidRPr="009466A4" w:rsidRDefault="004449EC" w:rsidP="00DF57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rozszerzenia oferty wsparcia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9466A4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6D8BC9" w14:textId="77777777" w:rsidR="004449EC" w:rsidRPr="00990C7E" w:rsidRDefault="004449EC" w:rsidP="00DF5736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13B62">
              <w:rPr>
                <w:rFonts w:eastAsia="Calibri" w:cstheme="minorHAnsi"/>
                <w:sz w:val="24"/>
                <w:szCs w:val="24"/>
              </w:rPr>
              <w:lastRenderedPageBreak/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90C7E">
              <w:rPr>
                <w:rFonts w:eastAsia="Calibri" w:cstheme="minorHAnsi"/>
                <w:sz w:val="24"/>
                <w:szCs w:val="24"/>
              </w:rPr>
              <w:t xml:space="preserve">sparcie istniejących placówek </w:t>
            </w:r>
            <w:r>
              <w:rPr>
                <w:rFonts w:eastAsia="Calibri" w:cstheme="minorHAnsi"/>
                <w:sz w:val="24"/>
                <w:szCs w:val="24"/>
              </w:rPr>
              <w:t>wsparcia dziennego prowadzi do</w:t>
            </w:r>
          </w:p>
          <w:p w14:paraId="69987FE0" w14:textId="77777777" w:rsidR="004449EC" w:rsidRPr="00990C7E" w:rsidRDefault="004449EC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t>zwiększenia liczby miejsc w tych placówkach lub</w:t>
            </w:r>
          </w:p>
          <w:p w14:paraId="1A6E96C2" w14:textId="77777777" w:rsidR="004449EC" w:rsidRDefault="004449EC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lastRenderedPageBreak/>
              <w:t>rozszerzenia oferty wsparcia.</w:t>
            </w:r>
          </w:p>
          <w:p w14:paraId="1F9A56E9" w14:textId="77777777" w:rsidR="004449EC" w:rsidRDefault="004449EC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F04F897" w14:textId="52BCC318" w:rsidR="004449EC" w:rsidRPr="005A303B" w:rsidRDefault="004449EC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A303B">
              <w:rPr>
                <w:rFonts w:eastAsia="Calibri" w:cstheme="minorHAnsi"/>
                <w:sz w:val="24"/>
                <w:szCs w:val="24"/>
              </w:rPr>
              <w:t>Kryterium jest weryfikowane n</w:t>
            </w:r>
            <w:r>
              <w:rPr>
                <w:rFonts w:eastAsia="Calibri" w:cstheme="minorHAnsi"/>
                <w:sz w:val="24"/>
                <w:szCs w:val="24"/>
              </w:rPr>
              <w:t xml:space="preserve">a podstawie zapisów wniosku </w:t>
            </w:r>
            <w:r w:rsidRPr="005A303B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C1B1C9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46CF9090" w14:textId="0AE86700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78D12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68BE0E0" w14:textId="59F6F9B2" w:rsidR="004449EC" w:rsidRPr="00990C7E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Podejmowane w ramach projektu </w:t>
            </w:r>
            <w:r w:rsidRPr="00197D18">
              <w:rPr>
                <w:rFonts w:cstheme="minorHAnsi"/>
                <w:sz w:val="24"/>
                <w:szCs w:val="24"/>
              </w:rPr>
              <w:t>działania mające na celu wsparcie dzieci i młodzieży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7D18">
              <w:rPr>
                <w:rFonts w:cstheme="minorHAnsi"/>
                <w:sz w:val="24"/>
                <w:szCs w:val="24"/>
              </w:rPr>
              <w:t xml:space="preserve">przebywających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7D18">
              <w:rPr>
                <w:rFonts w:cstheme="minorHAnsi"/>
                <w:sz w:val="24"/>
                <w:szCs w:val="24"/>
              </w:rPr>
              <w:t>w całodobowych instytucjach opieki nie mogą wzmacniać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7D18">
              <w:rPr>
                <w:rFonts w:cstheme="minorHAnsi"/>
                <w:sz w:val="24"/>
                <w:szCs w:val="24"/>
              </w:rPr>
              <w:t>potencjału instytucjonalnego tych placówek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  <w:r w:rsidRPr="00197D1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3EDC72" w14:textId="062F202C" w:rsidR="004449EC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Sprawdza się, czy zapisy wniosku potwierdzają, iż p</w:t>
            </w:r>
            <w:r w:rsidRPr="004070EE">
              <w:rPr>
                <w:rFonts w:eastAsia="Calibri" w:cstheme="minorHAnsi"/>
                <w:sz w:val="24"/>
                <w:szCs w:val="24"/>
              </w:rPr>
              <w:t>odejmowane w ramach projektu działania mające na celu wsparcie dzieci i młodzieży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070EE">
              <w:rPr>
                <w:rFonts w:eastAsia="Calibri" w:cstheme="minorHAnsi"/>
                <w:sz w:val="24"/>
                <w:szCs w:val="24"/>
              </w:rPr>
              <w:t>przebywających w całodobowych instytucjach opieki nie wzmacnia</w:t>
            </w:r>
            <w:r>
              <w:rPr>
                <w:rFonts w:eastAsia="Calibri" w:cstheme="minorHAnsi"/>
                <w:sz w:val="24"/>
                <w:szCs w:val="24"/>
              </w:rPr>
              <w:t>ją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 potencjału instytucjonalnego tych placówek (np. zatrudnianie personelu, remonty, </w:t>
            </w:r>
            <w:r>
              <w:rPr>
                <w:rFonts w:eastAsia="Calibri" w:cstheme="minorHAnsi"/>
                <w:sz w:val="24"/>
                <w:szCs w:val="24"/>
              </w:rPr>
              <w:t xml:space="preserve">wyposażenie), lecz są zgodne 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z ideą </w:t>
            </w:r>
            <w:proofErr w:type="spellStart"/>
            <w:r w:rsidRPr="004070EE">
              <w:rPr>
                <w:rFonts w:eastAsia="Calibri" w:cstheme="minorHAnsi"/>
                <w:sz w:val="24"/>
                <w:szCs w:val="24"/>
              </w:rPr>
              <w:t>deinstytucjonalizacji</w:t>
            </w:r>
            <w:proofErr w:type="spellEnd"/>
            <w:r w:rsidRPr="004070EE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99BF0FB" w14:textId="77777777" w:rsidR="004449EC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E78B8DB" w14:textId="55A34B5D" w:rsidR="004449EC" w:rsidRPr="00990C7E" w:rsidRDefault="004449EC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436FA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6436FA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88413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3A9FA19" w14:textId="4D11942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E9BEFA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8DD314A" w14:textId="57554199" w:rsidR="004449EC" w:rsidRPr="003079F8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Realizowane w ramach projektu w</w:t>
            </w:r>
            <w:r w:rsidRPr="003079F8">
              <w:rPr>
                <w:rFonts w:cstheme="minorHAnsi"/>
                <w:sz w:val="24"/>
                <w:szCs w:val="24"/>
              </w:rPr>
              <w:t>sparcie dla mieszkań chronionych, mieszkań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wspomaganych oraz innych mieszkań, w których oferowane są </w:t>
            </w:r>
            <w:r w:rsidRPr="003079F8">
              <w:rPr>
                <w:rFonts w:cstheme="minorHAnsi"/>
                <w:sz w:val="24"/>
                <w:szCs w:val="24"/>
              </w:rPr>
              <w:lastRenderedPageBreak/>
              <w:t>usługi społeczne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i wsparcie osób je zamieszkujących </w:t>
            </w:r>
          </w:p>
          <w:p w14:paraId="58B8DC97" w14:textId="47B5FEDD" w:rsidR="004449EC" w:rsidRPr="00197D18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79F8">
              <w:rPr>
                <w:rFonts w:cstheme="minorHAnsi"/>
                <w:sz w:val="24"/>
                <w:szCs w:val="24"/>
              </w:rPr>
              <w:t>polega na tworzeniu miejsc w nowo tworzonych lub istniejących mieszkaniach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chronionych lub mieszkaniac</w:t>
            </w:r>
            <w:r>
              <w:rPr>
                <w:rFonts w:cstheme="minorHAnsi"/>
                <w:sz w:val="24"/>
                <w:szCs w:val="24"/>
              </w:rPr>
              <w:t xml:space="preserve">h </w:t>
            </w:r>
            <w:r w:rsidRPr="003079F8">
              <w:rPr>
                <w:rFonts w:cstheme="minorHAnsi"/>
                <w:sz w:val="24"/>
                <w:szCs w:val="24"/>
              </w:rPr>
              <w:t>wspomaganych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6F37EAC" w14:textId="748F1176" w:rsidR="004449EC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271ED3">
              <w:rPr>
                <w:rFonts w:eastAsia="Calibri" w:cstheme="minorHAnsi"/>
                <w:sz w:val="24"/>
                <w:szCs w:val="24"/>
              </w:rPr>
              <w:t>w ramach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>wsparcie dla mieszkań chronionych, mieszkań wspomaganych oraz innych mieszkań, w których oferowane są usługi społeczne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>i wsparcie osób je zamieszkujących polega na tworzeniu miejsc w nowo tworzonych lub istniejących mieszkaniach chronionych lub mieszkaniach wspomaganych.</w:t>
            </w:r>
          </w:p>
          <w:p w14:paraId="064F62F5" w14:textId="77777777" w:rsidR="004449EC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E93F5A5" w14:textId="7B8051F7" w:rsidR="004449EC" w:rsidRPr="00990C7E" w:rsidRDefault="004449EC" w:rsidP="00DF573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271ED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438DF5" w14:textId="77777777" w:rsidR="004449EC" w:rsidRPr="00AF7FC1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06FAB7FF" w14:textId="35DE445A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EC61EE" w14:textId="77777777" w:rsidR="004449EC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77194A" w14:textId="7F5CC26F" w:rsidR="004449EC" w:rsidRPr="003079F8" w:rsidRDefault="004449EC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usług w ramach </w:t>
            </w:r>
            <w:r w:rsidRPr="003079F8">
              <w:rPr>
                <w:rFonts w:cstheme="minorHAnsi"/>
                <w:sz w:val="24"/>
                <w:szCs w:val="24"/>
              </w:rPr>
              <w:t>istniejących mieszkań chronionych,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mieszkań wspomaganych lub </w:t>
            </w:r>
            <w:r w:rsidRPr="002E679E">
              <w:rPr>
                <w:rFonts w:cstheme="minorHAnsi"/>
                <w:sz w:val="24"/>
                <w:szCs w:val="24"/>
              </w:rPr>
              <w:t>innych mieszkań, w któryc</w:t>
            </w:r>
            <w:r>
              <w:rPr>
                <w:rFonts w:cstheme="minorHAnsi"/>
                <w:sz w:val="24"/>
                <w:szCs w:val="24"/>
              </w:rPr>
              <w:t xml:space="preserve">h oferowane są usługi społeczne </w:t>
            </w:r>
            <w:r w:rsidRPr="002E679E">
              <w:rPr>
                <w:rFonts w:cstheme="minorHAnsi"/>
                <w:sz w:val="24"/>
                <w:szCs w:val="24"/>
              </w:rPr>
              <w:t>i wsparcie osób je zamieszkujących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jest możliwe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wyłącznie pod warunkiem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zwiększenia liczby miejsc w danym mieszkaniu, bez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pogorszenia jakości świadczonych usług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3079F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1219E1" w14:textId="77777777" w:rsidR="004449EC" w:rsidRDefault="004449EC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AB1BB6">
              <w:rPr>
                <w:rFonts w:eastAsia="Calibri" w:cstheme="minorHAnsi"/>
                <w:sz w:val="24"/>
                <w:szCs w:val="24"/>
              </w:rPr>
              <w:t>w ramach projektu</w:t>
            </w:r>
            <w:r w:rsidRPr="00AB1B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AB1BB6">
              <w:rPr>
                <w:rFonts w:eastAsia="Calibri" w:cstheme="minorHAnsi"/>
                <w:sz w:val="24"/>
                <w:szCs w:val="24"/>
              </w:rPr>
              <w:t>sparcie usług w ramach istniejących mieszkań chronionych,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mieszkań wspomaganych lub innych mieszkań, w których oferowane są usługi społeczne i wsparcie osób je zamieszkujących jest możliwe wyłącznie pod warunkiem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zwiększenia liczby miejsc w danym mieszkaniu, bez pogorszenia jakości świadczonych usług.</w:t>
            </w:r>
          </w:p>
          <w:p w14:paraId="42779917" w14:textId="77777777" w:rsidR="004449EC" w:rsidRDefault="004449EC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138E4B8" w14:textId="09E88224" w:rsidR="004449EC" w:rsidRPr="00990C7E" w:rsidRDefault="004449EC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AB1BB6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AB26C1" w14:textId="77777777" w:rsidR="004449EC" w:rsidRPr="00722B6D" w:rsidRDefault="004449EC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D733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33B4E0EF" w14:textId="7BE8FE8B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B7176A5" w14:textId="77777777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E17CF2" w14:textId="77777777" w:rsidR="004449EC" w:rsidRPr="00EF751D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Do objęcia wsparciem w ramach projektu preferowane są osoby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F751D">
              <w:rPr>
                <w:rFonts w:cstheme="minorHAnsi"/>
                <w:sz w:val="24"/>
                <w:szCs w:val="24"/>
              </w:rPr>
              <w:t>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</w:t>
            </w:r>
          </w:p>
          <w:p w14:paraId="6D0B2C9D" w14:textId="7822625D" w:rsidR="004449EC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cstheme="minorHAnsi"/>
                <w:sz w:val="24"/>
                <w:szCs w:val="24"/>
              </w:rPr>
              <w:t>i/lub obszarów zagrożonych trwałą marginalizacją.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0BB62B8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</w:t>
            </w:r>
            <w:r w:rsidRPr="00EF751D"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fizyczne mieszkające w roz</w:t>
            </w:r>
            <w:r>
              <w:rPr>
                <w:rFonts w:eastAsia="Calibri" w:cstheme="minorHAnsi"/>
                <w:sz w:val="24"/>
                <w:szCs w:val="24"/>
              </w:rPr>
              <w:t xml:space="preserve">umieniu Kodeksu Cywilnego i/lub </w:t>
            </w:r>
            <w:r w:rsidRPr="00EF751D">
              <w:rPr>
                <w:rFonts w:eastAsia="Calibri" w:cstheme="minorHAnsi"/>
                <w:sz w:val="24"/>
                <w:szCs w:val="24"/>
              </w:rPr>
              <w:t>pracujące i/lub uczące się na Obszarze Strategicznej Interwencji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i/lub obszarów zagrożonych trwałą marginalizacją.</w:t>
            </w:r>
          </w:p>
          <w:p w14:paraId="0FC7050A" w14:textId="77777777" w:rsidR="004449EC" w:rsidRPr="00EF751D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6118FC17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Strategicznej Interwencji w województwie opolskim to:</w:t>
            </w:r>
          </w:p>
          <w:p w14:paraId="168BE5AF" w14:textId="77777777" w:rsidR="004449EC" w:rsidRPr="00EF751D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0FF7308F" w14:textId="77777777" w:rsidR="004449EC" w:rsidRPr="00EF751D" w:rsidRDefault="004449EC" w:rsidP="000F37F3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Miasta śred</w:t>
            </w:r>
            <w:r>
              <w:rPr>
                <w:rFonts w:eastAsia="Calibri" w:cstheme="minorHAnsi"/>
                <w:sz w:val="24"/>
                <w:szCs w:val="24"/>
              </w:rPr>
              <w:t>nie tracące funkcje społeczno-</w:t>
            </w:r>
            <w:r w:rsidRPr="00EF751D">
              <w:rPr>
                <w:rFonts w:eastAsia="Calibri" w:cstheme="minorHAnsi"/>
                <w:sz w:val="24"/>
                <w:szCs w:val="24"/>
              </w:rPr>
              <w:t>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– 8 miast: Brzeg, Kędzierzyn-</w:t>
            </w:r>
            <w:r w:rsidRPr="00EF751D">
              <w:rPr>
                <w:rFonts w:eastAsia="Calibri" w:cstheme="minorHAnsi"/>
                <w:sz w:val="24"/>
                <w:szCs w:val="24"/>
              </w:rPr>
              <w:t>Koźle, Kluczbork, Krapkowice, Namysłów, Nysa, Prudnik, Strzelce Opolskie,</w:t>
            </w:r>
          </w:p>
          <w:p w14:paraId="190EAA74" w14:textId="77777777" w:rsidR="004449EC" w:rsidRPr="00EF751D" w:rsidRDefault="004449EC" w:rsidP="000F37F3">
            <w:pPr>
              <w:numPr>
                <w:ilvl w:val="0"/>
                <w:numId w:val="10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2ADE913" w14:textId="77777777" w:rsidR="004449EC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4D35BF0" w14:textId="1102FE46" w:rsidR="004449EC" w:rsidRPr="00AB1BB6" w:rsidRDefault="004449EC" w:rsidP="000F37F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62A0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62A0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7ADE73" w14:textId="77777777" w:rsidR="004449EC" w:rsidRPr="000D733F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907C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6BCF3178" w14:textId="48E0F37C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25EDBE" w14:textId="77777777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1E5F59" w14:textId="24835598" w:rsidR="004449EC" w:rsidRPr="00EF751D" w:rsidRDefault="004449EC" w:rsidP="0015188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cstheme="minorHAnsi"/>
                <w:sz w:val="24"/>
                <w:szCs w:val="24"/>
              </w:rPr>
              <w:t xml:space="preserve">Do objęcia wsparciem w ramach projektu preferowane są osoby fizyczne mieszkające w </w:t>
            </w:r>
            <w:r w:rsidRPr="00D25E84">
              <w:rPr>
                <w:rFonts w:cstheme="minorHAnsi"/>
                <w:sz w:val="24"/>
                <w:szCs w:val="24"/>
              </w:rPr>
              <w:lastRenderedPageBreak/>
              <w:t>rozumieniu Kodeksu Cywilnego i/lub pracujące i/lub uczące się na</w:t>
            </w:r>
            <w:r w:rsidRPr="00D25E84">
              <w:rPr>
                <w:rFonts w:eastAsia="Calibri" w:cstheme="minorHAnsi"/>
                <w:szCs w:val="20"/>
                <w:lang w:eastAsia="pl-PL" w:bidi="pl-PL"/>
              </w:rPr>
              <w:t xml:space="preserve"> 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>obsza</w:t>
            </w:r>
            <w:r>
              <w:rPr>
                <w:rFonts w:cstheme="minorHAnsi"/>
                <w:sz w:val="24"/>
                <w:szCs w:val="24"/>
                <w:lang w:bidi="pl-PL"/>
              </w:rPr>
              <w:t>rze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wiejski</w:t>
            </w:r>
            <w:r>
              <w:rPr>
                <w:rFonts w:cstheme="minorHAnsi"/>
                <w:sz w:val="24"/>
                <w:szCs w:val="24"/>
                <w:lang w:bidi="pl-PL"/>
              </w:rPr>
              <w:t>m.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3CC48D" w14:textId="5D776D8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25E84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 fizyczne mieszkające w rozumieniu Kodeksu Cywilnego i/lub pracujące i/lub uczące się na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</w:p>
          <w:p w14:paraId="094D52BB" w14:textId="1BE0E5D5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1022B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Definicja obszaru wiejskiego zgodnie z Podziałem jednostek przestrzennych województwa opolskiego wg klasyfikacji </w:t>
            </w:r>
            <w:proofErr w:type="spellStart"/>
            <w:r w:rsidRPr="00F1022B">
              <w:rPr>
                <w:rFonts w:eastAsia="Calibri" w:cstheme="minorHAnsi"/>
                <w:sz w:val="24"/>
                <w:szCs w:val="24"/>
                <w:lang w:bidi="pl-PL"/>
              </w:rPr>
              <w:t>Degurba</w:t>
            </w:r>
            <w:proofErr w:type="spellEnd"/>
            <w:r w:rsidRPr="00F1022B">
              <w:rPr>
                <w:rFonts w:eastAsia="Calibri" w:cstheme="minorHAns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613D1415" w14:textId="77777777" w:rsidR="004449EC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66B8CFF" w14:textId="433C69C8" w:rsidR="004449EC" w:rsidRPr="00EF751D" w:rsidRDefault="004449EC" w:rsidP="000F37F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0D1444" w14:textId="77777777" w:rsidR="004449EC" w:rsidRPr="008907C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449EC" w:rsidRPr="00B36D26" w14:paraId="686618B0" w14:textId="390D75F9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1C6F07" w14:textId="2FCE0363" w:rsidR="004449EC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DC38B5" w14:textId="6D51FDD7" w:rsidR="004449EC" w:rsidRPr="00D25E84" w:rsidRDefault="004449EC" w:rsidP="000F37F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550F">
              <w:rPr>
                <w:rFonts w:cstheme="minorHAnsi"/>
                <w:sz w:val="24"/>
                <w:szCs w:val="24"/>
              </w:rPr>
              <w:t>Projekt realizowany w partnerstwie wielosektorowym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550F">
              <w:rPr>
                <w:rFonts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4A7F34" w14:textId="77777777" w:rsidR="004449EC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AE550F">
              <w:rPr>
                <w:rFonts w:eastAsia="Calibri" w:cstheme="minorHAnsi"/>
                <w:sz w:val="24"/>
                <w:szCs w:val="24"/>
              </w:rPr>
              <w:t xml:space="preserve">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AE550F">
              <w:rPr>
                <w:rFonts w:eastAsia="Calibri" w:cstheme="minorHAnsi"/>
                <w:sz w:val="24"/>
                <w:szCs w:val="24"/>
              </w:rPr>
              <w:t>realizowany w partnerstwie wielosektorowym (społecznym, prywatnym, publicznym)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9E57DC4" w14:textId="77777777" w:rsidR="004449EC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E78576F" w14:textId="7FB30428" w:rsidR="004449EC" w:rsidRPr="00D25E84" w:rsidRDefault="004449EC" w:rsidP="00AE550F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BF3BCD" w14:textId="28653122" w:rsidR="004449EC" w:rsidRPr="008E1F79" w:rsidRDefault="004449EC" w:rsidP="000F37F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4449EC" w:rsidRPr="00B36D26" w14:paraId="254B5127" w14:textId="74A1D2BA" w:rsidTr="004449EC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96801F3" w14:textId="1FFEB7FF" w:rsidR="004449EC" w:rsidRDefault="004449EC" w:rsidP="00AE55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1F9548" w14:textId="63DFF92C" w:rsidR="004449EC" w:rsidRPr="00D25E84" w:rsidRDefault="004449EC" w:rsidP="00D77F4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miarę potrzeb </w:t>
            </w:r>
            <w:r w:rsidRPr="00456B7C">
              <w:rPr>
                <w:rFonts w:cstheme="minorHAnsi"/>
                <w:sz w:val="24"/>
                <w:szCs w:val="24"/>
              </w:rPr>
              <w:t>zostanie zapewnione wsparcie dopasowane do osób wykluczonych komunikacyjnie.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66EB9F" w14:textId="77777777" w:rsidR="004449EC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miarę potrzeb zostanie zapewnione wsparcie dopasowane do osób wykluczonych komunikacyjnie np. dowóz do miejsc świadczenia usług osobie z miejscowości, w której nie funkcjonuje lub funkcjonuje w ograniczonym zakresie transport zbiorowy publiczny/niepubliczny.</w:t>
            </w:r>
          </w:p>
          <w:p w14:paraId="6169F60C" w14:textId="77777777" w:rsidR="004449EC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4AEA201" w14:textId="11B35EF5" w:rsidR="004449EC" w:rsidRPr="00D25E84" w:rsidRDefault="004449EC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5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89D8B4" w14:textId="5D81A2B2" w:rsidR="004449EC" w:rsidRPr="008E1F79" w:rsidRDefault="004449EC" w:rsidP="00D77F4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00B94342" w14:textId="77777777" w:rsidR="004449EC" w:rsidRDefault="004449EC" w:rsidP="004449EC"/>
    <w:sectPr w:rsidR="004449EC" w:rsidSect="00691667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A5F9" w14:textId="77777777" w:rsidR="00F210C8" w:rsidRDefault="00F210C8" w:rsidP="00691667">
      <w:pPr>
        <w:spacing w:after="0" w:line="240" w:lineRule="auto"/>
      </w:pPr>
      <w:r>
        <w:separator/>
      </w:r>
    </w:p>
  </w:endnote>
  <w:endnote w:type="continuationSeparator" w:id="0">
    <w:p w14:paraId="0B9B8921" w14:textId="77777777" w:rsidR="00F210C8" w:rsidRDefault="00F210C8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F6">
          <w:rPr>
            <w:noProof/>
          </w:rPr>
          <w:t>10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C2156" w14:textId="77777777" w:rsidR="00F210C8" w:rsidRDefault="00F210C8" w:rsidP="00691667">
      <w:pPr>
        <w:spacing w:after="0" w:line="240" w:lineRule="auto"/>
      </w:pPr>
      <w:r>
        <w:separator/>
      </w:r>
    </w:p>
  </w:footnote>
  <w:footnote w:type="continuationSeparator" w:id="0">
    <w:p w14:paraId="256A177A" w14:textId="77777777" w:rsidR="00F210C8" w:rsidRDefault="00F210C8" w:rsidP="0069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A2D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0563">
    <w:abstractNumId w:val="6"/>
  </w:num>
  <w:num w:numId="2" w16cid:durableId="329603063">
    <w:abstractNumId w:val="7"/>
  </w:num>
  <w:num w:numId="3" w16cid:durableId="555314658">
    <w:abstractNumId w:val="10"/>
  </w:num>
  <w:num w:numId="4" w16cid:durableId="952591851">
    <w:abstractNumId w:val="5"/>
  </w:num>
  <w:num w:numId="5" w16cid:durableId="920020118">
    <w:abstractNumId w:val="1"/>
  </w:num>
  <w:num w:numId="6" w16cid:durableId="510216190">
    <w:abstractNumId w:val="3"/>
  </w:num>
  <w:num w:numId="7" w16cid:durableId="564880365">
    <w:abstractNumId w:val="9"/>
  </w:num>
  <w:num w:numId="8" w16cid:durableId="176970208">
    <w:abstractNumId w:val="8"/>
  </w:num>
  <w:num w:numId="9" w16cid:durableId="888960731">
    <w:abstractNumId w:val="4"/>
  </w:num>
  <w:num w:numId="10" w16cid:durableId="1890876615">
    <w:abstractNumId w:val="2"/>
  </w:num>
  <w:num w:numId="11" w16cid:durableId="14526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30758"/>
    <w:rsid w:val="00064717"/>
    <w:rsid w:val="000D733F"/>
    <w:rsid w:val="000E74C3"/>
    <w:rsid w:val="000F37F3"/>
    <w:rsid w:val="000F5115"/>
    <w:rsid w:val="0015188D"/>
    <w:rsid w:val="00163FCA"/>
    <w:rsid w:val="00193D09"/>
    <w:rsid w:val="00197D18"/>
    <w:rsid w:val="001C278C"/>
    <w:rsid w:val="001D724B"/>
    <w:rsid w:val="0020053E"/>
    <w:rsid w:val="00213E68"/>
    <w:rsid w:val="002578A9"/>
    <w:rsid w:val="00271ED3"/>
    <w:rsid w:val="00276062"/>
    <w:rsid w:val="002804A4"/>
    <w:rsid w:val="002864CB"/>
    <w:rsid w:val="00296E07"/>
    <w:rsid w:val="002D22F6"/>
    <w:rsid w:val="002E679E"/>
    <w:rsid w:val="002F30DA"/>
    <w:rsid w:val="003079F8"/>
    <w:rsid w:val="00340530"/>
    <w:rsid w:val="00347AFE"/>
    <w:rsid w:val="00374B2B"/>
    <w:rsid w:val="0039445F"/>
    <w:rsid w:val="003A1AD0"/>
    <w:rsid w:val="003F440D"/>
    <w:rsid w:val="003F6FF1"/>
    <w:rsid w:val="004070EE"/>
    <w:rsid w:val="00424116"/>
    <w:rsid w:val="004449EC"/>
    <w:rsid w:val="0044551E"/>
    <w:rsid w:val="004716CB"/>
    <w:rsid w:val="0047217E"/>
    <w:rsid w:val="004B1191"/>
    <w:rsid w:val="004C0BDC"/>
    <w:rsid w:val="00523808"/>
    <w:rsid w:val="005513F8"/>
    <w:rsid w:val="00593BCD"/>
    <w:rsid w:val="005A303B"/>
    <w:rsid w:val="005B7E03"/>
    <w:rsid w:val="005E07B9"/>
    <w:rsid w:val="005E7D58"/>
    <w:rsid w:val="005F7CFF"/>
    <w:rsid w:val="00623D5A"/>
    <w:rsid w:val="006436FA"/>
    <w:rsid w:val="0069093C"/>
    <w:rsid w:val="00691667"/>
    <w:rsid w:val="006D76B5"/>
    <w:rsid w:val="00713B62"/>
    <w:rsid w:val="00716C05"/>
    <w:rsid w:val="0072297B"/>
    <w:rsid w:val="00722B6D"/>
    <w:rsid w:val="00734DE5"/>
    <w:rsid w:val="00750F26"/>
    <w:rsid w:val="007557A1"/>
    <w:rsid w:val="00767AAD"/>
    <w:rsid w:val="00787574"/>
    <w:rsid w:val="007D1802"/>
    <w:rsid w:val="007E2903"/>
    <w:rsid w:val="007E66EF"/>
    <w:rsid w:val="0082799E"/>
    <w:rsid w:val="00887DCF"/>
    <w:rsid w:val="00892DCE"/>
    <w:rsid w:val="00893FDF"/>
    <w:rsid w:val="008965D4"/>
    <w:rsid w:val="008A19A6"/>
    <w:rsid w:val="008A5C67"/>
    <w:rsid w:val="009466A4"/>
    <w:rsid w:val="00974002"/>
    <w:rsid w:val="00990C7E"/>
    <w:rsid w:val="009944E8"/>
    <w:rsid w:val="009A18FC"/>
    <w:rsid w:val="009E46C7"/>
    <w:rsid w:val="009E6896"/>
    <w:rsid w:val="009E77EF"/>
    <w:rsid w:val="00A23FB6"/>
    <w:rsid w:val="00A73628"/>
    <w:rsid w:val="00AB1BB6"/>
    <w:rsid w:val="00AE550F"/>
    <w:rsid w:val="00AE7EA8"/>
    <w:rsid w:val="00AF7FC1"/>
    <w:rsid w:val="00B213C8"/>
    <w:rsid w:val="00B4728B"/>
    <w:rsid w:val="00BB5D18"/>
    <w:rsid w:val="00BE0279"/>
    <w:rsid w:val="00C0667D"/>
    <w:rsid w:val="00C10A80"/>
    <w:rsid w:val="00C20E40"/>
    <w:rsid w:val="00C93297"/>
    <w:rsid w:val="00CC69BD"/>
    <w:rsid w:val="00CE132E"/>
    <w:rsid w:val="00D2385E"/>
    <w:rsid w:val="00D66920"/>
    <w:rsid w:val="00D77F4C"/>
    <w:rsid w:val="00D863DA"/>
    <w:rsid w:val="00DA3C21"/>
    <w:rsid w:val="00DD1AFE"/>
    <w:rsid w:val="00DE568F"/>
    <w:rsid w:val="00DF5736"/>
    <w:rsid w:val="00E046C6"/>
    <w:rsid w:val="00EC6F98"/>
    <w:rsid w:val="00ED3B11"/>
    <w:rsid w:val="00F1022B"/>
    <w:rsid w:val="00F1698B"/>
    <w:rsid w:val="00F210C8"/>
    <w:rsid w:val="00F216CE"/>
    <w:rsid w:val="00F41A7E"/>
    <w:rsid w:val="00F4594B"/>
    <w:rsid w:val="00F52777"/>
    <w:rsid w:val="00FC2C2C"/>
    <w:rsid w:val="00FC551A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BDEF-F0C3-40EC-AE34-9C99349C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1559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3</cp:revision>
  <dcterms:created xsi:type="dcterms:W3CDTF">2023-06-29T09:55:00Z</dcterms:created>
  <dcterms:modified xsi:type="dcterms:W3CDTF">2023-07-03T06:55:00Z</dcterms:modified>
</cp:coreProperties>
</file>