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59F03780" w14:textId="77777777" w:rsidR="00AC4728" w:rsidRPr="0060312C" w:rsidRDefault="00AC4728" w:rsidP="00AC4728">
      <w:pPr>
        <w:pStyle w:val="Nagwek"/>
        <w:ind w:left="1276" w:firstLine="5245"/>
        <w:jc w:val="right"/>
        <w:rPr>
          <w:rFonts w:cs="Calibri"/>
          <w:sz w:val="20"/>
          <w:szCs w:val="20"/>
        </w:rPr>
      </w:pPr>
      <w:r>
        <w:rPr>
          <w:rFonts w:cs="Calibri"/>
          <w:sz w:val="20"/>
          <w:szCs w:val="20"/>
        </w:rPr>
        <w:t>Załącznik do Uchwały Nr 4</w:t>
      </w:r>
    </w:p>
    <w:p w14:paraId="6F8E226F" w14:textId="77777777" w:rsidR="00AC4728" w:rsidRPr="0060312C" w:rsidRDefault="00AC4728" w:rsidP="00AC4728">
      <w:pPr>
        <w:pStyle w:val="Nagwek"/>
        <w:ind w:left="1276" w:firstLine="5245"/>
        <w:jc w:val="right"/>
        <w:rPr>
          <w:rFonts w:cs="Calibri"/>
          <w:sz w:val="20"/>
          <w:szCs w:val="20"/>
        </w:rPr>
      </w:pPr>
      <w:r w:rsidRPr="0060312C">
        <w:rPr>
          <w:rFonts w:cs="Calibri"/>
          <w:sz w:val="20"/>
          <w:szCs w:val="20"/>
        </w:rPr>
        <w:t>KM FEO 2021-2027</w:t>
      </w:r>
    </w:p>
    <w:p w14:paraId="3ACBDC9C" w14:textId="77777777" w:rsidR="00AC4728" w:rsidRPr="0060312C" w:rsidRDefault="00AC4728" w:rsidP="00AC4728">
      <w:pPr>
        <w:pStyle w:val="Nagwek"/>
        <w:ind w:left="1276" w:firstLine="5245"/>
        <w:jc w:val="right"/>
        <w:rPr>
          <w:rFonts w:cs="Calibri"/>
          <w:sz w:val="20"/>
          <w:szCs w:val="20"/>
        </w:rPr>
      </w:pPr>
      <w:r w:rsidRPr="0060312C">
        <w:rPr>
          <w:rFonts w:cs="Calibri"/>
          <w:sz w:val="20"/>
          <w:szCs w:val="20"/>
        </w:rPr>
        <w:t xml:space="preserve">z dnia </w:t>
      </w:r>
      <w:r>
        <w:rPr>
          <w:rFonts w:cs="Calibri"/>
          <w:sz w:val="20"/>
          <w:szCs w:val="20"/>
        </w:rPr>
        <w:t>2 marca</w:t>
      </w:r>
      <w:r w:rsidRPr="0060312C">
        <w:rPr>
          <w:rFonts w:cs="Calibri"/>
          <w:sz w:val="20"/>
          <w:szCs w:val="20"/>
        </w:rPr>
        <w:t xml:space="preserve"> 2023 r.</w:t>
      </w:r>
    </w:p>
    <w:p w14:paraId="004F9738" w14:textId="77777777" w:rsidR="00893CF0" w:rsidRDefault="00893CF0" w:rsidP="000167EE">
      <w:pPr>
        <w:rPr>
          <w:b/>
          <w:color w:val="000099"/>
          <w:sz w:val="36"/>
          <w:szCs w:val="36"/>
        </w:rPr>
      </w:pPr>
      <w:bookmarkStart w:id="0" w:name="_GoBack"/>
      <w:bookmarkEnd w:id="0"/>
    </w:p>
    <w:p w14:paraId="0868E45D" w14:textId="77777777" w:rsidR="00893CF0" w:rsidRDefault="00893CF0" w:rsidP="000167EE">
      <w:pPr>
        <w:rPr>
          <w:b/>
          <w:color w:val="000099"/>
          <w:sz w:val="36"/>
          <w:szCs w:val="36"/>
        </w:rPr>
      </w:pPr>
    </w:p>
    <w:p w14:paraId="3B0D6CEC" w14:textId="77777777" w:rsidR="000167EE" w:rsidRPr="001015B8" w:rsidRDefault="000167EE" w:rsidP="000167EE">
      <w:pPr>
        <w:rPr>
          <w:b/>
          <w:color w:val="000099"/>
          <w:sz w:val="36"/>
          <w:szCs w:val="36"/>
        </w:rPr>
      </w:pPr>
      <w:r w:rsidRPr="001015B8">
        <w:rPr>
          <w:b/>
          <w:color w:val="000099"/>
          <w:sz w:val="36"/>
          <w:szCs w:val="36"/>
        </w:rPr>
        <w:t xml:space="preserve">KRYTERIA </w:t>
      </w:r>
      <w:r w:rsidRPr="001015B8">
        <w:rPr>
          <w:b/>
          <w:color w:val="000099"/>
          <w:sz w:val="36"/>
          <w:szCs w:val="36"/>
          <w:u w:val="single"/>
        </w:rPr>
        <w:t>FORMALNE</w:t>
      </w:r>
      <w:r w:rsidRPr="001015B8">
        <w:rPr>
          <w:b/>
          <w:color w:val="000099"/>
          <w:sz w:val="36"/>
          <w:szCs w:val="36"/>
        </w:rPr>
        <w:t xml:space="preserve"> </w:t>
      </w:r>
    </w:p>
    <w:p w14:paraId="0D18773D" w14:textId="77777777" w:rsidR="000167EE" w:rsidRPr="001015B8" w:rsidRDefault="000167EE" w:rsidP="000167EE">
      <w:pPr>
        <w:rPr>
          <w:b/>
          <w:color w:val="000099"/>
          <w:sz w:val="36"/>
          <w:szCs w:val="36"/>
        </w:rPr>
      </w:pPr>
    </w:p>
    <w:p w14:paraId="7EA31DB9" w14:textId="77777777" w:rsidR="000167EE" w:rsidRDefault="000167EE" w:rsidP="000167EE">
      <w:pPr>
        <w:rPr>
          <w:b/>
          <w:color w:val="000099"/>
          <w:sz w:val="36"/>
          <w:szCs w:val="36"/>
        </w:rPr>
      </w:pPr>
      <w:r w:rsidRPr="001015B8">
        <w:rPr>
          <w:b/>
          <w:color w:val="000099"/>
          <w:sz w:val="36"/>
          <w:szCs w:val="36"/>
        </w:rPr>
        <w:t xml:space="preserve">DLA WSZYSTKICH </w:t>
      </w:r>
      <w:r>
        <w:rPr>
          <w:b/>
          <w:color w:val="000099"/>
          <w:sz w:val="36"/>
          <w:szCs w:val="36"/>
        </w:rPr>
        <w:t xml:space="preserve">DZIAŁAŃ </w:t>
      </w:r>
      <w:r w:rsidR="00DA3F9D">
        <w:rPr>
          <w:b/>
          <w:color w:val="000099"/>
          <w:sz w:val="36"/>
          <w:szCs w:val="36"/>
        </w:rPr>
        <w:t>FEO</w:t>
      </w:r>
      <w:r>
        <w:rPr>
          <w:b/>
          <w:color w:val="000099"/>
          <w:sz w:val="36"/>
          <w:szCs w:val="36"/>
        </w:rPr>
        <w:t xml:space="preserve"> 2021-2027</w:t>
      </w:r>
      <w:r w:rsidRPr="001015B8">
        <w:rPr>
          <w:b/>
          <w:color w:val="000099"/>
          <w:sz w:val="36"/>
          <w:szCs w:val="36"/>
        </w:rPr>
        <w:t xml:space="preserve"> </w:t>
      </w:r>
    </w:p>
    <w:p w14:paraId="52B835BF" w14:textId="77777777" w:rsidR="000167EE" w:rsidRDefault="000167EE" w:rsidP="000167EE">
      <w:pPr>
        <w:rPr>
          <w:b/>
          <w:color w:val="000099"/>
          <w:sz w:val="36"/>
          <w:szCs w:val="36"/>
        </w:rPr>
      </w:pPr>
      <w:r>
        <w:rPr>
          <w:b/>
          <w:color w:val="000099"/>
          <w:sz w:val="36"/>
          <w:szCs w:val="36"/>
        </w:rPr>
        <w:t>(z wyłączeniem działań wdrażanych przez instrumenty finansowe)</w:t>
      </w:r>
    </w:p>
    <w:p w14:paraId="7FF2BDD2" w14:textId="77777777" w:rsidR="00745059" w:rsidRDefault="00745059" w:rsidP="000167EE">
      <w:pPr>
        <w:rPr>
          <w:b/>
          <w:color w:val="000099"/>
          <w:sz w:val="36"/>
          <w:szCs w:val="36"/>
        </w:rPr>
      </w:pPr>
      <w:r>
        <w:rPr>
          <w:b/>
          <w:color w:val="000099"/>
          <w:sz w:val="36"/>
          <w:szCs w:val="36"/>
        </w:rPr>
        <w:t>Zakres: Europejski Fundusz Rozwoju Regionalnego</w:t>
      </w:r>
    </w:p>
    <w:p w14:paraId="1E690E89" w14:textId="77777777" w:rsidR="00745059" w:rsidRDefault="00745059" w:rsidP="000167EE">
      <w:pPr>
        <w:rPr>
          <w:b/>
          <w:color w:val="000099"/>
          <w:sz w:val="36"/>
          <w:szCs w:val="36"/>
        </w:rPr>
      </w:pPr>
    </w:p>
    <w:p w14:paraId="3F5F7151" w14:textId="77777777" w:rsidR="000167EE" w:rsidRPr="00745059" w:rsidRDefault="00745059" w:rsidP="000167EE">
      <w:pPr>
        <w:rPr>
          <w:b/>
          <w:color w:val="000099"/>
          <w:sz w:val="36"/>
          <w:szCs w:val="36"/>
        </w:rPr>
      </w:pPr>
      <w:r>
        <w:rPr>
          <w:b/>
          <w:color w:val="000099"/>
          <w:sz w:val="36"/>
          <w:szCs w:val="36"/>
        </w:rPr>
        <w:t>Opole, 2023 r.</w:t>
      </w:r>
    </w:p>
    <w:p w14:paraId="4B8AF835" w14:textId="77777777" w:rsidR="000167EE" w:rsidRDefault="000167EE" w:rsidP="000167EE">
      <w:pPr>
        <w:rPr>
          <w:b/>
          <w:color w:val="000099"/>
          <w:sz w:val="24"/>
        </w:rPr>
      </w:pPr>
    </w:p>
    <w:tbl>
      <w:tblPr>
        <w:tblW w:w="5014"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567"/>
        <w:gridCol w:w="2978"/>
        <w:gridCol w:w="8647"/>
        <w:gridCol w:w="1841"/>
      </w:tblGrid>
      <w:tr w:rsidR="00F91AE7" w:rsidRPr="001015B8" w14:paraId="4253F0C2" w14:textId="77777777" w:rsidTr="002E1602">
        <w:trPr>
          <w:trHeight w:val="509"/>
          <w:tblHeader/>
        </w:trPr>
        <w:tc>
          <w:tcPr>
            <w:tcW w:w="202" w:type="pct"/>
            <w:shd w:val="clear" w:color="auto" w:fill="D9D9D9"/>
            <w:noWrap/>
            <w:vAlign w:val="center"/>
          </w:tcPr>
          <w:p w14:paraId="2D60E38B" w14:textId="77777777" w:rsidR="00F91AE7" w:rsidRPr="001015B8" w:rsidRDefault="00F91AE7" w:rsidP="00CD69B1">
            <w:pPr>
              <w:spacing w:after="0"/>
              <w:jc w:val="center"/>
              <w:rPr>
                <w:b/>
                <w:bCs/>
                <w:color w:val="000099"/>
              </w:rPr>
            </w:pPr>
            <w:r>
              <w:rPr>
                <w:b/>
                <w:bCs/>
                <w:color w:val="000099"/>
              </w:rPr>
              <w:lastRenderedPageBreak/>
              <w:t>lp.</w:t>
            </w:r>
          </w:p>
        </w:tc>
        <w:tc>
          <w:tcPr>
            <w:tcW w:w="1061" w:type="pct"/>
            <w:shd w:val="clear" w:color="auto" w:fill="D9D9D9"/>
            <w:noWrap/>
            <w:vAlign w:val="center"/>
          </w:tcPr>
          <w:p w14:paraId="7906209D" w14:textId="77777777" w:rsidR="00F91AE7" w:rsidRPr="001015B8" w:rsidRDefault="00F91AE7" w:rsidP="00CD69B1">
            <w:pPr>
              <w:spacing w:after="0"/>
              <w:jc w:val="center"/>
              <w:rPr>
                <w:b/>
                <w:bCs/>
                <w:color w:val="000099"/>
              </w:rPr>
            </w:pPr>
            <w:r w:rsidRPr="001015B8">
              <w:rPr>
                <w:b/>
                <w:bCs/>
                <w:color w:val="000099"/>
              </w:rPr>
              <w:t>Nazwa kryterium</w:t>
            </w:r>
          </w:p>
        </w:tc>
        <w:tc>
          <w:tcPr>
            <w:tcW w:w="3081" w:type="pct"/>
            <w:shd w:val="clear" w:color="auto" w:fill="D9D9D9"/>
            <w:vAlign w:val="center"/>
          </w:tcPr>
          <w:p w14:paraId="7B1E0E0F" w14:textId="77777777" w:rsidR="00F91AE7" w:rsidRPr="001015B8" w:rsidRDefault="00F91AE7" w:rsidP="00CD69B1">
            <w:pPr>
              <w:spacing w:after="0"/>
              <w:jc w:val="center"/>
              <w:rPr>
                <w:b/>
                <w:bCs/>
                <w:color w:val="000099"/>
              </w:rPr>
            </w:pPr>
            <w:r w:rsidRPr="001015B8">
              <w:rPr>
                <w:b/>
                <w:bCs/>
                <w:color w:val="000099"/>
              </w:rPr>
              <w:t>Definicja</w:t>
            </w:r>
          </w:p>
        </w:tc>
        <w:tc>
          <w:tcPr>
            <w:tcW w:w="656" w:type="pct"/>
            <w:shd w:val="clear" w:color="auto" w:fill="D9D9D9"/>
            <w:vAlign w:val="center"/>
          </w:tcPr>
          <w:p w14:paraId="4B0E4C5C" w14:textId="77777777" w:rsidR="00F91AE7" w:rsidRPr="001015B8" w:rsidRDefault="00F91AE7" w:rsidP="00CD69B1">
            <w:pPr>
              <w:spacing w:after="0"/>
              <w:jc w:val="center"/>
              <w:rPr>
                <w:b/>
                <w:bCs/>
                <w:color w:val="000099"/>
              </w:rPr>
            </w:pPr>
            <w:r>
              <w:rPr>
                <w:b/>
                <w:bCs/>
                <w:color w:val="000099"/>
              </w:rPr>
              <w:t>Opis znaczenia kryterium</w:t>
            </w:r>
          </w:p>
        </w:tc>
      </w:tr>
      <w:tr w:rsidR="00F91AE7" w:rsidRPr="0073524C" w14:paraId="3A15FAE5" w14:textId="77777777" w:rsidTr="002E1602">
        <w:trPr>
          <w:trHeight w:val="194"/>
          <w:tblHeader/>
        </w:trPr>
        <w:tc>
          <w:tcPr>
            <w:tcW w:w="202" w:type="pct"/>
            <w:shd w:val="clear" w:color="auto" w:fill="F2F2F2"/>
            <w:noWrap/>
            <w:vAlign w:val="bottom"/>
          </w:tcPr>
          <w:p w14:paraId="29482B3A" w14:textId="77777777" w:rsidR="00F91AE7" w:rsidRPr="0073524C" w:rsidRDefault="00F91AE7" w:rsidP="00281B7D">
            <w:pPr>
              <w:spacing w:after="0"/>
              <w:jc w:val="center"/>
              <w:rPr>
                <w:bCs/>
                <w:i/>
                <w:color w:val="000099"/>
                <w:sz w:val="20"/>
                <w:szCs w:val="20"/>
              </w:rPr>
            </w:pPr>
            <w:r w:rsidRPr="0073524C">
              <w:rPr>
                <w:bCs/>
                <w:i/>
                <w:color w:val="000099"/>
                <w:sz w:val="20"/>
                <w:szCs w:val="20"/>
              </w:rPr>
              <w:t>1</w:t>
            </w:r>
          </w:p>
        </w:tc>
        <w:tc>
          <w:tcPr>
            <w:tcW w:w="1061" w:type="pct"/>
            <w:shd w:val="clear" w:color="auto" w:fill="F2F2F2"/>
            <w:noWrap/>
            <w:vAlign w:val="bottom"/>
          </w:tcPr>
          <w:p w14:paraId="50AF275C" w14:textId="77777777" w:rsidR="00F91AE7" w:rsidRPr="0073524C" w:rsidRDefault="00F91AE7" w:rsidP="00281B7D">
            <w:pPr>
              <w:spacing w:after="0"/>
              <w:jc w:val="center"/>
              <w:rPr>
                <w:bCs/>
                <w:i/>
                <w:color w:val="000099"/>
                <w:sz w:val="20"/>
                <w:szCs w:val="20"/>
              </w:rPr>
            </w:pPr>
            <w:r w:rsidRPr="0073524C">
              <w:rPr>
                <w:bCs/>
                <w:i/>
                <w:color w:val="000099"/>
                <w:sz w:val="20"/>
                <w:szCs w:val="20"/>
              </w:rPr>
              <w:t>2</w:t>
            </w:r>
          </w:p>
        </w:tc>
        <w:tc>
          <w:tcPr>
            <w:tcW w:w="3081" w:type="pct"/>
            <w:shd w:val="clear" w:color="auto" w:fill="F2F2F2"/>
            <w:vAlign w:val="bottom"/>
          </w:tcPr>
          <w:p w14:paraId="6A85E5B6" w14:textId="77777777" w:rsidR="00F91AE7" w:rsidRPr="0073524C" w:rsidRDefault="00F91AE7" w:rsidP="00281B7D">
            <w:pPr>
              <w:spacing w:after="0"/>
              <w:jc w:val="center"/>
              <w:rPr>
                <w:bCs/>
                <w:i/>
                <w:color w:val="000099"/>
                <w:sz w:val="20"/>
                <w:szCs w:val="20"/>
              </w:rPr>
            </w:pPr>
            <w:r>
              <w:rPr>
                <w:bCs/>
                <w:i/>
                <w:color w:val="000099"/>
                <w:sz w:val="20"/>
                <w:szCs w:val="20"/>
              </w:rPr>
              <w:t>3</w:t>
            </w:r>
          </w:p>
        </w:tc>
        <w:tc>
          <w:tcPr>
            <w:tcW w:w="656" w:type="pct"/>
            <w:shd w:val="clear" w:color="auto" w:fill="F2F2F2"/>
          </w:tcPr>
          <w:p w14:paraId="2DCA6989" w14:textId="77777777" w:rsidR="00F91AE7" w:rsidRPr="0073524C" w:rsidRDefault="00F91AE7" w:rsidP="00281B7D">
            <w:pPr>
              <w:spacing w:after="0"/>
              <w:jc w:val="center"/>
              <w:rPr>
                <w:bCs/>
                <w:i/>
                <w:color w:val="000099"/>
                <w:sz w:val="20"/>
                <w:szCs w:val="20"/>
              </w:rPr>
            </w:pPr>
            <w:r>
              <w:rPr>
                <w:bCs/>
                <w:i/>
                <w:color w:val="000099"/>
                <w:sz w:val="20"/>
                <w:szCs w:val="20"/>
              </w:rPr>
              <w:t>4</w:t>
            </w:r>
          </w:p>
        </w:tc>
      </w:tr>
      <w:tr w:rsidR="00F91AE7" w:rsidRPr="00796D16" w14:paraId="15E25534" w14:textId="77777777" w:rsidTr="002E1602">
        <w:trPr>
          <w:trHeight w:val="644"/>
        </w:trPr>
        <w:tc>
          <w:tcPr>
            <w:tcW w:w="202" w:type="pct"/>
            <w:noWrap/>
            <w:vAlign w:val="center"/>
          </w:tcPr>
          <w:p w14:paraId="7846EABF" w14:textId="77777777"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1.</w:t>
            </w:r>
          </w:p>
        </w:tc>
        <w:tc>
          <w:tcPr>
            <w:tcW w:w="1061" w:type="pct"/>
            <w:vAlign w:val="center"/>
          </w:tcPr>
          <w:p w14:paraId="53A88D22" w14:textId="77777777"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Projekt złożony w  ramach właściwego działania oraz naboru</w:t>
            </w:r>
          </w:p>
        </w:tc>
        <w:tc>
          <w:tcPr>
            <w:tcW w:w="3081" w:type="pct"/>
            <w:vAlign w:val="center"/>
          </w:tcPr>
          <w:p w14:paraId="043B32FD" w14:textId="0867312C"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projekt został złożony w ramach działania i naboru wskazanego w Regulaminie wyboru projektów.</w:t>
            </w:r>
          </w:p>
          <w:p w14:paraId="6E1FBB05" w14:textId="77777777" w:rsidR="00F91AE7" w:rsidRDefault="00F91AE7" w:rsidP="005D2592">
            <w:pPr>
              <w:spacing w:after="0" w:line="240" w:lineRule="auto"/>
              <w:rPr>
                <w:rFonts w:asciiTheme="minorHAnsi" w:hAnsiTheme="minorHAnsi" w:cstheme="minorHAnsi"/>
                <w:sz w:val="24"/>
                <w:szCs w:val="24"/>
              </w:rPr>
            </w:pPr>
          </w:p>
          <w:p w14:paraId="5256A7FA" w14:textId="77777777"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nie podlega poprawie.</w:t>
            </w:r>
          </w:p>
          <w:p w14:paraId="6176F0B8" w14:textId="77777777" w:rsidR="00F91AE7" w:rsidRDefault="00F91AE7" w:rsidP="005D2592">
            <w:pPr>
              <w:spacing w:after="0" w:line="240" w:lineRule="auto"/>
              <w:rPr>
                <w:rFonts w:asciiTheme="minorHAnsi" w:hAnsiTheme="minorHAnsi" w:cstheme="minorHAnsi"/>
                <w:sz w:val="24"/>
                <w:szCs w:val="24"/>
              </w:rPr>
            </w:pPr>
          </w:p>
          <w:p w14:paraId="5FFA8587" w14:textId="753890B9" w:rsidR="00F91AE7" w:rsidRDefault="00F91AE7" w:rsidP="002E1602">
            <w:pPr>
              <w:spacing w:after="0" w:line="240" w:lineRule="auto"/>
              <w:rPr>
                <w:rFonts w:asciiTheme="minorHAnsi" w:hAnsiTheme="minorHAnsi" w:cstheme="minorHAnsi"/>
                <w:sz w:val="24"/>
                <w:szCs w:val="24"/>
              </w:rPr>
            </w:pPr>
            <w:r>
              <w:rPr>
                <w:rFonts w:asciiTheme="minorHAnsi" w:hAnsiTheme="minorHAnsi" w:cstheme="minorHAnsi"/>
                <w:sz w:val="24"/>
                <w:szCs w:val="24"/>
              </w:rPr>
              <w:t>Kryterium weryfikowane na podstawie zapisów wniosku o dofinansowanie.</w:t>
            </w:r>
          </w:p>
        </w:tc>
        <w:tc>
          <w:tcPr>
            <w:tcW w:w="656" w:type="pct"/>
            <w:vAlign w:val="center"/>
          </w:tcPr>
          <w:p w14:paraId="28E1704C" w14:textId="77777777"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66E97513" w14:textId="77777777" w:rsidTr="002E1602">
        <w:trPr>
          <w:trHeight w:val="644"/>
        </w:trPr>
        <w:tc>
          <w:tcPr>
            <w:tcW w:w="202" w:type="pct"/>
            <w:noWrap/>
            <w:vAlign w:val="center"/>
          </w:tcPr>
          <w:p w14:paraId="26EB5A7F" w14:textId="77777777" w:rsidR="00F91AE7" w:rsidRPr="00796D16"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2.</w:t>
            </w:r>
          </w:p>
        </w:tc>
        <w:tc>
          <w:tcPr>
            <w:tcW w:w="1061" w:type="pct"/>
            <w:vAlign w:val="center"/>
          </w:tcPr>
          <w:p w14:paraId="2DFB933A" w14:textId="77777777" w:rsidR="00F91AE7" w:rsidRPr="00796D16"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Wnioskodawca oraz Partnerzy (jeśli dotyczy) uprawnieni do składania wniosku</w:t>
            </w:r>
          </w:p>
        </w:tc>
        <w:tc>
          <w:tcPr>
            <w:tcW w:w="3081" w:type="pct"/>
            <w:vAlign w:val="center"/>
          </w:tcPr>
          <w:p w14:paraId="274BF0CA" w14:textId="79D6171C"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Rodzaj potencjalnych beneficjentów (za których należy rozumieć Wnioskodawcę </w:t>
            </w:r>
            <w:r>
              <w:rPr>
                <w:rFonts w:asciiTheme="minorHAnsi" w:hAnsiTheme="minorHAnsi" w:cstheme="minorHAnsi"/>
                <w:sz w:val="24"/>
                <w:szCs w:val="24"/>
              </w:rPr>
              <w:br/>
              <w:t>i Partnerów) określony w Szczegółowym Opisie Priorytetów FEO 2021-2027 (dokument aktualny na dzień zatwierdzenia przez Zarząd Województwa Opolskiego Regulaminu wyboru projektów), ogłoszeniu o naborze wniosków oraz regulaminie wyboru projektów.</w:t>
            </w:r>
          </w:p>
          <w:p w14:paraId="27612B42" w14:textId="77777777" w:rsidR="00F91AE7" w:rsidRDefault="00F91AE7" w:rsidP="005D2592">
            <w:pPr>
              <w:spacing w:after="0" w:line="240" w:lineRule="auto"/>
              <w:rPr>
                <w:rFonts w:asciiTheme="minorHAnsi" w:hAnsiTheme="minorHAnsi" w:cstheme="minorHAnsi"/>
                <w:sz w:val="24"/>
                <w:szCs w:val="24"/>
              </w:rPr>
            </w:pPr>
          </w:p>
          <w:p w14:paraId="55C54D74" w14:textId="25417ADE" w:rsidR="00F91AE7" w:rsidRPr="00796D16" w:rsidRDefault="00F91AE7" w:rsidP="00F91AE7">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0D394A1D" w14:textId="77777777"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77A540EF" w14:textId="77777777" w:rsidTr="002E1602">
        <w:trPr>
          <w:trHeight w:val="644"/>
        </w:trPr>
        <w:tc>
          <w:tcPr>
            <w:tcW w:w="202" w:type="pct"/>
            <w:noWrap/>
            <w:vAlign w:val="center"/>
          </w:tcPr>
          <w:p w14:paraId="253D3A26" w14:textId="77777777"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 xml:space="preserve">3. </w:t>
            </w:r>
          </w:p>
        </w:tc>
        <w:tc>
          <w:tcPr>
            <w:tcW w:w="1061" w:type="pct"/>
            <w:vAlign w:val="center"/>
          </w:tcPr>
          <w:p w14:paraId="38EC96AD" w14:textId="15F918C0"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 xml:space="preserve">Zgodność projektu </w:t>
            </w:r>
            <w:r>
              <w:rPr>
                <w:rFonts w:asciiTheme="minorHAnsi" w:hAnsiTheme="minorHAnsi" w:cstheme="minorHAnsi"/>
                <w:sz w:val="24"/>
                <w:szCs w:val="24"/>
              </w:rPr>
              <w:br/>
              <w:t xml:space="preserve">z typem/rodzajem projektu, opisem działania </w:t>
            </w:r>
          </w:p>
        </w:tc>
        <w:tc>
          <w:tcPr>
            <w:tcW w:w="3081" w:type="pct"/>
            <w:vAlign w:val="center"/>
          </w:tcPr>
          <w:p w14:paraId="675D40A3" w14:textId="618A8E01"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Bada się projekt w zakresie zgodności typu/rodzaju projektu</w:t>
            </w:r>
            <w:r w:rsidRPr="00F71D0A">
              <w:rPr>
                <w:rFonts w:asciiTheme="minorHAnsi" w:hAnsiTheme="minorHAnsi" w:cstheme="minorHAnsi"/>
                <w:sz w:val="24"/>
                <w:szCs w:val="24"/>
              </w:rPr>
              <w:t xml:space="preserve"> oraz w zakresie zgodności z opisem działania (w tym celem oraz zakresem interwencji)</w:t>
            </w:r>
            <w:r>
              <w:rPr>
                <w:rFonts w:asciiTheme="minorHAnsi" w:hAnsiTheme="minorHAnsi" w:cstheme="minorHAnsi"/>
                <w:sz w:val="24"/>
                <w:szCs w:val="24"/>
              </w:rPr>
              <w:t xml:space="preserve"> przewidzianym w Szczegółowym Opisie Priorytetów FEO 2021-2027 oraz w  Regulaminie wyboru projektów. </w:t>
            </w:r>
          </w:p>
          <w:p w14:paraId="7F85AC97" w14:textId="77777777" w:rsidR="00F91AE7" w:rsidRDefault="00F91AE7" w:rsidP="005D2592">
            <w:pPr>
              <w:spacing w:after="0" w:line="240" w:lineRule="auto"/>
              <w:rPr>
                <w:rFonts w:asciiTheme="minorHAnsi" w:hAnsiTheme="minorHAnsi" w:cstheme="minorHAnsi"/>
                <w:sz w:val="24"/>
                <w:szCs w:val="24"/>
              </w:rPr>
            </w:pPr>
          </w:p>
          <w:p w14:paraId="463B14F7" w14:textId="705C4241" w:rsidR="00F91AE7" w:rsidRDefault="00F91AE7" w:rsidP="00F91AE7">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63A02829" w14:textId="77777777"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4A44CC45" w14:textId="77777777" w:rsidTr="002E1602">
        <w:trPr>
          <w:trHeight w:val="644"/>
        </w:trPr>
        <w:tc>
          <w:tcPr>
            <w:tcW w:w="202" w:type="pct"/>
            <w:noWrap/>
            <w:vAlign w:val="center"/>
          </w:tcPr>
          <w:p w14:paraId="6A37AC2D" w14:textId="068634F0"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lastRenderedPageBreak/>
              <w:t>4.</w:t>
            </w:r>
          </w:p>
        </w:tc>
        <w:tc>
          <w:tcPr>
            <w:tcW w:w="1061" w:type="pct"/>
            <w:vAlign w:val="center"/>
          </w:tcPr>
          <w:p w14:paraId="74D53CDF" w14:textId="23469D66" w:rsidR="00F91AE7" w:rsidRPr="00796D16" w:rsidRDefault="00F91AE7" w:rsidP="000E6B18">
            <w:pPr>
              <w:spacing w:after="0"/>
              <w:rPr>
                <w:rFonts w:asciiTheme="minorHAnsi" w:hAnsiTheme="minorHAnsi" w:cstheme="minorHAnsi"/>
                <w:sz w:val="24"/>
                <w:szCs w:val="24"/>
              </w:rPr>
            </w:pPr>
            <w:r w:rsidRPr="00796D16">
              <w:rPr>
                <w:rFonts w:asciiTheme="minorHAnsi" w:hAnsiTheme="minorHAnsi" w:cstheme="minorHAnsi"/>
                <w:sz w:val="24"/>
                <w:szCs w:val="24"/>
              </w:rPr>
              <w:t>Projekt jest zgodny z</w:t>
            </w:r>
            <w:r>
              <w:rPr>
                <w:rFonts w:asciiTheme="minorHAnsi" w:hAnsiTheme="minorHAnsi" w:cstheme="minorHAnsi"/>
                <w:sz w:val="24"/>
                <w:szCs w:val="24"/>
              </w:rPr>
              <w:t>e </w:t>
            </w:r>
            <w:r w:rsidRPr="00796D16">
              <w:rPr>
                <w:rFonts w:asciiTheme="minorHAnsi" w:hAnsiTheme="minorHAnsi" w:cstheme="minorHAnsi"/>
                <w:sz w:val="24"/>
                <w:szCs w:val="24"/>
              </w:rPr>
              <w:t>Szczegółowym Opisem  Priorytetów FEO 2021-2027 (dokument aktualny na dzień zatwierdzenia przez Zarząd Województwa Opolskiego Regulaminu wyboru projektów), w tym w zakresie:</w:t>
            </w:r>
          </w:p>
          <w:p w14:paraId="338D20E3" w14:textId="000F1579" w:rsidR="00F91AE7" w:rsidRDefault="00F91AE7" w:rsidP="00D174B1">
            <w:pPr>
              <w:spacing w:after="0"/>
              <w:rPr>
                <w:rFonts w:asciiTheme="minorHAnsi" w:hAnsiTheme="minorHAnsi" w:cstheme="minorHAnsi"/>
                <w:sz w:val="24"/>
                <w:szCs w:val="24"/>
              </w:rPr>
            </w:pPr>
            <w:r w:rsidRPr="00796D16">
              <w:rPr>
                <w:rFonts w:asciiTheme="minorHAnsi" w:hAnsiTheme="minorHAnsi" w:cstheme="minorHAnsi"/>
                <w:sz w:val="24"/>
                <w:szCs w:val="24"/>
              </w:rPr>
              <w:t xml:space="preserve">- </w:t>
            </w:r>
            <w:r>
              <w:rPr>
                <w:rFonts w:asciiTheme="minorHAnsi" w:hAnsiTheme="minorHAnsi" w:cstheme="minorHAnsi"/>
                <w:sz w:val="24"/>
                <w:szCs w:val="24"/>
              </w:rPr>
              <w:t>warunków realizacji projektów</w:t>
            </w:r>
            <w:r w:rsidRPr="00796D16">
              <w:rPr>
                <w:rFonts w:asciiTheme="minorHAnsi" w:hAnsiTheme="minorHAnsi" w:cstheme="minorHAnsi"/>
                <w:sz w:val="24"/>
                <w:szCs w:val="24"/>
              </w:rPr>
              <w:t xml:space="preserve"> (jeżeli dotyczy) oraz Regulaminem wyboru projektów</w:t>
            </w:r>
          </w:p>
        </w:tc>
        <w:tc>
          <w:tcPr>
            <w:tcW w:w="3081" w:type="pct"/>
            <w:vAlign w:val="center"/>
          </w:tcPr>
          <w:p w14:paraId="48337144" w14:textId="77777777" w:rsidR="00F91AE7" w:rsidRPr="00796D16" w:rsidRDefault="00F91AE7" w:rsidP="000E6B18">
            <w:pPr>
              <w:spacing w:after="0" w:line="240" w:lineRule="auto"/>
              <w:rPr>
                <w:rFonts w:asciiTheme="minorHAnsi" w:hAnsiTheme="minorHAnsi" w:cstheme="minorHAnsi"/>
                <w:sz w:val="24"/>
                <w:szCs w:val="24"/>
              </w:rPr>
            </w:pPr>
            <w:r w:rsidRPr="00796D16">
              <w:rPr>
                <w:rFonts w:asciiTheme="minorHAnsi" w:hAnsiTheme="minorHAnsi" w:cstheme="minorHAnsi"/>
                <w:sz w:val="24"/>
                <w:szCs w:val="24"/>
              </w:rPr>
              <w:t xml:space="preserve">Warunkiem spełnienia kryterium jest zapewnienie </w:t>
            </w:r>
            <w:r>
              <w:rPr>
                <w:rFonts w:asciiTheme="minorHAnsi" w:hAnsiTheme="minorHAnsi" w:cstheme="minorHAnsi"/>
                <w:sz w:val="24"/>
                <w:szCs w:val="24"/>
              </w:rPr>
              <w:t xml:space="preserve">zgodności projektu co najmniej </w:t>
            </w:r>
            <w:r w:rsidRPr="00796D16">
              <w:rPr>
                <w:rFonts w:asciiTheme="minorHAnsi" w:hAnsiTheme="minorHAnsi" w:cstheme="minorHAnsi"/>
                <w:sz w:val="24"/>
                <w:szCs w:val="24"/>
              </w:rPr>
              <w:t xml:space="preserve">w zakresie: </w:t>
            </w:r>
          </w:p>
          <w:p w14:paraId="788D1E82" w14:textId="77777777" w:rsidR="00F91AE7" w:rsidRPr="00796D16" w:rsidRDefault="00F91AE7" w:rsidP="000E6B18">
            <w:pPr>
              <w:pStyle w:val="Akapitzlist"/>
              <w:numPr>
                <w:ilvl w:val="0"/>
                <w:numId w:val="2"/>
              </w:numPr>
              <w:spacing w:after="0" w:line="240" w:lineRule="auto"/>
              <w:rPr>
                <w:rFonts w:asciiTheme="minorHAnsi" w:hAnsiTheme="minorHAnsi" w:cstheme="minorHAnsi"/>
                <w:sz w:val="24"/>
                <w:szCs w:val="24"/>
              </w:rPr>
            </w:pPr>
            <w:r>
              <w:rPr>
                <w:rFonts w:asciiTheme="minorHAnsi" w:hAnsiTheme="minorHAnsi" w:cstheme="minorHAnsi"/>
                <w:sz w:val="24"/>
                <w:szCs w:val="24"/>
              </w:rPr>
              <w:t>n</w:t>
            </w:r>
            <w:r w:rsidRPr="00796D16">
              <w:rPr>
                <w:rFonts w:asciiTheme="minorHAnsi" w:hAnsiTheme="minorHAnsi" w:cstheme="minorHAnsi"/>
                <w:sz w:val="24"/>
                <w:szCs w:val="24"/>
              </w:rPr>
              <w:t>ie przekrocz</w:t>
            </w:r>
            <w:r>
              <w:rPr>
                <w:rFonts w:asciiTheme="minorHAnsi" w:hAnsiTheme="minorHAnsi" w:cstheme="minorHAnsi"/>
                <w:sz w:val="24"/>
                <w:szCs w:val="24"/>
              </w:rPr>
              <w:t>enia</w:t>
            </w:r>
            <w:r w:rsidRPr="00796D16">
              <w:rPr>
                <w:rFonts w:asciiTheme="minorHAnsi" w:hAnsiTheme="minorHAnsi" w:cstheme="minorHAnsi"/>
                <w:sz w:val="24"/>
                <w:szCs w:val="24"/>
              </w:rPr>
              <w:t xml:space="preserve"> pułapu maksymalnego poziomu dofinansowania; </w:t>
            </w:r>
          </w:p>
          <w:p w14:paraId="58D85524" w14:textId="77777777" w:rsidR="00F91AE7" w:rsidRPr="00796D16" w:rsidRDefault="00F91AE7" w:rsidP="000E6B18">
            <w:pPr>
              <w:pStyle w:val="Akapitzlist"/>
              <w:numPr>
                <w:ilvl w:val="0"/>
                <w:numId w:val="2"/>
              </w:numPr>
              <w:spacing w:after="0" w:line="240" w:lineRule="auto"/>
              <w:rPr>
                <w:rFonts w:asciiTheme="minorHAnsi" w:hAnsiTheme="minorHAnsi" w:cstheme="minorHAnsi"/>
                <w:sz w:val="24"/>
                <w:szCs w:val="24"/>
              </w:rPr>
            </w:pPr>
            <w:r>
              <w:rPr>
                <w:rFonts w:asciiTheme="minorHAnsi" w:hAnsiTheme="minorHAnsi" w:cstheme="minorHAnsi"/>
                <w:sz w:val="24"/>
                <w:szCs w:val="24"/>
              </w:rPr>
              <w:t>s</w:t>
            </w:r>
            <w:r w:rsidRPr="00796D16">
              <w:rPr>
                <w:rFonts w:asciiTheme="minorHAnsi" w:hAnsiTheme="minorHAnsi" w:cstheme="minorHAnsi"/>
                <w:sz w:val="24"/>
                <w:szCs w:val="24"/>
              </w:rPr>
              <w:t>pełni</w:t>
            </w:r>
            <w:r>
              <w:rPr>
                <w:rFonts w:asciiTheme="minorHAnsi" w:hAnsiTheme="minorHAnsi" w:cstheme="minorHAnsi"/>
                <w:sz w:val="24"/>
                <w:szCs w:val="24"/>
              </w:rPr>
              <w:t>enia</w:t>
            </w:r>
            <w:r w:rsidRPr="00796D16">
              <w:rPr>
                <w:rFonts w:asciiTheme="minorHAnsi" w:hAnsiTheme="minorHAnsi" w:cstheme="minorHAnsi"/>
                <w:sz w:val="24"/>
                <w:szCs w:val="24"/>
              </w:rPr>
              <w:t xml:space="preserve"> warunk</w:t>
            </w:r>
            <w:r>
              <w:rPr>
                <w:rFonts w:asciiTheme="minorHAnsi" w:hAnsiTheme="minorHAnsi" w:cstheme="minorHAnsi"/>
                <w:sz w:val="24"/>
                <w:szCs w:val="24"/>
              </w:rPr>
              <w:t>u</w:t>
            </w:r>
            <w:r w:rsidRPr="00796D16">
              <w:rPr>
                <w:rFonts w:asciiTheme="minorHAnsi" w:hAnsiTheme="minorHAnsi" w:cstheme="minorHAnsi"/>
                <w:sz w:val="24"/>
                <w:szCs w:val="24"/>
              </w:rPr>
              <w:t xml:space="preserve"> minimalnej/maksymalnej wartości projektu (o ile dotyczy); </w:t>
            </w:r>
          </w:p>
          <w:p w14:paraId="7E471FEA" w14:textId="77777777" w:rsidR="00F91AE7" w:rsidRPr="00432098" w:rsidRDefault="00F91AE7" w:rsidP="000E6B18">
            <w:pPr>
              <w:pStyle w:val="Akapitzlist"/>
              <w:numPr>
                <w:ilvl w:val="0"/>
                <w:numId w:val="2"/>
              </w:numPr>
              <w:spacing w:after="0" w:line="240" w:lineRule="auto"/>
              <w:rPr>
                <w:rFonts w:asciiTheme="minorHAnsi" w:hAnsiTheme="minorHAnsi" w:cstheme="minorHAnsi"/>
                <w:sz w:val="24"/>
                <w:szCs w:val="24"/>
              </w:rPr>
            </w:pPr>
            <w:r>
              <w:rPr>
                <w:rFonts w:asciiTheme="minorHAnsi" w:hAnsiTheme="minorHAnsi" w:cstheme="minorHAnsi"/>
                <w:sz w:val="24"/>
                <w:szCs w:val="24"/>
              </w:rPr>
              <w:t>s</w:t>
            </w:r>
            <w:r w:rsidRPr="00796D16">
              <w:rPr>
                <w:rFonts w:asciiTheme="minorHAnsi" w:hAnsiTheme="minorHAnsi" w:cstheme="minorHAnsi"/>
                <w:sz w:val="24"/>
                <w:szCs w:val="24"/>
              </w:rPr>
              <w:t>pełni</w:t>
            </w:r>
            <w:r>
              <w:rPr>
                <w:rFonts w:asciiTheme="minorHAnsi" w:hAnsiTheme="minorHAnsi" w:cstheme="minorHAnsi"/>
                <w:sz w:val="24"/>
                <w:szCs w:val="24"/>
              </w:rPr>
              <w:t>enia</w:t>
            </w:r>
            <w:r w:rsidRPr="00796D16">
              <w:rPr>
                <w:rFonts w:asciiTheme="minorHAnsi" w:hAnsiTheme="minorHAnsi" w:cstheme="minorHAnsi"/>
                <w:sz w:val="24"/>
                <w:szCs w:val="24"/>
              </w:rPr>
              <w:t xml:space="preserve"> warunk</w:t>
            </w:r>
            <w:r>
              <w:rPr>
                <w:rFonts w:asciiTheme="minorHAnsi" w:hAnsiTheme="minorHAnsi" w:cstheme="minorHAnsi"/>
                <w:sz w:val="24"/>
                <w:szCs w:val="24"/>
              </w:rPr>
              <w:t>u</w:t>
            </w:r>
            <w:r w:rsidRPr="00796D16">
              <w:rPr>
                <w:rFonts w:asciiTheme="minorHAnsi" w:hAnsiTheme="minorHAnsi" w:cstheme="minorHAnsi"/>
                <w:sz w:val="24"/>
                <w:szCs w:val="24"/>
              </w:rPr>
              <w:t xml:space="preserve"> minimalnej/maksymalnej wartości wydatków</w:t>
            </w:r>
            <w:r>
              <w:rPr>
                <w:rFonts w:asciiTheme="minorHAnsi" w:hAnsiTheme="minorHAnsi" w:cstheme="minorHAnsi"/>
                <w:sz w:val="24"/>
                <w:szCs w:val="24"/>
              </w:rPr>
              <w:t xml:space="preserve"> </w:t>
            </w:r>
            <w:r w:rsidRPr="00432098">
              <w:rPr>
                <w:rFonts w:asciiTheme="minorHAnsi" w:hAnsiTheme="minorHAnsi" w:cstheme="minorHAnsi"/>
                <w:sz w:val="24"/>
                <w:szCs w:val="24"/>
              </w:rPr>
              <w:t xml:space="preserve">kwalifikowanych projektu </w:t>
            </w:r>
            <w:r>
              <w:rPr>
                <w:rFonts w:asciiTheme="minorHAnsi" w:hAnsiTheme="minorHAnsi" w:cstheme="minorHAnsi"/>
                <w:sz w:val="24"/>
                <w:szCs w:val="24"/>
              </w:rPr>
              <w:t xml:space="preserve"> </w:t>
            </w:r>
            <w:r w:rsidRPr="00432098">
              <w:rPr>
                <w:rFonts w:asciiTheme="minorHAnsi" w:hAnsiTheme="minorHAnsi" w:cstheme="minorHAnsi"/>
                <w:sz w:val="24"/>
                <w:szCs w:val="24"/>
              </w:rPr>
              <w:t xml:space="preserve">(o ile dotyczy); </w:t>
            </w:r>
          </w:p>
          <w:p w14:paraId="09A04C0C" w14:textId="23A221C4" w:rsidR="00F91AE7" w:rsidRDefault="00F91AE7" w:rsidP="000E6B18">
            <w:pPr>
              <w:pStyle w:val="Akapitzlist"/>
              <w:numPr>
                <w:ilvl w:val="0"/>
                <w:numId w:val="2"/>
              </w:numPr>
              <w:spacing w:after="0" w:line="240" w:lineRule="auto"/>
              <w:rPr>
                <w:rFonts w:asciiTheme="minorHAnsi" w:hAnsiTheme="minorHAnsi" w:cstheme="minorHAnsi"/>
                <w:sz w:val="24"/>
                <w:szCs w:val="24"/>
              </w:rPr>
            </w:pPr>
            <w:r w:rsidRPr="00796D16">
              <w:rPr>
                <w:rFonts w:asciiTheme="minorHAnsi" w:hAnsiTheme="minorHAnsi" w:cstheme="minorHAnsi"/>
                <w:sz w:val="24"/>
                <w:szCs w:val="24"/>
              </w:rPr>
              <w:t>inn</w:t>
            </w:r>
            <w:r>
              <w:rPr>
                <w:rFonts w:asciiTheme="minorHAnsi" w:hAnsiTheme="minorHAnsi" w:cstheme="minorHAnsi"/>
                <w:sz w:val="24"/>
                <w:szCs w:val="24"/>
              </w:rPr>
              <w:t>ych</w:t>
            </w:r>
            <w:r w:rsidRPr="00796D16">
              <w:rPr>
                <w:rFonts w:asciiTheme="minorHAnsi" w:hAnsiTheme="minorHAnsi" w:cstheme="minorHAnsi"/>
                <w:sz w:val="24"/>
                <w:szCs w:val="24"/>
              </w:rPr>
              <w:t xml:space="preserve"> </w:t>
            </w:r>
            <w:r>
              <w:rPr>
                <w:rFonts w:asciiTheme="minorHAnsi" w:hAnsiTheme="minorHAnsi" w:cstheme="minorHAnsi"/>
                <w:sz w:val="24"/>
                <w:szCs w:val="24"/>
              </w:rPr>
              <w:t>warunków realizacji projektów.</w:t>
            </w:r>
          </w:p>
          <w:p w14:paraId="65921B89" w14:textId="77777777" w:rsidR="00F91AE7" w:rsidRPr="00796D16" w:rsidRDefault="00F91AE7" w:rsidP="00C43E21">
            <w:pPr>
              <w:pStyle w:val="Akapitzlist"/>
              <w:spacing w:after="0" w:line="240" w:lineRule="auto"/>
              <w:rPr>
                <w:rFonts w:asciiTheme="minorHAnsi" w:hAnsiTheme="minorHAnsi" w:cstheme="minorHAnsi"/>
                <w:sz w:val="24"/>
                <w:szCs w:val="24"/>
              </w:rPr>
            </w:pPr>
          </w:p>
          <w:p w14:paraId="313732EF" w14:textId="425428AC" w:rsidR="00F91AE7" w:rsidRDefault="00F91AE7" w:rsidP="007C448E">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2DA9BE56" w14:textId="77777777"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1621F6E6" w14:textId="77777777" w:rsidTr="002E1602">
        <w:trPr>
          <w:trHeight w:val="644"/>
        </w:trPr>
        <w:tc>
          <w:tcPr>
            <w:tcW w:w="202" w:type="pct"/>
            <w:noWrap/>
            <w:vAlign w:val="center"/>
          </w:tcPr>
          <w:p w14:paraId="130BDA1D" w14:textId="376523D1"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5.</w:t>
            </w:r>
          </w:p>
        </w:tc>
        <w:tc>
          <w:tcPr>
            <w:tcW w:w="1061" w:type="pct"/>
            <w:vAlign w:val="center"/>
          </w:tcPr>
          <w:p w14:paraId="48BB43B5" w14:textId="77777777" w:rsidR="00F91AE7" w:rsidRDefault="00F91AE7" w:rsidP="0070241F">
            <w:pPr>
              <w:spacing w:after="0"/>
              <w:rPr>
                <w:rFonts w:asciiTheme="minorHAnsi" w:hAnsiTheme="minorHAnsi" w:cstheme="minorHAnsi"/>
                <w:sz w:val="24"/>
                <w:szCs w:val="24"/>
              </w:rPr>
            </w:pPr>
            <w:r>
              <w:rPr>
                <w:rFonts w:asciiTheme="minorHAnsi" w:hAnsiTheme="minorHAnsi" w:cstheme="minorHAnsi"/>
                <w:sz w:val="24"/>
                <w:szCs w:val="24"/>
              </w:rPr>
              <w:t xml:space="preserve">Wnioskodawca oraz Partnerzy (jeśli dotyczy) nie podlegają wykluczeniu z ubiegania się </w:t>
            </w:r>
            <w:r>
              <w:rPr>
                <w:rFonts w:asciiTheme="minorHAnsi" w:hAnsiTheme="minorHAnsi" w:cstheme="minorHAnsi"/>
                <w:sz w:val="24"/>
                <w:szCs w:val="24"/>
              </w:rPr>
              <w:br/>
              <w:t xml:space="preserve">o dofinansowanie </w:t>
            </w:r>
          </w:p>
          <w:p w14:paraId="532140EF" w14:textId="77777777" w:rsidR="00F91AE7" w:rsidRDefault="00F91AE7" w:rsidP="005D2592">
            <w:pPr>
              <w:spacing w:after="0"/>
              <w:rPr>
                <w:rFonts w:asciiTheme="minorHAnsi" w:hAnsiTheme="minorHAnsi" w:cstheme="minorHAnsi"/>
                <w:sz w:val="24"/>
                <w:szCs w:val="24"/>
              </w:rPr>
            </w:pPr>
          </w:p>
        </w:tc>
        <w:tc>
          <w:tcPr>
            <w:tcW w:w="3081" w:type="pct"/>
            <w:vAlign w:val="center"/>
          </w:tcPr>
          <w:p w14:paraId="3DC4E3EC" w14:textId="3687F866" w:rsidR="00F91AE7" w:rsidRDefault="00F91AE7" w:rsidP="00CE565D">
            <w:pPr>
              <w:spacing w:after="0"/>
              <w:rPr>
                <w:rFonts w:asciiTheme="minorHAnsi" w:hAnsiTheme="minorHAnsi" w:cstheme="minorHAnsi"/>
                <w:sz w:val="24"/>
                <w:szCs w:val="24"/>
              </w:rPr>
            </w:pPr>
            <w:r>
              <w:rPr>
                <w:rFonts w:asciiTheme="minorHAnsi" w:hAnsiTheme="minorHAnsi" w:cstheme="minorHAnsi"/>
                <w:sz w:val="24"/>
                <w:szCs w:val="24"/>
              </w:rPr>
              <w:t>Bada się czy Wnioskodawca oraz Partnerzy (jeśli dotyczy) nie podlegają wykluczeniu z ubiegania się o dofinansowanie na podstawie:</w:t>
            </w:r>
          </w:p>
          <w:p w14:paraId="45689912" w14:textId="0FD95BD6" w:rsidR="00F91AE7" w:rsidRPr="00A50F9D" w:rsidRDefault="00F91AE7" w:rsidP="00A50F9D">
            <w:pPr>
              <w:pStyle w:val="Akapitzlist"/>
              <w:numPr>
                <w:ilvl w:val="0"/>
                <w:numId w:val="3"/>
              </w:numPr>
              <w:spacing w:after="0"/>
              <w:rPr>
                <w:rFonts w:asciiTheme="minorHAnsi" w:hAnsiTheme="minorHAnsi" w:cstheme="minorHAnsi"/>
                <w:sz w:val="24"/>
                <w:szCs w:val="24"/>
              </w:rPr>
            </w:pPr>
            <w:r w:rsidRPr="00A50F9D">
              <w:rPr>
                <w:rFonts w:asciiTheme="minorHAnsi" w:hAnsiTheme="minorHAnsi" w:cstheme="minorHAnsi"/>
                <w:sz w:val="24"/>
                <w:szCs w:val="24"/>
              </w:rPr>
              <w:t>art. 207 ust. 4 ustawy z dnia 27 sierpnia 2009 r. o finansach publicznych,</w:t>
            </w:r>
          </w:p>
          <w:p w14:paraId="58C51431" w14:textId="71D6A2C3" w:rsidR="00F91AE7" w:rsidRPr="00A50F9D" w:rsidRDefault="00F91AE7" w:rsidP="00A50F9D">
            <w:pPr>
              <w:pStyle w:val="Akapitzlist"/>
              <w:numPr>
                <w:ilvl w:val="0"/>
                <w:numId w:val="3"/>
              </w:numPr>
              <w:spacing w:after="0"/>
              <w:rPr>
                <w:rFonts w:asciiTheme="minorHAnsi" w:hAnsiTheme="minorHAnsi" w:cstheme="minorHAnsi"/>
                <w:sz w:val="24"/>
                <w:szCs w:val="24"/>
              </w:rPr>
            </w:pPr>
            <w:r w:rsidRPr="00A50F9D">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1BA46EAD" w14:textId="522F0EA8" w:rsidR="00F91AE7" w:rsidRPr="00A50F9D" w:rsidRDefault="00F91AE7" w:rsidP="00A50F9D">
            <w:pPr>
              <w:pStyle w:val="Akapitzlist"/>
              <w:numPr>
                <w:ilvl w:val="0"/>
                <w:numId w:val="3"/>
              </w:numPr>
              <w:spacing w:after="0"/>
              <w:rPr>
                <w:rFonts w:asciiTheme="minorHAnsi" w:hAnsiTheme="minorHAnsi" w:cstheme="minorHAnsi"/>
                <w:sz w:val="24"/>
                <w:szCs w:val="24"/>
              </w:rPr>
            </w:pPr>
            <w:r w:rsidRPr="00A50F9D">
              <w:rPr>
                <w:rFonts w:asciiTheme="minorHAnsi" w:hAnsiTheme="minorHAnsi" w:cstheme="minorHAnsi"/>
                <w:sz w:val="24"/>
                <w:szCs w:val="24"/>
              </w:rPr>
              <w:t>art. 9 ustawy z dnia 28 października 2002 r. o odpowiedzialności podmiotów zbiorowych za czyny zabronione pod groźbą kary.</w:t>
            </w:r>
          </w:p>
          <w:p w14:paraId="0E369248" w14:textId="77777777" w:rsidR="00F91AE7" w:rsidRDefault="00F91AE7" w:rsidP="00CE565D">
            <w:pPr>
              <w:spacing w:after="0"/>
              <w:rPr>
                <w:rFonts w:asciiTheme="minorHAnsi" w:hAnsiTheme="minorHAnsi" w:cstheme="minorHAnsi"/>
                <w:sz w:val="24"/>
                <w:szCs w:val="24"/>
              </w:rPr>
            </w:pPr>
          </w:p>
          <w:p w14:paraId="5E9686CE" w14:textId="07767FC8" w:rsidR="00F91AE7" w:rsidRDefault="00F91AE7" w:rsidP="00A50F9D">
            <w:pPr>
              <w:spacing w:after="0"/>
              <w:rPr>
                <w:rFonts w:asciiTheme="minorHAnsi" w:hAnsiTheme="minorHAnsi" w:cstheme="minorHAnsi"/>
                <w:sz w:val="24"/>
                <w:szCs w:val="24"/>
              </w:rPr>
            </w:pPr>
            <w:r>
              <w:rPr>
                <w:rFonts w:asciiTheme="minorHAnsi" w:hAnsiTheme="minorHAnsi" w:cstheme="minorHAnsi"/>
                <w:sz w:val="24"/>
                <w:szCs w:val="24"/>
              </w:rPr>
              <w:lastRenderedPageBreak/>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4FBE84F2" w14:textId="77777777"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Kryterium bezwzględne (0/1)</w:t>
            </w:r>
          </w:p>
        </w:tc>
      </w:tr>
      <w:tr w:rsidR="00F91AE7" w:rsidRPr="00796D16" w14:paraId="39724CC1" w14:textId="77777777" w:rsidTr="002E1602">
        <w:trPr>
          <w:trHeight w:val="644"/>
        </w:trPr>
        <w:tc>
          <w:tcPr>
            <w:tcW w:w="202" w:type="pct"/>
            <w:noWrap/>
            <w:vAlign w:val="center"/>
          </w:tcPr>
          <w:p w14:paraId="30099E03" w14:textId="4B53935B" w:rsidR="00F91AE7" w:rsidRPr="00796D16"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6.</w:t>
            </w:r>
          </w:p>
        </w:tc>
        <w:tc>
          <w:tcPr>
            <w:tcW w:w="1061" w:type="pct"/>
            <w:vAlign w:val="center"/>
          </w:tcPr>
          <w:p w14:paraId="7BFFA55D" w14:textId="2057201E" w:rsidR="00F91AE7" w:rsidRPr="00796D16" w:rsidRDefault="00F91AE7" w:rsidP="005D2592">
            <w:pPr>
              <w:spacing w:after="0"/>
              <w:rPr>
                <w:rFonts w:asciiTheme="minorHAnsi" w:hAnsiTheme="minorHAnsi" w:cstheme="minorHAnsi"/>
                <w:sz w:val="24"/>
                <w:szCs w:val="24"/>
              </w:rPr>
            </w:pPr>
            <w:r w:rsidRPr="00796D16">
              <w:rPr>
                <w:rFonts w:asciiTheme="minorHAnsi" w:hAnsiTheme="minorHAnsi" w:cstheme="minorHAnsi"/>
                <w:sz w:val="24"/>
                <w:szCs w:val="24"/>
              </w:rPr>
              <w:t>Projekt nie został zakończony przed złożeniem  wniosku</w:t>
            </w:r>
            <w:r>
              <w:rPr>
                <w:rFonts w:asciiTheme="minorHAnsi" w:hAnsiTheme="minorHAnsi" w:cstheme="minorHAnsi"/>
                <w:sz w:val="24"/>
                <w:szCs w:val="24"/>
              </w:rPr>
              <w:t xml:space="preserve"> </w:t>
            </w:r>
            <w:r>
              <w:rPr>
                <w:rFonts w:asciiTheme="minorHAnsi" w:hAnsiTheme="minorHAnsi" w:cstheme="minorHAnsi"/>
                <w:sz w:val="24"/>
                <w:szCs w:val="24"/>
              </w:rPr>
              <w:br/>
              <w:t>o dofinansowanie</w:t>
            </w:r>
          </w:p>
        </w:tc>
        <w:tc>
          <w:tcPr>
            <w:tcW w:w="3081" w:type="pct"/>
            <w:vAlign w:val="center"/>
          </w:tcPr>
          <w:p w14:paraId="1977DD8B" w14:textId="25EDF014" w:rsidR="00F91AE7" w:rsidRDefault="00F91AE7" w:rsidP="005D2592">
            <w:pPr>
              <w:spacing w:after="0"/>
              <w:rPr>
                <w:rFonts w:asciiTheme="minorHAnsi" w:hAnsiTheme="minorHAnsi" w:cstheme="minorHAnsi"/>
                <w:sz w:val="24"/>
                <w:szCs w:val="24"/>
              </w:rPr>
            </w:pPr>
            <w:r w:rsidRPr="00796D16">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r>
            <w:r w:rsidRPr="00796D16">
              <w:rPr>
                <w:rFonts w:asciiTheme="minorHAnsi" w:hAnsiTheme="minorHAnsi" w:cstheme="minorHAnsi"/>
                <w:sz w:val="24"/>
                <w:szCs w:val="24"/>
              </w:rPr>
              <w:t>nr 2021/1060 z 24 czerwca 2021 r. projekty ni</w:t>
            </w:r>
            <w:r w:rsidR="00A50F9D">
              <w:rPr>
                <w:rFonts w:asciiTheme="minorHAnsi" w:hAnsiTheme="minorHAnsi" w:cstheme="minorHAnsi"/>
                <w:sz w:val="24"/>
                <w:szCs w:val="24"/>
              </w:rPr>
              <w:t>e zostaną wybrane do wsparcia z </w:t>
            </w:r>
            <w:r w:rsidRPr="00796D16">
              <w:rPr>
                <w:rFonts w:asciiTheme="minorHAnsi" w:hAnsiTheme="minorHAnsi" w:cstheme="minorHAnsi"/>
                <w:sz w:val="24"/>
                <w:szCs w:val="24"/>
              </w:rPr>
              <w:t xml:space="preserve">Funduszy, w przypadku gdy zostały fizycznie ukończone lub w pełni wdrożone przed </w:t>
            </w:r>
            <w:r>
              <w:rPr>
                <w:rFonts w:asciiTheme="minorHAnsi" w:hAnsiTheme="minorHAnsi" w:cstheme="minorHAnsi"/>
                <w:sz w:val="24"/>
                <w:szCs w:val="24"/>
              </w:rPr>
              <w:t>z</w:t>
            </w:r>
            <w:r w:rsidRPr="00796D16">
              <w:rPr>
                <w:rFonts w:asciiTheme="minorHAnsi" w:hAnsiTheme="minorHAnsi" w:cstheme="minorHAnsi"/>
                <w:sz w:val="24"/>
                <w:szCs w:val="24"/>
              </w:rPr>
              <w:t>łożeniem wniosku o dofinansowanie w ramach programu, niezależnie od tego, czy dokonano wszystkich powiązanych płatności.</w:t>
            </w:r>
          </w:p>
          <w:p w14:paraId="267AE19C" w14:textId="77777777" w:rsidR="00F91AE7" w:rsidRDefault="00F91AE7" w:rsidP="005D2592">
            <w:pPr>
              <w:spacing w:after="0"/>
              <w:rPr>
                <w:rFonts w:asciiTheme="minorHAnsi" w:hAnsiTheme="minorHAnsi" w:cstheme="minorHAnsi"/>
                <w:sz w:val="24"/>
                <w:szCs w:val="24"/>
              </w:rPr>
            </w:pPr>
          </w:p>
          <w:p w14:paraId="532DD56B" w14:textId="4977D9CB" w:rsidR="00F91AE7" w:rsidRPr="00796D16"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 xml:space="preserve">i załączników i/lub wyjaśnień udzielonych przez Wnioskodawcę i/lub informacji dotyczących projektu pozyskanych </w:t>
            </w:r>
            <w:r>
              <w:rPr>
                <w:rFonts w:asciiTheme="minorHAnsi" w:hAnsiTheme="minorHAnsi" w:cstheme="minorHAnsi"/>
                <w:sz w:val="24"/>
                <w:szCs w:val="24"/>
              </w:rPr>
              <w:br/>
              <w:t>w inny sposób.</w:t>
            </w:r>
          </w:p>
        </w:tc>
        <w:tc>
          <w:tcPr>
            <w:tcW w:w="656" w:type="pct"/>
            <w:vAlign w:val="center"/>
          </w:tcPr>
          <w:p w14:paraId="2061491B" w14:textId="77777777" w:rsidR="00F91AE7" w:rsidRPr="00796D16"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689D84C2" w14:textId="77777777" w:rsidTr="002E1602">
        <w:trPr>
          <w:trHeight w:val="644"/>
        </w:trPr>
        <w:tc>
          <w:tcPr>
            <w:tcW w:w="202" w:type="pct"/>
            <w:noWrap/>
            <w:vAlign w:val="center"/>
          </w:tcPr>
          <w:p w14:paraId="70F762D9" w14:textId="651FB9F6" w:rsidR="00F91AE7" w:rsidRPr="00796D16" w:rsidDel="009623FC" w:rsidRDefault="00F91AE7" w:rsidP="005D2592">
            <w:pPr>
              <w:rPr>
                <w:rFonts w:asciiTheme="minorHAnsi" w:hAnsiTheme="minorHAnsi" w:cstheme="minorHAnsi"/>
                <w:sz w:val="24"/>
                <w:szCs w:val="24"/>
              </w:rPr>
            </w:pPr>
            <w:r>
              <w:rPr>
                <w:rFonts w:asciiTheme="minorHAnsi" w:hAnsiTheme="minorHAnsi" w:cstheme="minorHAnsi"/>
                <w:sz w:val="24"/>
                <w:szCs w:val="24"/>
              </w:rPr>
              <w:t>7.</w:t>
            </w:r>
          </w:p>
        </w:tc>
        <w:tc>
          <w:tcPr>
            <w:tcW w:w="1061" w:type="pct"/>
            <w:vAlign w:val="center"/>
          </w:tcPr>
          <w:p w14:paraId="5D981DC2" w14:textId="77777777" w:rsidR="00F91AE7" w:rsidRPr="00796D16" w:rsidRDefault="00F91AE7" w:rsidP="005D2592">
            <w:pPr>
              <w:spacing w:after="0"/>
              <w:rPr>
                <w:rFonts w:asciiTheme="minorHAnsi" w:hAnsiTheme="minorHAnsi" w:cstheme="minorHAnsi"/>
                <w:sz w:val="24"/>
                <w:szCs w:val="24"/>
              </w:rPr>
            </w:pPr>
            <w:r w:rsidRPr="00796D16">
              <w:rPr>
                <w:rFonts w:asciiTheme="minorHAnsi" w:hAnsiTheme="minorHAnsi" w:cstheme="minorHAnsi"/>
                <w:sz w:val="24"/>
                <w:szCs w:val="24"/>
              </w:rPr>
              <w:t>Projekt realizowany na terenie województwa opolskiego</w:t>
            </w:r>
          </w:p>
        </w:tc>
        <w:tc>
          <w:tcPr>
            <w:tcW w:w="3081" w:type="pct"/>
            <w:vAlign w:val="center"/>
          </w:tcPr>
          <w:p w14:paraId="2FBA904B" w14:textId="77777777" w:rsidR="00F91AE7" w:rsidRDefault="00F91AE7" w:rsidP="005D2592">
            <w:pPr>
              <w:spacing w:after="0"/>
              <w:rPr>
                <w:rFonts w:asciiTheme="minorHAnsi" w:hAnsiTheme="minorHAnsi" w:cstheme="minorHAnsi"/>
                <w:sz w:val="24"/>
                <w:szCs w:val="24"/>
              </w:rPr>
            </w:pPr>
            <w:r w:rsidRPr="00796D16">
              <w:rPr>
                <w:rFonts w:asciiTheme="minorHAnsi" w:hAnsiTheme="minorHAnsi" w:cstheme="minorHAnsi"/>
                <w:sz w:val="24"/>
                <w:szCs w:val="24"/>
              </w:rPr>
              <w:t>Sprawdza się</w:t>
            </w:r>
            <w:r>
              <w:rPr>
                <w:rFonts w:asciiTheme="minorHAnsi" w:hAnsiTheme="minorHAnsi" w:cstheme="minorHAnsi"/>
                <w:sz w:val="24"/>
                <w:szCs w:val="24"/>
              </w:rPr>
              <w:t>,</w:t>
            </w:r>
            <w:r w:rsidRPr="00796D16">
              <w:rPr>
                <w:rFonts w:asciiTheme="minorHAnsi" w:hAnsiTheme="minorHAnsi" w:cstheme="minorHAnsi"/>
                <w:sz w:val="24"/>
                <w:szCs w:val="24"/>
              </w:rPr>
              <w:t xml:space="preserve"> czy projekt jest realizowany na terenie województwa opolskiego oraz czy Wnioskodawca (Lider) prowadzi/będzie prowadził biuro projektu na terenie województwa opolskiego.</w:t>
            </w:r>
          </w:p>
          <w:p w14:paraId="233E478B" w14:textId="77777777" w:rsidR="00F91AE7" w:rsidRDefault="00F91AE7" w:rsidP="005D2592">
            <w:pPr>
              <w:spacing w:after="0"/>
              <w:rPr>
                <w:rFonts w:asciiTheme="minorHAnsi" w:hAnsiTheme="minorHAnsi" w:cstheme="minorHAnsi"/>
                <w:sz w:val="24"/>
                <w:szCs w:val="24"/>
              </w:rPr>
            </w:pPr>
          </w:p>
          <w:p w14:paraId="274B5F1D" w14:textId="342004AF" w:rsidR="00F91AE7" w:rsidRPr="00796D16" w:rsidRDefault="00F91AE7" w:rsidP="00A50F9D">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118C972E" w14:textId="77777777" w:rsidR="00F91AE7" w:rsidRPr="00796D16"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7F73416F" w14:textId="77777777" w:rsidTr="002E1602">
        <w:trPr>
          <w:trHeight w:val="644"/>
        </w:trPr>
        <w:tc>
          <w:tcPr>
            <w:tcW w:w="202" w:type="pct"/>
            <w:noWrap/>
            <w:vAlign w:val="center"/>
          </w:tcPr>
          <w:p w14:paraId="5C039E58" w14:textId="37E506BE" w:rsidR="00F91AE7" w:rsidRDefault="00F91AE7" w:rsidP="005D2592">
            <w:pPr>
              <w:rPr>
                <w:rFonts w:asciiTheme="minorHAnsi" w:hAnsiTheme="minorHAnsi" w:cstheme="minorHAnsi"/>
                <w:sz w:val="24"/>
                <w:szCs w:val="24"/>
              </w:rPr>
            </w:pPr>
            <w:r>
              <w:rPr>
                <w:rFonts w:asciiTheme="minorHAnsi" w:hAnsiTheme="minorHAnsi" w:cstheme="minorHAnsi"/>
                <w:sz w:val="24"/>
                <w:szCs w:val="24"/>
              </w:rPr>
              <w:lastRenderedPageBreak/>
              <w:t>8.</w:t>
            </w:r>
          </w:p>
        </w:tc>
        <w:tc>
          <w:tcPr>
            <w:tcW w:w="1061" w:type="pct"/>
            <w:vAlign w:val="center"/>
          </w:tcPr>
          <w:p w14:paraId="11DE89E3" w14:textId="77777777" w:rsidR="00F91AE7" w:rsidRPr="00796D16"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Zasadność zawarcia partnerstwa w ramach projektu (jeśli dotyczy)</w:t>
            </w:r>
          </w:p>
        </w:tc>
        <w:tc>
          <w:tcPr>
            <w:tcW w:w="3081" w:type="pct"/>
            <w:vAlign w:val="center"/>
          </w:tcPr>
          <w:p w14:paraId="215C93DF" w14:textId="4B608A1C"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7A193A5" w14:textId="77777777" w:rsidR="00F91AE7" w:rsidRDefault="00F91AE7" w:rsidP="005D2592">
            <w:pPr>
              <w:spacing w:after="0"/>
              <w:rPr>
                <w:rFonts w:asciiTheme="minorHAnsi" w:hAnsiTheme="minorHAnsi" w:cstheme="minorHAnsi"/>
                <w:sz w:val="24"/>
                <w:szCs w:val="24"/>
              </w:rPr>
            </w:pPr>
          </w:p>
          <w:p w14:paraId="0CAA25A5" w14:textId="77777777"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W przypadku zawarcia w ramach projektu niezasadnego partnerstwa/ niezasadnych partnerstw kryterium zostanie ocenione negatywnie.</w:t>
            </w:r>
          </w:p>
          <w:p w14:paraId="7672D26D" w14:textId="77777777" w:rsidR="00F91AE7" w:rsidRDefault="00F91AE7" w:rsidP="005D2592">
            <w:pPr>
              <w:spacing w:after="0"/>
              <w:rPr>
                <w:rFonts w:asciiTheme="minorHAnsi" w:hAnsiTheme="minorHAnsi" w:cstheme="minorHAnsi"/>
                <w:sz w:val="24"/>
                <w:szCs w:val="24"/>
              </w:rPr>
            </w:pPr>
          </w:p>
          <w:p w14:paraId="2DFF953D" w14:textId="519F3A86" w:rsidR="00F91AE7" w:rsidRPr="00796D16" w:rsidRDefault="00F91AE7" w:rsidP="00A50F9D">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410CFF88" w14:textId="77777777" w:rsidR="00F91AE7" w:rsidRPr="00796D16"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798390D7" w14:textId="77777777" w:rsidTr="002E1602">
        <w:trPr>
          <w:trHeight w:val="644"/>
        </w:trPr>
        <w:tc>
          <w:tcPr>
            <w:tcW w:w="202" w:type="pct"/>
            <w:noWrap/>
            <w:vAlign w:val="center"/>
          </w:tcPr>
          <w:p w14:paraId="03A246B9" w14:textId="0D09D68E" w:rsidR="00F91AE7" w:rsidRDefault="00F91AE7" w:rsidP="005D2592">
            <w:pPr>
              <w:rPr>
                <w:rFonts w:asciiTheme="minorHAnsi" w:hAnsiTheme="minorHAnsi" w:cstheme="minorHAnsi"/>
                <w:sz w:val="24"/>
                <w:szCs w:val="24"/>
              </w:rPr>
            </w:pPr>
            <w:r>
              <w:rPr>
                <w:rFonts w:asciiTheme="minorHAnsi" w:hAnsiTheme="minorHAnsi" w:cstheme="minorHAnsi"/>
                <w:sz w:val="24"/>
                <w:szCs w:val="24"/>
              </w:rPr>
              <w:t>9.</w:t>
            </w:r>
          </w:p>
        </w:tc>
        <w:tc>
          <w:tcPr>
            <w:tcW w:w="1061" w:type="pct"/>
            <w:vAlign w:val="center"/>
          </w:tcPr>
          <w:p w14:paraId="037FE361" w14:textId="2B9892C5" w:rsidR="00F91AE7" w:rsidRPr="00796D16" w:rsidRDefault="00F91AE7" w:rsidP="00A50F9D">
            <w:pPr>
              <w:spacing w:after="0"/>
              <w:rPr>
                <w:rFonts w:asciiTheme="minorHAnsi" w:hAnsiTheme="minorHAnsi" w:cstheme="minorHAnsi"/>
                <w:sz w:val="24"/>
                <w:szCs w:val="24"/>
              </w:rPr>
            </w:pPr>
            <w:r>
              <w:rPr>
                <w:rFonts w:asciiTheme="minorHAnsi" w:hAnsiTheme="minorHAnsi" w:cstheme="minorHAnsi"/>
                <w:sz w:val="24"/>
                <w:szCs w:val="24"/>
              </w:rPr>
              <w:t xml:space="preserve">W przypadku projektu partnerskiego spełnione zostały wymogi dotyczące wyboru partnerów, o których mowa w art. 39 ustawy z dnia 28 kwietnia 2022 r. o zasadach realizacji zadań finansowanych ze </w:t>
            </w:r>
            <w:r>
              <w:rPr>
                <w:rFonts w:asciiTheme="minorHAnsi" w:hAnsiTheme="minorHAnsi" w:cstheme="minorHAnsi"/>
                <w:sz w:val="24"/>
                <w:szCs w:val="24"/>
              </w:rPr>
              <w:lastRenderedPageBreak/>
              <w:t>środków europejskich w perspektywie finansowej 2021-2027</w:t>
            </w:r>
          </w:p>
        </w:tc>
        <w:tc>
          <w:tcPr>
            <w:tcW w:w="3081" w:type="pct"/>
            <w:vAlign w:val="center"/>
          </w:tcPr>
          <w:p w14:paraId="5C42AE3E" w14:textId="07B8606F" w:rsidR="00F91AE7" w:rsidRDefault="00F91AE7" w:rsidP="005D2592">
            <w:pPr>
              <w:spacing w:after="0"/>
              <w:rPr>
                <w:rFonts w:asciiTheme="minorHAnsi" w:hAnsiTheme="minorHAnsi" w:cstheme="minorHAnsi"/>
                <w:sz w:val="24"/>
                <w:szCs w:val="24"/>
              </w:rPr>
            </w:pPr>
            <w:r>
              <w:rPr>
                <w:rFonts w:asciiTheme="minorHAnsi" w:hAnsiTheme="minorHAnsi" w:cstheme="minorHAnsi"/>
                <w:sz w:val="24"/>
                <w:szCs w:val="24"/>
              </w:rPr>
              <w:lastRenderedPageBreak/>
              <w:t>W sytuacji kiedy projekt realizowany jest w partnerstwie Wnioskodawca zobligowany jest spełniać wymogi utworzenia partnerstwa wskazane w art. 39 ustawy o zasadach realizacji zadań finansow</w:t>
            </w:r>
            <w:r w:rsidR="00A50F9D">
              <w:rPr>
                <w:rFonts w:asciiTheme="minorHAnsi" w:hAnsiTheme="minorHAnsi" w:cstheme="minorHAnsi"/>
                <w:sz w:val="24"/>
                <w:szCs w:val="24"/>
              </w:rPr>
              <w:t>anych ze środków europejskich w </w:t>
            </w:r>
            <w:r>
              <w:rPr>
                <w:rFonts w:asciiTheme="minorHAnsi" w:hAnsiTheme="minorHAnsi" w:cstheme="minorHAnsi"/>
                <w:sz w:val="24"/>
                <w:szCs w:val="24"/>
              </w:rPr>
              <w:t>perspektywie finansowej 2021-2027 na etapie złożenia wniosku o dofinansowanie.</w:t>
            </w:r>
          </w:p>
          <w:p w14:paraId="05236E99" w14:textId="77777777" w:rsidR="00F91AE7" w:rsidRDefault="00F91AE7" w:rsidP="005D2592">
            <w:pPr>
              <w:spacing w:after="0"/>
              <w:rPr>
                <w:rFonts w:asciiTheme="minorHAnsi" w:hAnsiTheme="minorHAnsi" w:cstheme="minorHAnsi"/>
                <w:sz w:val="24"/>
                <w:szCs w:val="24"/>
              </w:rPr>
            </w:pPr>
          </w:p>
          <w:p w14:paraId="3B56908A" w14:textId="017CCB86" w:rsidR="00F91AE7" w:rsidRDefault="00F91AE7" w:rsidP="00A50F9D">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02F3D760" w14:textId="77777777" w:rsidR="00F91AE7" w:rsidRDefault="00F91AE7" w:rsidP="005D2592">
            <w:pPr>
              <w:spacing w:after="0" w:line="240" w:lineRule="auto"/>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6AA1A468" w14:textId="77777777" w:rsidTr="002E1602">
        <w:trPr>
          <w:trHeight w:val="564"/>
        </w:trPr>
        <w:tc>
          <w:tcPr>
            <w:tcW w:w="202" w:type="pct"/>
            <w:tcBorders>
              <w:top w:val="single" w:sz="4" w:space="0" w:color="92D050"/>
              <w:left w:val="single" w:sz="4" w:space="0" w:color="92D050"/>
              <w:bottom w:val="single" w:sz="4" w:space="0" w:color="92D050"/>
              <w:right w:val="single" w:sz="4" w:space="0" w:color="92D050"/>
            </w:tcBorders>
            <w:noWrap/>
            <w:vAlign w:val="center"/>
          </w:tcPr>
          <w:p w14:paraId="47588D54" w14:textId="2E0F6D94" w:rsidR="00F91AE7" w:rsidRPr="00796D16" w:rsidRDefault="00F91AE7" w:rsidP="00F91AE7">
            <w:pPr>
              <w:rPr>
                <w:rFonts w:asciiTheme="minorHAnsi" w:hAnsiTheme="minorHAnsi" w:cstheme="minorHAnsi"/>
                <w:sz w:val="24"/>
                <w:szCs w:val="24"/>
              </w:rPr>
            </w:pPr>
            <w:r>
              <w:rPr>
                <w:rFonts w:asciiTheme="minorHAnsi" w:hAnsiTheme="minorHAnsi" w:cstheme="minorHAnsi"/>
                <w:sz w:val="24"/>
                <w:szCs w:val="24"/>
              </w:rPr>
              <w:t>10.</w:t>
            </w:r>
          </w:p>
        </w:tc>
        <w:tc>
          <w:tcPr>
            <w:tcW w:w="1061" w:type="pct"/>
            <w:tcBorders>
              <w:top w:val="single" w:sz="4" w:space="0" w:color="92D050"/>
              <w:left w:val="single" w:sz="4" w:space="0" w:color="92D050"/>
              <w:bottom w:val="single" w:sz="4" w:space="0" w:color="92D050"/>
              <w:right w:val="single" w:sz="4" w:space="0" w:color="92D050"/>
            </w:tcBorders>
            <w:vAlign w:val="center"/>
          </w:tcPr>
          <w:p w14:paraId="2B32A7DC" w14:textId="151768EC" w:rsidR="00F91AE7" w:rsidRPr="00796D16" w:rsidRDefault="00F91AE7" w:rsidP="005D5E70">
            <w:pPr>
              <w:rPr>
                <w:rFonts w:asciiTheme="minorHAnsi" w:hAnsiTheme="minorHAnsi" w:cstheme="minorHAnsi"/>
                <w:sz w:val="24"/>
                <w:szCs w:val="24"/>
              </w:rPr>
            </w:pPr>
            <w:r w:rsidRPr="00796D16">
              <w:rPr>
                <w:rFonts w:asciiTheme="minorHAnsi" w:hAnsiTheme="minorHAnsi" w:cstheme="minorHAnsi"/>
                <w:sz w:val="24"/>
                <w:szCs w:val="24"/>
              </w:rPr>
              <w:t xml:space="preserve">Wnioskodawca określił wartość docelową większą od zera dla </w:t>
            </w:r>
            <w:r>
              <w:rPr>
                <w:rFonts w:asciiTheme="minorHAnsi" w:hAnsiTheme="minorHAnsi" w:cstheme="minorHAnsi"/>
                <w:sz w:val="24"/>
                <w:szCs w:val="24"/>
              </w:rPr>
              <w:t xml:space="preserve">wszystkich wybranych </w:t>
            </w:r>
            <w:r w:rsidRPr="00796D16">
              <w:rPr>
                <w:rFonts w:asciiTheme="minorHAnsi" w:hAnsiTheme="minorHAnsi" w:cstheme="minorHAnsi"/>
                <w:sz w:val="24"/>
                <w:szCs w:val="24"/>
              </w:rPr>
              <w:t>wskaźnik</w:t>
            </w:r>
            <w:r>
              <w:rPr>
                <w:rFonts w:asciiTheme="minorHAnsi" w:hAnsiTheme="minorHAnsi" w:cstheme="minorHAnsi"/>
                <w:sz w:val="24"/>
                <w:szCs w:val="24"/>
              </w:rPr>
              <w:t>ów</w:t>
            </w:r>
            <w:r w:rsidRPr="00796D16">
              <w:rPr>
                <w:rFonts w:asciiTheme="minorHAnsi" w:hAnsiTheme="minorHAnsi" w:cstheme="minorHAnsi"/>
                <w:sz w:val="24"/>
                <w:szCs w:val="24"/>
              </w:rPr>
              <w:t xml:space="preserve"> </w:t>
            </w:r>
            <w:r>
              <w:rPr>
                <w:rFonts w:asciiTheme="minorHAnsi" w:hAnsiTheme="minorHAnsi" w:cstheme="minorHAnsi"/>
                <w:sz w:val="24"/>
                <w:szCs w:val="24"/>
              </w:rPr>
              <w:br/>
            </w:r>
            <w:r w:rsidRPr="00796D16">
              <w:rPr>
                <w:rFonts w:asciiTheme="minorHAnsi" w:hAnsiTheme="minorHAnsi" w:cstheme="minorHAnsi"/>
                <w:sz w:val="24"/>
                <w:szCs w:val="24"/>
              </w:rPr>
              <w:t>w projekcie</w:t>
            </w:r>
          </w:p>
        </w:tc>
        <w:tc>
          <w:tcPr>
            <w:tcW w:w="3081" w:type="pct"/>
            <w:tcBorders>
              <w:top w:val="single" w:sz="4" w:space="0" w:color="92D050"/>
              <w:left w:val="single" w:sz="4" w:space="0" w:color="92D050"/>
              <w:bottom w:val="single" w:sz="4" w:space="0" w:color="92D050"/>
              <w:right w:val="single" w:sz="4" w:space="0" w:color="92D050"/>
            </w:tcBorders>
            <w:vAlign w:val="center"/>
          </w:tcPr>
          <w:p w14:paraId="515E5C51" w14:textId="3E204C5E" w:rsidR="00F91AE7" w:rsidRDefault="00F91AE7" w:rsidP="005D2592">
            <w:pPr>
              <w:spacing w:after="40"/>
              <w:rPr>
                <w:rFonts w:asciiTheme="minorHAnsi" w:hAnsiTheme="minorHAnsi" w:cstheme="minorHAnsi"/>
                <w:sz w:val="24"/>
                <w:szCs w:val="24"/>
              </w:rPr>
            </w:pPr>
            <w:r w:rsidRPr="00796D16">
              <w:rPr>
                <w:rFonts w:asciiTheme="minorHAnsi" w:hAnsiTheme="minorHAnsi" w:cstheme="minorHAnsi"/>
                <w:sz w:val="24"/>
                <w:szCs w:val="24"/>
              </w:rPr>
              <w:t xml:space="preserve">Wnioskodawca określa wartość docelową większą od zera dla </w:t>
            </w:r>
            <w:r>
              <w:rPr>
                <w:rFonts w:asciiTheme="minorHAnsi" w:hAnsiTheme="minorHAnsi" w:cstheme="minorHAnsi"/>
                <w:sz w:val="24"/>
                <w:szCs w:val="24"/>
              </w:rPr>
              <w:t xml:space="preserve">wszystkich wybranych </w:t>
            </w:r>
            <w:r w:rsidRPr="00796D16">
              <w:rPr>
                <w:rFonts w:asciiTheme="minorHAnsi" w:hAnsiTheme="minorHAnsi" w:cstheme="minorHAnsi"/>
                <w:sz w:val="24"/>
                <w:szCs w:val="24"/>
              </w:rPr>
              <w:t>wskaźnik</w:t>
            </w:r>
            <w:r>
              <w:rPr>
                <w:rFonts w:asciiTheme="minorHAnsi" w:hAnsiTheme="minorHAnsi" w:cstheme="minorHAnsi"/>
                <w:sz w:val="24"/>
                <w:szCs w:val="24"/>
              </w:rPr>
              <w:t>ów</w:t>
            </w:r>
            <w:r w:rsidRPr="00796D16">
              <w:rPr>
                <w:rFonts w:asciiTheme="minorHAnsi" w:hAnsiTheme="minorHAnsi" w:cstheme="minorHAnsi"/>
                <w:sz w:val="24"/>
                <w:szCs w:val="24"/>
              </w:rPr>
              <w:t xml:space="preserve"> w projekcie.</w:t>
            </w:r>
          </w:p>
          <w:p w14:paraId="78A5B225" w14:textId="77777777" w:rsidR="00F91AE7" w:rsidRDefault="00F91AE7" w:rsidP="005D2592">
            <w:pPr>
              <w:spacing w:after="40"/>
              <w:rPr>
                <w:rFonts w:asciiTheme="minorHAnsi" w:hAnsiTheme="minorHAnsi" w:cstheme="minorHAnsi"/>
                <w:sz w:val="24"/>
                <w:szCs w:val="24"/>
              </w:rPr>
            </w:pPr>
          </w:p>
          <w:p w14:paraId="07B0314D" w14:textId="0D601431" w:rsidR="00F91AE7" w:rsidRPr="00582207" w:rsidRDefault="00F91AE7" w:rsidP="005D2592">
            <w:pPr>
              <w:spacing w:after="40"/>
              <w:rPr>
                <w:rFonts w:asciiTheme="minorHAnsi" w:hAnsiTheme="minorHAnsi" w:cstheme="minorHAnsi"/>
                <w:sz w:val="28"/>
                <w:szCs w:val="28"/>
              </w:rPr>
            </w:pPr>
            <w:r w:rsidRPr="00582207">
              <w:rPr>
                <w:rFonts w:eastAsia="Calibri" w:cs="Calibri"/>
                <w:bCs/>
                <w:sz w:val="24"/>
                <w:szCs w:val="24"/>
                <w14:ligatures w14:val="standardContextual"/>
              </w:rPr>
              <w:t>Kryterium nie dotyczy wskaźników horyzontalnych.</w:t>
            </w:r>
          </w:p>
          <w:p w14:paraId="2C086E83" w14:textId="77777777" w:rsidR="00F91AE7" w:rsidRDefault="00F91AE7" w:rsidP="005D2592">
            <w:pPr>
              <w:spacing w:after="40"/>
              <w:rPr>
                <w:rFonts w:asciiTheme="minorHAnsi" w:hAnsiTheme="minorHAnsi" w:cstheme="minorHAnsi"/>
                <w:sz w:val="24"/>
                <w:szCs w:val="24"/>
              </w:rPr>
            </w:pPr>
          </w:p>
          <w:p w14:paraId="5A845E52" w14:textId="17436729" w:rsidR="00F91AE7" w:rsidRPr="00796D16" w:rsidRDefault="00F91AE7" w:rsidP="00A50F9D">
            <w:pPr>
              <w:spacing w:after="4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tcBorders>
              <w:top w:val="single" w:sz="4" w:space="0" w:color="92D050"/>
              <w:left w:val="single" w:sz="4" w:space="0" w:color="92D050"/>
              <w:bottom w:val="single" w:sz="4" w:space="0" w:color="92D050"/>
              <w:right w:val="single" w:sz="4" w:space="0" w:color="92D050"/>
            </w:tcBorders>
            <w:vAlign w:val="center"/>
          </w:tcPr>
          <w:p w14:paraId="23235B9D" w14:textId="77777777" w:rsidR="00F91AE7" w:rsidRPr="00796D16" w:rsidRDefault="00F91AE7" w:rsidP="005D2592">
            <w:pPr>
              <w:spacing w:after="40"/>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66C683BD" w14:textId="77777777" w:rsidTr="002E1602">
        <w:trPr>
          <w:trHeight w:val="564"/>
        </w:trPr>
        <w:tc>
          <w:tcPr>
            <w:tcW w:w="202" w:type="pct"/>
            <w:noWrap/>
            <w:vAlign w:val="center"/>
          </w:tcPr>
          <w:p w14:paraId="562D1AB2" w14:textId="068C3961" w:rsidR="00F91AE7" w:rsidRPr="00796D16" w:rsidDel="009623FC" w:rsidRDefault="00F91AE7" w:rsidP="00F91AE7">
            <w:pPr>
              <w:rPr>
                <w:rFonts w:asciiTheme="minorHAnsi" w:hAnsiTheme="minorHAnsi" w:cstheme="minorHAnsi"/>
                <w:sz w:val="24"/>
                <w:szCs w:val="24"/>
              </w:rPr>
            </w:pPr>
            <w:r>
              <w:rPr>
                <w:rFonts w:asciiTheme="minorHAnsi" w:hAnsiTheme="minorHAnsi" w:cstheme="minorHAnsi"/>
                <w:sz w:val="24"/>
                <w:szCs w:val="24"/>
              </w:rPr>
              <w:t>11</w:t>
            </w:r>
            <w:r w:rsidRPr="00796D16">
              <w:rPr>
                <w:rFonts w:asciiTheme="minorHAnsi" w:hAnsiTheme="minorHAnsi" w:cstheme="minorHAnsi"/>
                <w:sz w:val="24"/>
                <w:szCs w:val="24"/>
              </w:rPr>
              <w:t>.</w:t>
            </w:r>
          </w:p>
        </w:tc>
        <w:tc>
          <w:tcPr>
            <w:tcW w:w="1061" w:type="pct"/>
            <w:vAlign w:val="center"/>
          </w:tcPr>
          <w:p w14:paraId="1B66149B" w14:textId="779E134C" w:rsidR="00F91AE7" w:rsidRPr="00796D16"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 xml:space="preserve">Projekt, którego łączna wartość wyrażona w PLN nie przekracza 200 tys. EUR rozliczany jest </w:t>
            </w:r>
            <w:r>
              <w:rPr>
                <w:rFonts w:asciiTheme="minorHAnsi" w:hAnsiTheme="minorHAnsi" w:cstheme="minorHAnsi"/>
                <w:sz w:val="24"/>
                <w:szCs w:val="24"/>
              </w:rPr>
              <w:br/>
              <w:t>z zastosowaniem uproszczonych metod rozliczania wydatków wskazanych w Regulaminie wyboru projektów</w:t>
            </w:r>
          </w:p>
        </w:tc>
        <w:tc>
          <w:tcPr>
            <w:tcW w:w="3081" w:type="pct"/>
            <w:vAlign w:val="center"/>
          </w:tcPr>
          <w:p w14:paraId="17C00429" w14:textId="629275EB" w:rsidR="00F91AE7" w:rsidRDefault="00F91AE7" w:rsidP="005D2592">
            <w:pPr>
              <w:spacing w:after="0"/>
              <w:rPr>
                <w:rFonts w:asciiTheme="minorHAnsi" w:hAnsiTheme="minorHAnsi" w:cstheme="minorHAnsi"/>
                <w:iCs/>
                <w:sz w:val="24"/>
                <w:szCs w:val="24"/>
              </w:rPr>
            </w:pPr>
            <w:r>
              <w:rPr>
                <w:rFonts w:asciiTheme="minorHAnsi" w:hAnsiTheme="minorHAnsi" w:cstheme="minorHAnsi"/>
                <w:iCs/>
                <w:sz w:val="24"/>
                <w:szCs w:val="24"/>
              </w:rPr>
              <w:t>W projekcie, którego łączna wartość wyrażona w PLN nie przekracza równowartości 200 tys. EUR</w:t>
            </w:r>
            <w:r>
              <w:rPr>
                <w:rFonts w:eastAsia="Calibri"/>
                <w:iCs/>
                <w:sz w:val="24"/>
                <w:szCs w:val="24"/>
              </w:rPr>
              <w:t xml:space="preserve"> </w:t>
            </w:r>
            <w:r w:rsidRPr="00471EE0">
              <w:rPr>
                <w:sz w:val="24"/>
                <w:szCs w:val="24"/>
              </w:rPr>
              <w:t xml:space="preserve">(do przeliczenia ww. kwoty na PLN należy stosować miesięczny obrachunkowy kurs wymiany stosowany przez KE aktualny na dzień ogłoszenia </w:t>
            </w:r>
            <w:r>
              <w:rPr>
                <w:sz w:val="24"/>
                <w:szCs w:val="24"/>
              </w:rPr>
              <w:t>o naborze</w:t>
            </w:r>
            <w:r w:rsidRPr="00471EE0">
              <w:rPr>
                <w:sz w:val="24"/>
                <w:szCs w:val="24"/>
              </w:rPr>
              <w:t>)</w:t>
            </w:r>
            <w:r>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3C6C5A28" w14:textId="77777777" w:rsidR="00F91AE7" w:rsidRPr="00796D16" w:rsidRDefault="00F91AE7" w:rsidP="005D2592">
            <w:pPr>
              <w:spacing w:after="0"/>
              <w:rPr>
                <w:rFonts w:asciiTheme="minorHAnsi" w:hAnsiTheme="minorHAnsi" w:cstheme="minorHAnsi"/>
                <w:iCs/>
                <w:sz w:val="24"/>
                <w:szCs w:val="24"/>
              </w:rPr>
            </w:pPr>
          </w:p>
          <w:p w14:paraId="23CB9264" w14:textId="4837CBB6" w:rsidR="00F91AE7" w:rsidRPr="00796D16" w:rsidRDefault="00F91AE7" w:rsidP="005D2592">
            <w:pPr>
              <w:spacing w:after="0"/>
              <w:rPr>
                <w:rFonts w:asciiTheme="minorHAnsi" w:hAnsiTheme="minorHAnsi" w:cstheme="minorHAnsi"/>
                <w:iCs/>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53BBC258" w14:textId="77777777" w:rsidR="00F91AE7" w:rsidRPr="00796D16" w:rsidRDefault="00F91AE7" w:rsidP="005D2592">
            <w:pPr>
              <w:spacing w:after="0"/>
              <w:rPr>
                <w:rFonts w:asciiTheme="minorHAnsi" w:hAnsiTheme="minorHAnsi" w:cstheme="minorHAnsi"/>
                <w:sz w:val="24"/>
                <w:szCs w:val="24"/>
              </w:rPr>
            </w:pPr>
            <w:r>
              <w:rPr>
                <w:rFonts w:asciiTheme="minorHAnsi" w:hAnsiTheme="minorHAnsi" w:cstheme="minorHAnsi"/>
                <w:sz w:val="24"/>
                <w:szCs w:val="24"/>
              </w:rPr>
              <w:t>Kryterium bezwzględne (0/1)</w:t>
            </w:r>
          </w:p>
        </w:tc>
      </w:tr>
      <w:tr w:rsidR="00F91AE7" w:rsidRPr="00796D16" w14:paraId="0EAE8D1A" w14:textId="77777777" w:rsidTr="002E1602">
        <w:trPr>
          <w:trHeight w:val="564"/>
        </w:trPr>
        <w:tc>
          <w:tcPr>
            <w:tcW w:w="202" w:type="pct"/>
            <w:noWrap/>
            <w:vAlign w:val="center"/>
          </w:tcPr>
          <w:p w14:paraId="68B8CA17" w14:textId="2E5F7F75" w:rsidR="00F91AE7" w:rsidRPr="00796D16" w:rsidRDefault="00F91AE7" w:rsidP="00F91AE7">
            <w:pPr>
              <w:rPr>
                <w:rFonts w:asciiTheme="minorHAnsi" w:hAnsiTheme="minorHAnsi" w:cstheme="minorHAnsi"/>
                <w:sz w:val="24"/>
                <w:szCs w:val="24"/>
              </w:rPr>
            </w:pPr>
            <w:r>
              <w:rPr>
                <w:rFonts w:asciiTheme="minorHAnsi" w:hAnsiTheme="minorHAnsi" w:cstheme="minorHAnsi"/>
                <w:sz w:val="24"/>
                <w:szCs w:val="24"/>
              </w:rPr>
              <w:lastRenderedPageBreak/>
              <w:t>12.</w:t>
            </w:r>
          </w:p>
        </w:tc>
        <w:tc>
          <w:tcPr>
            <w:tcW w:w="1061" w:type="pct"/>
            <w:vAlign w:val="center"/>
          </w:tcPr>
          <w:p w14:paraId="142DCBCB" w14:textId="77777777" w:rsidR="00F91AE7" w:rsidRPr="00796D16" w:rsidRDefault="00F91AE7" w:rsidP="005D2592">
            <w:pPr>
              <w:spacing w:after="0"/>
              <w:rPr>
                <w:rFonts w:asciiTheme="minorHAnsi" w:hAnsiTheme="minorHAnsi" w:cstheme="minorHAnsi"/>
                <w:sz w:val="24"/>
                <w:szCs w:val="24"/>
              </w:rPr>
            </w:pPr>
            <w:r w:rsidRPr="00796D16">
              <w:rPr>
                <w:rFonts w:asciiTheme="minorHAnsi" w:hAnsiTheme="minorHAnsi" w:cstheme="minorHAnsi"/>
                <w:sz w:val="24"/>
                <w:szCs w:val="24"/>
              </w:rPr>
              <w:t>Poprawność formalno-techniczna projektu</w:t>
            </w:r>
          </w:p>
        </w:tc>
        <w:tc>
          <w:tcPr>
            <w:tcW w:w="3081" w:type="pct"/>
            <w:vAlign w:val="center"/>
          </w:tcPr>
          <w:p w14:paraId="3BEFF2C1" w14:textId="77777777" w:rsidR="00F91AE7" w:rsidRDefault="00F91AE7" w:rsidP="005D2592">
            <w:pPr>
              <w:spacing w:after="0"/>
              <w:rPr>
                <w:rFonts w:asciiTheme="minorHAnsi" w:hAnsiTheme="minorHAnsi" w:cstheme="minorHAnsi"/>
                <w:sz w:val="24"/>
                <w:szCs w:val="24"/>
              </w:rPr>
            </w:pPr>
            <w:r w:rsidRPr="00796D16">
              <w:rPr>
                <w:rFonts w:asciiTheme="minorHAnsi" w:hAnsiTheme="minorHAnsi" w:cstheme="minorHAnsi"/>
                <w:sz w:val="24"/>
                <w:szCs w:val="24"/>
              </w:rPr>
              <w:t>Sprawdza się</w:t>
            </w:r>
            <w:r>
              <w:rPr>
                <w:rFonts w:asciiTheme="minorHAnsi" w:hAnsiTheme="minorHAnsi" w:cstheme="minorHAnsi"/>
                <w:sz w:val="24"/>
                <w:szCs w:val="24"/>
              </w:rPr>
              <w:t>,</w:t>
            </w:r>
            <w:r w:rsidRPr="00796D16">
              <w:rPr>
                <w:rFonts w:asciiTheme="minorHAnsi" w:hAnsiTheme="minorHAnsi" w:cstheme="minorHAnsi"/>
                <w:sz w:val="24"/>
                <w:szCs w:val="24"/>
              </w:rPr>
              <w:t xml:space="preserve"> czy</w:t>
            </w:r>
            <w:r>
              <w:rPr>
                <w:rFonts w:asciiTheme="minorHAnsi" w:hAnsiTheme="minorHAnsi" w:cstheme="minorHAnsi"/>
                <w:sz w:val="24"/>
                <w:szCs w:val="24"/>
              </w:rPr>
              <w:t xml:space="preserve"> dołączona dokumentacja projektowa jest kompletna, czy wniosek i jego załączniki zostały prawidłowo podpisane oraz czy nie zawiera błędów formalno-technicznych.</w:t>
            </w:r>
          </w:p>
          <w:p w14:paraId="7F409EF1" w14:textId="77777777" w:rsidR="00F91AE7" w:rsidRPr="00796D16" w:rsidRDefault="00F91AE7" w:rsidP="005D2592">
            <w:pPr>
              <w:spacing w:after="0"/>
              <w:rPr>
                <w:rFonts w:asciiTheme="minorHAnsi" w:hAnsiTheme="minorHAnsi" w:cstheme="minorHAnsi"/>
                <w:sz w:val="24"/>
                <w:szCs w:val="24"/>
              </w:rPr>
            </w:pPr>
          </w:p>
          <w:p w14:paraId="6D1E72AB" w14:textId="1F8ED106" w:rsidR="00F91AE7" w:rsidRPr="00796D16" w:rsidRDefault="00F91AE7" w:rsidP="005D2592">
            <w:pPr>
              <w:spacing w:after="0"/>
              <w:rPr>
                <w:rFonts w:asciiTheme="minorHAnsi" w:hAnsiTheme="minorHAnsi" w:cstheme="minorHAnsi"/>
                <w:iCs/>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 i/lub informacji dotyczących projektu pozyskanych w inny sposób.</w:t>
            </w:r>
          </w:p>
        </w:tc>
        <w:tc>
          <w:tcPr>
            <w:tcW w:w="656" w:type="pct"/>
            <w:vAlign w:val="center"/>
          </w:tcPr>
          <w:p w14:paraId="4421F259" w14:textId="77777777" w:rsidR="00F91AE7" w:rsidRPr="00796D16" w:rsidRDefault="00F91AE7" w:rsidP="005D2592">
            <w:pPr>
              <w:spacing w:after="0"/>
              <w:rPr>
                <w:rFonts w:asciiTheme="minorHAnsi" w:hAnsiTheme="minorHAnsi" w:cstheme="minorHAnsi"/>
                <w:iCs/>
                <w:sz w:val="24"/>
                <w:szCs w:val="24"/>
              </w:rPr>
            </w:pPr>
            <w:r w:rsidRPr="00432098">
              <w:rPr>
                <w:rFonts w:asciiTheme="minorHAnsi" w:hAnsiTheme="minorHAnsi" w:cstheme="minorHAnsi"/>
                <w:iCs/>
                <w:sz w:val="24"/>
                <w:szCs w:val="24"/>
              </w:rPr>
              <w:t>Kryterium bezwzględne (0/1)</w:t>
            </w:r>
          </w:p>
        </w:tc>
      </w:tr>
    </w:tbl>
    <w:p w14:paraId="5967D597" w14:textId="77777777" w:rsidR="00A60B9D" w:rsidRDefault="00A60B9D"/>
    <w:sectPr w:rsidR="00A60B9D"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202F6" w14:textId="77777777" w:rsidR="00777BAC" w:rsidRDefault="00777BAC" w:rsidP="001A07DF">
      <w:pPr>
        <w:spacing w:after="0" w:line="240" w:lineRule="auto"/>
      </w:pPr>
      <w:r>
        <w:separator/>
      </w:r>
    </w:p>
  </w:endnote>
  <w:endnote w:type="continuationSeparator" w:id="0">
    <w:p w14:paraId="53CFC382" w14:textId="77777777" w:rsidR="00777BAC" w:rsidRDefault="00777BAC"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AC4728">
          <w:rPr>
            <w:noProof/>
          </w:rPr>
          <w:t>7</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005E2" w14:textId="77777777" w:rsidR="00777BAC" w:rsidRDefault="00777BAC" w:rsidP="001A07DF">
      <w:pPr>
        <w:spacing w:after="0" w:line="240" w:lineRule="auto"/>
      </w:pPr>
      <w:r>
        <w:separator/>
      </w:r>
    </w:p>
  </w:footnote>
  <w:footnote w:type="continuationSeparator" w:id="0">
    <w:p w14:paraId="2690CB54" w14:textId="77777777" w:rsidR="00777BAC" w:rsidRDefault="00777BAC" w:rsidP="001A0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EE"/>
    <w:rsid w:val="000069C6"/>
    <w:rsid w:val="00007054"/>
    <w:rsid w:val="00015440"/>
    <w:rsid w:val="000167EE"/>
    <w:rsid w:val="00022A9E"/>
    <w:rsid w:val="000279E5"/>
    <w:rsid w:val="00054930"/>
    <w:rsid w:val="00061230"/>
    <w:rsid w:val="000C3110"/>
    <w:rsid w:val="000D047E"/>
    <w:rsid w:val="000E6B18"/>
    <w:rsid w:val="0016686A"/>
    <w:rsid w:val="00181F16"/>
    <w:rsid w:val="001A07DF"/>
    <w:rsid w:val="001C312B"/>
    <w:rsid w:val="00226B7A"/>
    <w:rsid w:val="0023169B"/>
    <w:rsid w:val="00271368"/>
    <w:rsid w:val="00297AB2"/>
    <w:rsid w:val="002B4AA8"/>
    <w:rsid w:val="002D7FC0"/>
    <w:rsid w:val="002E1602"/>
    <w:rsid w:val="002E1AB5"/>
    <w:rsid w:val="003228EA"/>
    <w:rsid w:val="003246C0"/>
    <w:rsid w:val="00326E2F"/>
    <w:rsid w:val="003514CF"/>
    <w:rsid w:val="00364BDF"/>
    <w:rsid w:val="003724BB"/>
    <w:rsid w:val="00385B66"/>
    <w:rsid w:val="0039342A"/>
    <w:rsid w:val="0039352F"/>
    <w:rsid w:val="003B20BE"/>
    <w:rsid w:val="003B3147"/>
    <w:rsid w:val="00432098"/>
    <w:rsid w:val="00432804"/>
    <w:rsid w:val="00450368"/>
    <w:rsid w:val="0047170E"/>
    <w:rsid w:val="00491E55"/>
    <w:rsid w:val="004B43F0"/>
    <w:rsid w:val="004D45DF"/>
    <w:rsid w:val="004D4CF4"/>
    <w:rsid w:val="0051701B"/>
    <w:rsid w:val="00517FD7"/>
    <w:rsid w:val="005460AA"/>
    <w:rsid w:val="00582207"/>
    <w:rsid w:val="00595A99"/>
    <w:rsid w:val="00596688"/>
    <w:rsid w:val="005A0165"/>
    <w:rsid w:val="005D2592"/>
    <w:rsid w:val="005D5E70"/>
    <w:rsid w:val="005D7710"/>
    <w:rsid w:val="005E0748"/>
    <w:rsid w:val="005E26F0"/>
    <w:rsid w:val="00636590"/>
    <w:rsid w:val="006935F8"/>
    <w:rsid w:val="006C2979"/>
    <w:rsid w:val="0070241F"/>
    <w:rsid w:val="00705812"/>
    <w:rsid w:val="00731EAB"/>
    <w:rsid w:val="00745059"/>
    <w:rsid w:val="00754A5B"/>
    <w:rsid w:val="00777BAC"/>
    <w:rsid w:val="007807A0"/>
    <w:rsid w:val="007928B2"/>
    <w:rsid w:val="00796D16"/>
    <w:rsid w:val="007A5F52"/>
    <w:rsid w:val="007C448E"/>
    <w:rsid w:val="007F7FE0"/>
    <w:rsid w:val="0082557A"/>
    <w:rsid w:val="0084209E"/>
    <w:rsid w:val="008649E2"/>
    <w:rsid w:val="0088672E"/>
    <w:rsid w:val="00893CF0"/>
    <w:rsid w:val="008A1AFB"/>
    <w:rsid w:val="00941188"/>
    <w:rsid w:val="009463CB"/>
    <w:rsid w:val="0096066E"/>
    <w:rsid w:val="009979EC"/>
    <w:rsid w:val="009A2387"/>
    <w:rsid w:val="009E411B"/>
    <w:rsid w:val="009F4BD4"/>
    <w:rsid w:val="00A1747B"/>
    <w:rsid w:val="00A366AA"/>
    <w:rsid w:val="00A50F9D"/>
    <w:rsid w:val="00A60B9D"/>
    <w:rsid w:val="00A66B5E"/>
    <w:rsid w:val="00AB11E7"/>
    <w:rsid w:val="00AC4728"/>
    <w:rsid w:val="00B13A23"/>
    <w:rsid w:val="00BC0E57"/>
    <w:rsid w:val="00BD693A"/>
    <w:rsid w:val="00C43E21"/>
    <w:rsid w:val="00C61820"/>
    <w:rsid w:val="00CD69B1"/>
    <w:rsid w:val="00CE565D"/>
    <w:rsid w:val="00CE608E"/>
    <w:rsid w:val="00D030D3"/>
    <w:rsid w:val="00D174B1"/>
    <w:rsid w:val="00D34D77"/>
    <w:rsid w:val="00D42C2C"/>
    <w:rsid w:val="00D67258"/>
    <w:rsid w:val="00DA2073"/>
    <w:rsid w:val="00DA3F9D"/>
    <w:rsid w:val="00DB3957"/>
    <w:rsid w:val="00DE30F3"/>
    <w:rsid w:val="00DF397F"/>
    <w:rsid w:val="00E149C2"/>
    <w:rsid w:val="00E62E44"/>
    <w:rsid w:val="00E77DBA"/>
    <w:rsid w:val="00EB35E0"/>
    <w:rsid w:val="00EB74A4"/>
    <w:rsid w:val="00EC23F8"/>
    <w:rsid w:val="00EE0114"/>
    <w:rsid w:val="00EE0272"/>
    <w:rsid w:val="00F23EA4"/>
    <w:rsid w:val="00F44938"/>
    <w:rsid w:val="00F52E25"/>
    <w:rsid w:val="00F56FE1"/>
    <w:rsid w:val="00F71D0A"/>
    <w:rsid w:val="00F7218F"/>
    <w:rsid w:val="00F85D19"/>
    <w:rsid w:val="00F91AE7"/>
    <w:rsid w:val="00FD7626"/>
    <w:rsid w:val="00FE1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82CE"/>
  <w15:chartTrackingRefBased/>
  <w15:docId w15:val="{E5BFACB4-0234-4A1F-9810-E0055016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4C86-B53F-4FC4-9D09-1CB65532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1149</Words>
  <Characters>6897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Barbara Łuczywo</cp:lastModifiedBy>
  <cp:revision>7</cp:revision>
  <cp:lastPrinted>2023-02-07T10:03:00Z</cp:lastPrinted>
  <dcterms:created xsi:type="dcterms:W3CDTF">2023-03-03T07:31:00Z</dcterms:created>
  <dcterms:modified xsi:type="dcterms:W3CDTF">2023-03-08T08:30:00Z</dcterms:modified>
</cp:coreProperties>
</file>