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5D918C58"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Załącznik</w:t>
      </w:r>
      <w:r w:rsidR="003D06B8">
        <w:rPr>
          <w:rFonts w:eastAsia="Tahoma" w:cstheme="minorHAnsi"/>
          <w:bCs/>
          <w:iCs/>
          <w:sz w:val="24"/>
          <w:szCs w:val="24"/>
        </w:rPr>
        <w:t xml:space="preserve"> </w:t>
      </w:r>
      <w:r w:rsidRPr="00CC0AB2">
        <w:rPr>
          <w:rFonts w:eastAsia="Tahoma" w:cstheme="minorHAnsi"/>
          <w:bCs/>
          <w:iCs/>
          <w:sz w:val="24"/>
          <w:szCs w:val="24"/>
        </w:rPr>
        <w:t>do</w:t>
      </w:r>
      <w:r w:rsidRPr="00CC0AB2">
        <w:rPr>
          <w:rFonts w:eastAsia="Tahoma" w:cstheme="minorHAnsi"/>
          <w:iCs/>
          <w:sz w:val="24"/>
          <w:szCs w:val="24"/>
        </w:rPr>
        <w:t xml:space="preserve"> Uchwały nr </w:t>
      </w:r>
      <w:r w:rsidR="005259DC">
        <w:rPr>
          <w:rFonts w:eastAsia="Tahoma" w:cstheme="minorHAnsi"/>
          <w:iCs/>
          <w:sz w:val="24"/>
          <w:szCs w:val="24"/>
        </w:rPr>
        <w:t>………</w:t>
      </w:r>
      <w:r w:rsidR="007243CD">
        <w:rPr>
          <w:rFonts w:eastAsia="Tahoma" w:cstheme="minorHAnsi"/>
          <w:iCs/>
          <w:sz w:val="24"/>
          <w:szCs w:val="24"/>
        </w:rPr>
        <w:t>…</w:t>
      </w:r>
      <w:r w:rsidR="005B6166">
        <w:rPr>
          <w:rFonts w:eastAsia="Tahoma" w:cstheme="minorHAnsi"/>
          <w:iCs/>
          <w:sz w:val="24"/>
          <w:szCs w:val="24"/>
        </w:rPr>
        <w:t>…..</w:t>
      </w:r>
      <w:r w:rsidRPr="00CC0AB2">
        <w:rPr>
          <w:rFonts w:eastAsia="Tahoma" w:cstheme="minorHAnsi"/>
          <w:iCs/>
          <w:sz w:val="24"/>
          <w:szCs w:val="24"/>
        </w:rPr>
        <w:t>/</w:t>
      </w:r>
      <w:r w:rsidR="000D44E1" w:rsidRPr="00CC0AB2">
        <w:rPr>
          <w:rFonts w:eastAsia="Tahoma" w:cstheme="minorHAnsi"/>
          <w:iCs/>
          <w:sz w:val="24"/>
          <w:szCs w:val="24"/>
        </w:rPr>
        <w:t>202</w:t>
      </w:r>
      <w:r w:rsidR="000D44E1">
        <w:rPr>
          <w:rFonts w:eastAsia="Tahoma" w:cstheme="minorHAnsi"/>
          <w:iCs/>
          <w:sz w:val="24"/>
          <w:szCs w:val="24"/>
        </w:rPr>
        <w:t>6</w:t>
      </w:r>
    </w:p>
    <w:p w14:paraId="69E8A300" w14:textId="57563E69"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416B26">
        <w:rPr>
          <w:rFonts w:eastAsia="Tahoma" w:cstheme="minorHAnsi"/>
          <w:sz w:val="24"/>
          <w:szCs w:val="24"/>
        </w:rPr>
        <w:t>……</w:t>
      </w:r>
      <w:r w:rsidR="007243CD">
        <w:rPr>
          <w:rFonts w:eastAsia="Tahoma" w:cstheme="minorHAnsi"/>
          <w:sz w:val="24"/>
          <w:szCs w:val="24"/>
        </w:rPr>
        <w:t>………..</w:t>
      </w:r>
      <w:r w:rsidR="005259DC">
        <w:rPr>
          <w:rFonts w:eastAsia="Tahoma" w:cstheme="minorHAnsi"/>
          <w:sz w:val="24"/>
          <w:szCs w:val="24"/>
        </w:rPr>
        <w:t xml:space="preserve"> </w:t>
      </w:r>
      <w:r w:rsidR="000D44E1">
        <w:rPr>
          <w:rFonts w:eastAsia="Tahoma" w:cstheme="minorHAnsi"/>
          <w:sz w:val="24"/>
          <w:szCs w:val="24"/>
        </w:rPr>
        <w:t>stycznia</w:t>
      </w:r>
      <w:r w:rsidR="000D44E1" w:rsidRPr="00CC0AB2">
        <w:rPr>
          <w:rFonts w:eastAsia="Tahoma" w:cstheme="minorHAnsi"/>
          <w:sz w:val="24"/>
          <w:szCs w:val="24"/>
        </w:rPr>
        <w:t xml:space="preserve"> 202</w:t>
      </w:r>
      <w:r w:rsidR="000D44E1">
        <w:rPr>
          <w:rFonts w:eastAsia="Tahoma" w:cstheme="minorHAnsi"/>
          <w:sz w:val="24"/>
          <w:szCs w:val="24"/>
        </w:rPr>
        <w:t xml:space="preserve">6 </w:t>
      </w:r>
      <w:r w:rsidR="000D44E1"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5446036"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5613A7">
        <w:rPr>
          <w:rFonts w:ascii="Calibri" w:eastAsia="Times New Roman" w:hAnsi="Calibri" w:cs="Times New Roman"/>
          <w:b/>
          <w:snapToGrid w:val="0"/>
          <w:color w:val="000000"/>
          <w:sz w:val="28"/>
          <w:szCs w:val="28"/>
          <w:lang w:eastAsia="pl-PL"/>
        </w:rPr>
        <w:t xml:space="preserve">dla naboru </w:t>
      </w:r>
      <w:r w:rsidR="00707B0F" w:rsidRPr="009211CE">
        <w:rPr>
          <w:rFonts w:ascii="Calibri" w:eastAsia="Times New Roman" w:hAnsi="Calibri" w:cs="Times New Roman"/>
          <w:b/>
          <w:snapToGrid w:val="0"/>
          <w:color w:val="000000"/>
          <w:sz w:val="28"/>
          <w:szCs w:val="28"/>
          <w:lang w:eastAsia="pl-PL"/>
        </w:rPr>
        <w:t>nr FEOP.06.01-IP.02-00</w:t>
      </w:r>
      <w:r w:rsidR="005259DC">
        <w:rPr>
          <w:rFonts w:ascii="Calibri" w:eastAsia="Times New Roman" w:hAnsi="Calibri" w:cs="Times New Roman"/>
          <w:b/>
          <w:snapToGrid w:val="0"/>
          <w:color w:val="000000"/>
          <w:sz w:val="28"/>
          <w:szCs w:val="28"/>
          <w:lang w:eastAsia="pl-PL"/>
        </w:rPr>
        <w:t>2</w:t>
      </w:r>
      <w:r w:rsidR="00707B0F" w:rsidRPr="009211CE">
        <w:rPr>
          <w:rFonts w:ascii="Calibri" w:eastAsia="Times New Roman" w:hAnsi="Calibri" w:cs="Times New Roman"/>
          <w:b/>
          <w:snapToGrid w:val="0"/>
          <w:color w:val="000000"/>
          <w:sz w:val="28"/>
          <w:szCs w:val="28"/>
          <w:lang w:eastAsia="pl-PL"/>
        </w:rPr>
        <w:t>/2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63EF047C"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r w:rsidR="00D4491E" w:rsidRPr="009211CE">
        <w:rPr>
          <w:rFonts w:eastAsia="Times New Roman" w:cstheme="minorHAnsi"/>
          <w:sz w:val="24"/>
          <w:szCs w:val="24"/>
          <w:lang w:eastAsia="pl-PL"/>
        </w:rPr>
        <w:t>………………………</w:t>
      </w:r>
      <w:r w:rsidR="00416B26" w:rsidRPr="009211CE">
        <w:rPr>
          <w:rFonts w:eastAsia="Times New Roman" w:cstheme="minorHAnsi"/>
          <w:sz w:val="24"/>
          <w:szCs w:val="24"/>
          <w:lang w:eastAsia="pl-PL"/>
        </w:rPr>
        <w:t>……</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 xml:space="preserve">gniew </w:t>
      </w:r>
      <w:proofErr w:type="spellStart"/>
      <w:r w:rsidR="00A516C0" w:rsidRPr="009211CE">
        <w:rPr>
          <w:rFonts w:eastAsia="Times New Roman" w:cstheme="minorHAnsi"/>
          <w:sz w:val="24"/>
          <w:szCs w:val="24"/>
          <w:lang w:eastAsia="pl-PL"/>
        </w:rPr>
        <w:t>Kubalańca</w:t>
      </w:r>
      <w:proofErr w:type="spellEnd"/>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154ACDE3" w:rsidR="002C51F3" w:rsidRPr="009211CE" w:rsidRDefault="000D44E1" w:rsidP="00E657C7">
      <w:pPr>
        <w:tabs>
          <w:tab w:val="right" w:pos="4536"/>
        </w:tabs>
        <w:spacing w:after="0" w:line="276" w:lineRule="auto"/>
        <w:rPr>
          <w:rFonts w:eastAsia="Times New Roman" w:cstheme="minorHAnsi"/>
          <w:sz w:val="24"/>
          <w:szCs w:val="24"/>
          <w:lang w:eastAsia="pl-PL"/>
        </w:rPr>
      </w:pPr>
      <w:r w:rsidRPr="000D44E1">
        <w:rPr>
          <w:rFonts w:eastAsia="Times New Roman" w:cstheme="minorHAnsi"/>
          <w:sz w:val="24"/>
          <w:szCs w:val="24"/>
          <w:lang w:eastAsia="pl-PL"/>
        </w:rPr>
        <w:t>Wersja ze zmianami</w:t>
      </w:r>
    </w:p>
    <w:p w14:paraId="3E066118" w14:textId="77777777" w:rsidR="008671E9" w:rsidRDefault="008671E9" w:rsidP="00384696">
      <w:pPr>
        <w:tabs>
          <w:tab w:val="left" w:pos="4065"/>
        </w:tabs>
        <w:spacing w:after="60" w:line="240" w:lineRule="auto"/>
        <w:rPr>
          <w:rFonts w:eastAsia="Times New Roman" w:cstheme="minorHAnsi"/>
          <w:sz w:val="24"/>
          <w:szCs w:val="24"/>
          <w:lang w:eastAsia="pl-PL"/>
        </w:rPr>
      </w:pPr>
    </w:p>
    <w:p w14:paraId="5026C9EE" w14:textId="04DC34BD"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0D44E1">
        <w:rPr>
          <w:rFonts w:eastAsia="Times New Roman" w:cstheme="minorHAnsi"/>
          <w:sz w:val="24"/>
          <w:szCs w:val="24"/>
          <w:lang w:eastAsia="pl-PL"/>
        </w:rPr>
        <w:t>styczeń</w:t>
      </w:r>
      <w:r w:rsidR="000D44E1" w:rsidRPr="009211CE">
        <w:rPr>
          <w:rFonts w:eastAsia="Times New Roman" w:cstheme="minorHAnsi"/>
          <w:sz w:val="24"/>
          <w:szCs w:val="24"/>
          <w:lang w:eastAsia="pl-PL"/>
        </w:rPr>
        <w:t xml:space="preserve"> 202</w:t>
      </w:r>
      <w:r w:rsidR="000D44E1">
        <w:rPr>
          <w:rFonts w:eastAsia="Times New Roman" w:cstheme="minorHAnsi"/>
          <w:sz w:val="24"/>
          <w:szCs w:val="24"/>
          <w:lang w:eastAsia="pl-PL"/>
        </w:rPr>
        <w:t>6</w:t>
      </w:r>
      <w:r w:rsidR="000D44E1" w:rsidRPr="009211CE">
        <w:rPr>
          <w:rFonts w:eastAsia="Times New Roman" w:cstheme="minorHAnsi"/>
          <w:sz w:val="24"/>
          <w:szCs w:val="24"/>
          <w:lang w:eastAsia="pl-PL"/>
        </w:rPr>
        <w:t xml:space="preserve">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375F2BB1" w14:textId="401E24F8" w:rsidR="00C469BF"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218757279" w:history="1">
            <w:r w:rsidR="00C469BF" w:rsidRPr="00536545">
              <w:rPr>
                <w:rStyle w:val="Hipercze"/>
                <w:rFonts w:cstheme="minorHAnsi"/>
              </w:rPr>
              <w:t>I.</w:t>
            </w:r>
            <w:r w:rsidR="00C469BF">
              <w:rPr>
                <w:rFonts w:eastAsiaTheme="minorEastAsia" w:cstheme="minorBidi"/>
                <w:b w:val="0"/>
                <w:kern w:val="2"/>
                <w14:ligatures w14:val="standardContextual"/>
              </w:rPr>
              <w:tab/>
            </w:r>
            <w:r w:rsidR="00C469BF" w:rsidRPr="00536545">
              <w:rPr>
                <w:rStyle w:val="Hipercze"/>
                <w:rFonts w:cstheme="minorHAnsi"/>
              </w:rPr>
              <w:t>Wprowadzenie</w:t>
            </w:r>
            <w:r w:rsidR="00C469BF">
              <w:rPr>
                <w:webHidden/>
              </w:rPr>
              <w:tab/>
            </w:r>
            <w:r w:rsidR="00C469BF">
              <w:rPr>
                <w:webHidden/>
              </w:rPr>
              <w:fldChar w:fldCharType="begin"/>
            </w:r>
            <w:r w:rsidR="00C469BF">
              <w:rPr>
                <w:webHidden/>
              </w:rPr>
              <w:instrText xml:space="preserve"> PAGEREF _Toc218757279 \h </w:instrText>
            </w:r>
            <w:r w:rsidR="00C469BF">
              <w:rPr>
                <w:webHidden/>
              </w:rPr>
            </w:r>
            <w:r w:rsidR="00C469BF">
              <w:rPr>
                <w:webHidden/>
              </w:rPr>
              <w:fldChar w:fldCharType="separate"/>
            </w:r>
            <w:r w:rsidR="00E657C7">
              <w:rPr>
                <w:webHidden/>
              </w:rPr>
              <w:t>4</w:t>
            </w:r>
            <w:r w:rsidR="00C469BF">
              <w:rPr>
                <w:webHidden/>
              </w:rPr>
              <w:fldChar w:fldCharType="end"/>
            </w:r>
          </w:hyperlink>
        </w:p>
        <w:p w14:paraId="591BF972" w14:textId="55C8AE08" w:rsidR="00C469BF" w:rsidRDefault="00C469BF">
          <w:pPr>
            <w:pStyle w:val="Spistreci2"/>
            <w:rPr>
              <w:rFonts w:cstheme="minorBidi"/>
              <w:noProof/>
              <w:kern w:val="2"/>
              <w:sz w:val="24"/>
              <w:szCs w:val="24"/>
              <w14:ligatures w14:val="standardContextual"/>
            </w:rPr>
          </w:pPr>
          <w:hyperlink w:anchor="_Toc218757280" w:history="1">
            <w:r w:rsidRPr="00536545">
              <w:rPr>
                <w:rStyle w:val="Hipercze"/>
                <w:rFonts w:cstheme="minorHAnsi"/>
                <w:b/>
                <w:noProof/>
              </w:rPr>
              <w:t>1.</w:t>
            </w:r>
            <w:r>
              <w:rPr>
                <w:rFonts w:cstheme="minorBidi"/>
                <w:noProof/>
                <w:kern w:val="2"/>
                <w:sz w:val="24"/>
                <w:szCs w:val="24"/>
                <w14:ligatures w14:val="standardContextual"/>
              </w:rPr>
              <w:tab/>
            </w:r>
            <w:r w:rsidRPr="00536545">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_Toc218757280 \h </w:instrText>
            </w:r>
            <w:r>
              <w:rPr>
                <w:noProof/>
                <w:webHidden/>
              </w:rPr>
            </w:r>
            <w:r>
              <w:rPr>
                <w:noProof/>
                <w:webHidden/>
              </w:rPr>
              <w:fldChar w:fldCharType="separate"/>
            </w:r>
            <w:r w:rsidR="00E657C7">
              <w:rPr>
                <w:noProof/>
                <w:webHidden/>
              </w:rPr>
              <w:t>4</w:t>
            </w:r>
            <w:r>
              <w:rPr>
                <w:noProof/>
                <w:webHidden/>
              </w:rPr>
              <w:fldChar w:fldCharType="end"/>
            </w:r>
          </w:hyperlink>
        </w:p>
        <w:p w14:paraId="213D6395" w14:textId="5C2ED2BE" w:rsidR="00C469BF" w:rsidRDefault="00C469BF">
          <w:pPr>
            <w:pStyle w:val="Spistreci2"/>
            <w:rPr>
              <w:rFonts w:cstheme="minorBidi"/>
              <w:noProof/>
              <w:kern w:val="2"/>
              <w:sz w:val="24"/>
              <w:szCs w:val="24"/>
              <w14:ligatures w14:val="standardContextual"/>
            </w:rPr>
          </w:pPr>
          <w:hyperlink w:anchor="_Toc218757281" w:history="1">
            <w:r w:rsidRPr="00536545">
              <w:rPr>
                <w:rStyle w:val="Hipercze"/>
                <w:rFonts w:cstheme="minorHAnsi"/>
                <w:b/>
                <w:noProof/>
              </w:rPr>
              <w:t>2.</w:t>
            </w:r>
            <w:r>
              <w:rPr>
                <w:rFonts w:cstheme="minorBidi"/>
                <w:noProof/>
                <w:kern w:val="2"/>
                <w:sz w:val="24"/>
                <w:szCs w:val="24"/>
                <w14:ligatures w14:val="standardContextual"/>
              </w:rPr>
              <w:tab/>
            </w:r>
            <w:r w:rsidRPr="00536545">
              <w:rPr>
                <w:rStyle w:val="Hipercze"/>
                <w:rFonts w:cstheme="minorHAnsi"/>
                <w:b/>
                <w:noProof/>
              </w:rPr>
              <w:t>Informacje wstępne</w:t>
            </w:r>
            <w:r>
              <w:rPr>
                <w:noProof/>
                <w:webHidden/>
              </w:rPr>
              <w:tab/>
            </w:r>
            <w:r>
              <w:rPr>
                <w:noProof/>
                <w:webHidden/>
              </w:rPr>
              <w:fldChar w:fldCharType="begin"/>
            </w:r>
            <w:r>
              <w:rPr>
                <w:noProof/>
                <w:webHidden/>
              </w:rPr>
              <w:instrText xml:space="preserve"> PAGEREF _Toc218757281 \h </w:instrText>
            </w:r>
            <w:r>
              <w:rPr>
                <w:noProof/>
                <w:webHidden/>
              </w:rPr>
            </w:r>
            <w:r>
              <w:rPr>
                <w:noProof/>
                <w:webHidden/>
              </w:rPr>
              <w:fldChar w:fldCharType="separate"/>
            </w:r>
            <w:r w:rsidR="00E657C7">
              <w:rPr>
                <w:noProof/>
                <w:webHidden/>
              </w:rPr>
              <w:t>7</w:t>
            </w:r>
            <w:r>
              <w:rPr>
                <w:noProof/>
                <w:webHidden/>
              </w:rPr>
              <w:fldChar w:fldCharType="end"/>
            </w:r>
          </w:hyperlink>
        </w:p>
        <w:p w14:paraId="4B220473" w14:textId="3FB8A773" w:rsidR="00C469BF" w:rsidRDefault="00C469BF">
          <w:pPr>
            <w:pStyle w:val="Spistreci2"/>
            <w:rPr>
              <w:rFonts w:cstheme="minorBidi"/>
              <w:noProof/>
              <w:kern w:val="2"/>
              <w:sz w:val="24"/>
              <w:szCs w:val="24"/>
              <w14:ligatures w14:val="standardContextual"/>
            </w:rPr>
          </w:pPr>
          <w:hyperlink w:anchor="_Toc218757282" w:history="1">
            <w:r w:rsidRPr="00536545">
              <w:rPr>
                <w:rStyle w:val="Hipercze"/>
                <w:rFonts w:cstheme="minorHAnsi"/>
                <w:b/>
                <w:noProof/>
              </w:rPr>
              <w:t>3.</w:t>
            </w:r>
            <w:r>
              <w:rPr>
                <w:rFonts w:cstheme="minorBidi"/>
                <w:noProof/>
                <w:kern w:val="2"/>
                <w:sz w:val="24"/>
                <w:szCs w:val="24"/>
                <w14:ligatures w14:val="standardContextual"/>
              </w:rPr>
              <w:tab/>
            </w:r>
            <w:r w:rsidRPr="00536545">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_Toc218757282 \h </w:instrText>
            </w:r>
            <w:r>
              <w:rPr>
                <w:noProof/>
                <w:webHidden/>
              </w:rPr>
            </w:r>
            <w:r>
              <w:rPr>
                <w:noProof/>
                <w:webHidden/>
              </w:rPr>
              <w:fldChar w:fldCharType="separate"/>
            </w:r>
            <w:r w:rsidR="00E657C7">
              <w:rPr>
                <w:noProof/>
                <w:webHidden/>
              </w:rPr>
              <w:t>8</w:t>
            </w:r>
            <w:r>
              <w:rPr>
                <w:noProof/>
                <w:webHidden/>
              </w:rPr>
              <w:fldChar w:fldCharType="end"/>
            </w:r>
          </w:hyperlink>
        </w:p>
        <w:p w14:paraId="731187E4" w14:textId="629E263D" w:rsidR="00C469BF" w:rsidRDefault="00C469BF">
          <w:pPr>
            <w:pStyle w:val="Spistreci2"/>
            <w:rPr>
              <w:rFonts w:cstheme="minorBidi"/>
              <w:noProof/>
              <w:kern w:val="2"/>
              <w:sz w:val="24"/>
              <w:szCs w:val="24"/>
              <w14:ligatures w14:val="standardContextual"/>
            </w:rPr>
          </w:pPr>
          <w:hyperlink w:anchor="_Toc218757283" w:history="1">
            <w:r w:rsidRPr="00536545">
              <w:rPr>
                <w:rStyle w:val="Hipercze"/>
                <w:rFonts w:cstheme="minorHAnsi"/>
                <w:b/>
                <w:noProof/>
              </w:rPr>
              <w:t>4.</w:t>
            </w:r>
            <w:r>
              <w:rPr>
                <w:rFonts w:cstheme="minorBidi"/>
                <w:noProof/>
                <w:kern w:val="2"/>
                <w:sz w:val="24"/>
                <w:szCs w:val="24"/>
                <w14:ligatures w14:val="standardContextual"/>
              </w:rPr>
              <w:tab/>
            </w:r>
            <w:r w:rsidRPr="00536545">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_Toc218757283 \h </w:instrText>
            </w:r>
            <w:r>
              <w:rPr>
                <w:noProof/>
                <w:webHidden/>
              </w:rPr>
            </w:r>
            <w:r>
              <w:rPr>
                <w:noProof/>
                <w:webHidden/>
              </w:rPr>
              <w:fldChar w:fldCharType="separate"/>
            </w:r>
            <w:r w:rsidR="00E657C7">
              <w:rPr>
                <w:noProof/>
                <w:webHidden/>
              </w:rPr>
              <w:t>11</w:t>
            </w:r>
            <w:r>
              <w:rPr>
                <w:noProof/>
                <w:webHidden/>
              </w:rPr>
              <w:fldChar w:fldCharType="end"/>
            </w:r>
          </w:hyperlink>
        </w:p>
        <w:p w14:paraId="0297270D" w14:textId="420E959E" w:rsidR="00C469BF" w:rsidRDefault="00C469BF">
          <w:pPr>
            <w:pStyle w:val="Spistreci2"/>
            <w:rPr>
              <w:rFonts w:cstheme="minorBidi"/>
              <w:noProof/>
              <w:kern w:val="2"/>
              <w:sz w:val="24"/>
              <w:szCs w:val="24"/>
              <w14:ligatures w14:val="standardContextual"/>
            </w:rPr>
          </w:pPr>
          <w:hyperlink w:anchor="_Toc218757284" w:history="1">
            <w:r w:rsidRPr="00536545">
              <w:rPr>
                <w:rStyle w:val="Hipercze"/>
                <w:rFonts w:eastAsia="Times New Roman" w:cstheme="minorHAnsi"/>
                <w:b/>
                <w:noProof/>
              </w:rPr>
              <w:t>5.</w:t>
            </w:r>
            <w:r>
              <w:rPr>
                <w:rFonts w:cstheme="minorBidi"/>
                <w:noProof/>
                <w:kern w:val="2"/>
                <w:sz w:val="24"/>
                <w:szCs w:val="24"/>
                <w14:ligatures w14:val="standardContextual"/>
              </w:rPr>
              <w:tab/>
            </w:r>
            <w:r w:rsidRPr="00536545">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_Toc218757284 \h </w:instrText>
            </w:r>
            <w:r>
              <w:rPr>
                <w:noProof/>
                <w:webHidden/>
              </w:rPr>
            </w:r>
            <w:r>
              <w:rPr>
                <w:noProof/>
                <w:webHidden/>
              </w:rPr>
              <w:fldChar w:fldCharType="separate"/>
            </w:r>
            <w:r w:rsidR="00E657C7">
              <w:rPr>
                <w:noProof/>
                <w:webHidden/>
              </w:rPr>
              <w:t>11</w:t>
            </w:r>
            <w:r>
              <w:rPr>
                <w:noProof/>
                <w:webHidden/>
              </w:rPr>
              <w:fldChar w:fldCharType="end"/>
            </w:r>
          </w:hyperlink>
        </w:p>
        <w:p w14:paraId="7BC1BC84" w14:textId="2FE47D51" w:rsidR="00C469BF" w:rsidRDefault="00C469BF">
          <w:pPr>
            <w:pStyle w:val="Spistreci1"/>
            <w:rPr>
              <w:rFonts w:eastAsiaTheme="minorEastAsia" w:cstheme="minorBidi"/>
              <w:b w:val="0"/>
              <w:kern w:val="2"/>
              <w14:ligatures w14:val="standardContextual"/>
            </w:rPr>
          </w:pPr>
          <w:hyperlink w:anchor="_Toc218757285" w:history="1">
            <w:r w:rsidRPr="00536545">
              <w:rPr>
                <w:rStyle w:val="Hipercze"/>
                <w:rFonts w:cstheme="minorHAnsi"/>
              </w:rPr>
              <w:t>II.</w:t>
            </w:r>
            <w:r>
              <w:rPr>
                <w:rFonts w:eastAsiaTheme="minorEastAsia" w:cstheme="minorBidi"/>
                <w:b w:val="0"/>
                <w:kern w:val="2"/>
                <w14:ligatures w14:val="standardContextual"/>
              </w:rPr>
              <w:tab/>
            </w:r>
            <w:r w:rsidRPr="00536545">
              <w:rPr>
                <w:rStyle w:val="Hipercze"/>
                <w:rFonts w:cstheme="minorHAnsi"/>
              </w:rPr>
              <w:t>Zasady postępowania konkurencyjnego</w:t>
            </w:r>
            <w:r>
              <w:rPr>
                <w:webHidden/>
              </w:rPr>
              <w:tab/>
            </w:r>
            <w:r>
              <w:rPr>
                <w:webHidden/>
              </w:rPr>
              <w:fldChar w:fldCharType="begin"/>
            </w:r>
            <w:r>
              <w:rPr>
                <w:webHidden/>
              </w:rPr>
              <w:instrText xml:space="preserve"> PAGEREF _Toc218757285 \h </w:instrText>
            </w:r>
            <w:r>
              <w:rPr>
                <w:webHidden/>
              </w:rPr>
            </w:r>
            <w:r>
              <w:rPr>
                <w:webHidden/>
              </w:rPr>
              <w:fldChar w:fldCharType="separate"/>
            </w:r>
            <w:r w:rsidR="00E657C7">
              <w:rPr>
                <w:webHidden/>
              </w:rPr>
              <w:t>12</w:t>
            </w:r>
            <w:r>
              <w:rPr>
                <w:webHidden/>
              </w:rPr>
              <w:fldChar w:fldCharType="end"/>
            </w:r>
          </w:hyperlink>
        </w:p>
        <w:p w14:paraId="526A06E5" w14:textId="33DE6D9B" w:rsidR="00C469BF" w:rsidRDefault="00C469BF">
          <w:pPr>
            <w:pStyle w:val="Spistreci2"/>
            <w:rPr>
              <w:rFonts w:cstheme="minorBidi"/>
              <w:noProof/>
              <w:kern w:val="2"/>
              <w:sz w:val="24"/>
              <w:szCs w:val="24"/>
              <w14:ligatures w14:val="standardContextual"/>
            </w:rPr>
          </w:pPr>
          <w:hyperlink w:anchor="_Toc218757286" w:history="1">
            <w:r w:rsidRPr="00536545">
              <w:rPr>
                <w:rStyle w:val="Hipercze"/>
                <w:rFonts w:eastAsia="Times New Roman" w:cstheme="minorHAnsi"/>
                <w:b/>
                <w:noProof/>
              </w:rPr>
              <w:t>6.</w:t>
            </w:r>
            <w:r>
              <w:rPr>
                <w:rFonts w:cstheme="minorBidi"/>
                <w:noProof/>
                <w:kern w:val="2"/>
                <w:sz w:val="24"/>
                <w:szCs w:val="24"/>
                <w14:ligatures w14:val="standardContextual"/>
              </w:rPr>
              <w:tab/>
            </w:r>
            <w:r w:rsidRPr="00536545">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_Toc218757286 \h </w:instrText>
            </w:r>
            <w:r>
              <w:rPr>
                <w:noProof/>
                <w:webHidden/>
              </w:rPr>
            </w:r>
            <w:r>
              <w:rPr>
                <w:noProof/>
                <w:webHidden/>
              </w:rPr>
              <w:fldChar w:fldCharType="separate"/>
            </w:r>
            <w:r w:rsidR="00E657C7">
              <w:rPr>
                <w:noProof/>
                <w:webHidden/>
              </w:rPr>
              <w:t>12</w:t>
            </w:r>
            <w:r>
              <w:rPr>
                <w:noProof/>
                <w:webHidden/>
              </w:rPr>
              <w:fldChar w:fldCharType="end"/>
            </w:r>
          </w:hyperlink>
        </w:p>
        <w:p w14:paraId="4897622C" w14:textId="11098D1B" w:rsidR="00C469BF" w:rsidRDefault="00C469BF">
          <w:pPr>
            <w:pStyle w:val="Spistreci2"/>
            <w:rPr>
              <w:rFonts w:cstheme="minorBidi"/>
              <w:noProof/>
              <w:kern w:val="2"/>
              <w:sz w:val="24"/>
              <w:szCs w:val="24"/>
              <w14:ligatures w14:val="standardContextual"/>
            </w:rPr>
          </w:pPr>
          <w:hyperlink w:anchor="_Toc218757287" w:history="1">
            <w:r w:rsidRPr="00536545">
              <w:rPr>
                <w:rStyle w:val="Hipercze"/>
                <w:rFonts w:cstheme="minorHAnsi"/>
                <w:b/>
                <w:noProof/>
              </w:rPr>
              <w:t>7.</w:t>
            </w:r>
            <w:r>
              <w:rPr>
                <w:rFonts w:cstheme="minorBidi"/>
                <w:noProof/>
                <w:kern w:val="2"/>
                <w:sz w:val="24"/>
                <w:szCs w:val="24"/>
                <w14:ligatures w14:val="standardContextual"/>
              </w:rPr>
              <w:tab/>
            </w:r>
            <w:r w:rsidRPr="00536545">
              <w:rPr>
                <w:rStyle w:val="Hipercze"/>
                <w:rFonts w:cstheme="minorHAnsi"/>
                <w:b/>
                <w:noProof/>
              </w:rPr>
              <w:t>Typ beneficjenta</w:t>
            </w:r>
            <w:r>
              <w:rPr>
                <w:noProof/>
                <w:webHidden/>
              </w:rPr>
              <w:tab/>
            </w:r>
            <w:r>
              <w:rPr>
                <w:noProof/>
                <w:webHidden/>
              </w:rPr>
              <w:fldChar w:fldCharType="begin"/>
            </w:r>
            <w:r>
              <w:rPr>
                <w:noProof/>
                <w:webHidden/>
              </w:rPr>
              <w:instrText xml:space="preserve"> PAGEREF _Toc218757287 \h </w:instrText>
            </w:r>
            <w:r>
              <w:rPr>
                <w:noProof/>
                <w:webHidden/>
              </w:rPr>
            </w:r>
            <w:r>
              <w:rPr>
                <w:noProof/>
                <w:webHidden/>
              </w:rPr>
              <w:fldChar w:fldCharType="separate"/>
            </w:r>
            <w:r w:rsidR="00E657C7">
              <w:rPr>
                <w:noProof/>
                <w:webHidden/>
              </w:rPr>
              <w:t>13</w:t>
            </w:r>
            <w:r>
              <w:rPr>
                <w:noProof/>
                <w:webHidden/>
              </w:rPr>
              <w:fldChar w:fldCharType="end"/>
            </w:r>
          </w:hyperlink>
        </w:p>
        <w:p w14:paraId="729E09CC" w14:textId="0F5340D9" w:rsidR="00C469BF" w:rsidRDefault="00C469BF">
          <w:pPr>
            <w:pStyle w:val="Spistreci2"/>
            <w:rPr>
              <w:rFonts w:cstheme="minorBidi"/>
              <w:noProof/>
              <w:kern w:val="2"/>
              <w:sz w:val="24"/>
              <w:szCs w:val="24"/>
              <w14:ligatures w14:val="standardContextual"/>
            </w:rPr>
          </w:pPr>
          <w:hyperlink w:anchor="_Toc218757288" w:history="1">
            <w:r w:rsidRPr="00536545">
              <w:rPr>
                <w:rStyle w:val="Hipercze"/>
                <w:rFonts w:cstheme="minorHAnsi"/>
                <w:b/>
                <w:noProof/>
              </w:rPr>
              <w:t>8.</w:t>
            </w:r>
            <w:r>
              <w:rPr>
                <w:rFonts w:cstheme="minorBidi"/>
                <w:noProof/>
                <w:kern w:val="2"/>
                <w:sz w:val="24"/>
                <w:szCs w:val="24"/>
                <w14:ligatures w14:val="standardContextual"/>
              </w:rPr>
              <w:tab/>
            </w:r>
            <w:r w:rsidRPr="00536545">
              <w:rPr>
                <w:rStyle w:val="Hipercze"/>
                <w:rFonts w:cstheme="minorHAnsi"/>
                <w:b/>
                <w:noProof/>
              </w:rPr>
              <w:t>Grupa docelowa</w:t>
            </w:r>
            <w:r>
              <w:rPr>
                <w:noProof/>
                <w:webHidden/>
              </w:rPr>
              <w:tab/>
            </w:r>
            <w:r>
              <w:rPr>
                <w:noProof/>
                <w:webHidden/>
              </w:rPr>
              <w:fldChar w:fldCharType="begin"/>
            </w:r>
            <w:r>
              <w:rPr>
                <w:noProof/>
                <w:webHidden/>
              </w:rPr>
              <w:instrText xml:space="preserve"> PAGEREF _Toc218757288 \h </w:instrText>
            </w:r>
            <w:r>
              <w:rPr>
                <w:noProof/>
                <w:webHidden/>
              </w:rPr>
            </w:r>
            <w:r>
              <w:rPr>
                <w:noProof/>
                <w:webHidden/>
              </w:rPr>
              <w:fldChar w:fldCharType="separate"/>
            </w:r>
            <w:r w:rsidR="00E657C7">
              <w:rPr>
                <w:noProof/>
                <w:webHidden/>
              </w:rPr>
              <w:t>14</w:t>
            </w:r>
            <w:r>
              <w:rPr>
                <w:noProof/>
                <w:webHidden/>
              </w:rPr>
              <w:fldChar w:fldCharType="end"/>
            </w:r>
          </w:hyperlink>
        </w:p>
        <w:p w14:paraId="33EAD2D1" w14:textId="6F1184C4" w:rsidR="00C469BF" w:rsidRDefault="00C469BF">
          <w:pPr>
            <w:pStyle w:val="Spistreci2"/>
            <w:rPr>
              <w:rFonts w:cstheme="minorBidi"/>
              <w:noProof/>
              <w:kern w:val="2"/>
              <w:sz w:val="24"/>
              <w:szCs w:val="24"/>
              <w14:ligatures w14:val="standardContextual"/>
            </w:rPr>
          </w:pPr>
          <w:hyperlink w:anchor="_Toc218757289" w:history="1">
            <w:r w:rsidRPr="00536545">
              <w:rPr>
                <w:rStyle w:val="Hipercze"/>
                <w:rFonts w:cstheme="minorHAnsi"/>
                <w:b/>
                <w:noProof/>
              </w:rPr>
              <w:t>9.</w:t>
            </w:r>
            <w:r>
              <w:rPr>
                <w:rFonts w:cstheme="minorBidi"/>
                <w:noProof/>
                <w:kern w:val="2"/>
                <w:sz w:val="24"/>
                <w:szCs w:val="24"/>
                <w14:ligatures w14:val="standardContextual"/>
              </w:rPr>
              <w:tab/>
            </w:r>
            <w:r w:rsidRPr="00536545">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_Toc218757289 \h </w:instrText>
            </w:r>
            <w:r>
              <w:rPr>
                <w:noProof/>
                <w:webHidden/>
              </w:rPr>
            </w:r>
            <w:r>
              <w:rPr>
                <w:noProof/>
                <w:webHidden/>
              </w:rPr>
              <w:fldChar w:fldCharType="separate"/>
            </w:r>
            <w:r w:rsidR="00E657C7">
              <w:rPr>
                <w:noProof/>
                <w:webHidden/>
              </w:rPr>
              <w:t>14</w:t>
            </w:r>
            <w:r>
              <w:rPr>
                <w:noProof/>
                <w:webHidden/>
              </w:rPr>
              <w:fldChar w:fldCharType="end"/>
            </w:r>
          </w:hyperlink>
        </w:p>
        <w:p w14:paraId="52A67191" w14:textId="60BEA653" w:rsidR="00C469BF" w:rsidRDefault="00C469BF">
          <w:pPr>
            <w:pStyle w:val="Spistreci2"/>
            <w:rPr>
              <w:rFonts w:cstheme="minorBidi"/>
              <w:noProof/>
              <w:kern w:val="2"/>
              <w:sz w:val="24"/>
              <w:szCs w:val="24"/>
              <w14:ligatures w14:val="standardContextual"/>
            </w:rPr>
          </w:pPr>
          <w:hyperlink w:anchor="_Toc218757290" w:history="1">
            <w:r w:rsidRPr="00536545">
              <w:rPr>
                <w:rStyle w:val="Hipercze"/>
                <w:rFonts w:cstheme="minorHAnsi"/>
                <w:b/>
                <w:noProof/>
              </w:rPr>
              <w:t>10.</w:t>
            </w:r>
            <w:r>
              <w:rPr>
                <w:rFonts w:cstheme="minorBidi"/>
                <w:noProof/>
                <w:kern w:val="2"/>
                <w:sz w:val="24"/>
                <w:szCs w:val="24"/>
                <w14:ligatures w14:val="standardContextual"/>
              </w:rPr>
              <w:tab/>
            </w:r>
            <w:r w:rsidRPr="00536545">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_Toc218757290 \h </w:instrText>
            </w:r>
            <w:r>
              <w:rPr>
                <w:noProof/>
                <w:webHidden/>
              </w:rPr>
            </w:r>
            <w:r>
              <w:rPr>
                <w:noProof/>
                <w:webHidden/>
              </w:rPr>
              <w:fldChar w:fldCharType="separate"/>
            </w:r>
            <w:r w:rsidR="00E657C7">
              <w:rPr>
                <w:noProof/>
                <w:webHidden/>
              </w:rPr>
              <w:t>16</w:t>
            </w:r>
            <w:r>
              <w:rPr>
                <w:noProof/>
                <w:webHidden/>
              </w:rPr>
              <w:fldChar w:fldCharType="end"/>
            </w:r>
          </w:hyperlink>
        </w:p>
        <w:p w14:paraId="565FB91E" w14:textId="4417E137" w:rsidR="00C469BF" w:rsidRDefault="00C469BF">
          <w:pPr>
            <w:pStyle w:val="Spistreci2"/>
            <w:rPr>
              <w:rFonts w:cstheme="minorBidi"/>
              <w:noProof/>
              <w:kern w:val="2"/>
              <w:sz w:val="24"/>
              <w:szCs w:val="24"/>
              <w14:ligatures w14:val="standardContextual"/>
            </w:rPr>
          </w:pPr>
          <w:hyperlink w:anchor="_Toc218757291" w:history="1">
            <w:r w:rsidRPr="00536545">
              <w:rPr>
                <w:rStyle w:val="Hipercze"/>
                <w:rFonts w:eastAsia="Times New Roman" w:cstheme="minorHAnsi"/>
                <w:b/>
                <w:noProof/>
              </w:rPr>
              <w:t>11.</w:t>
            </w:r>
            <w:r>
              <w:rPr>
                <w:rFonts w:cstheme="minorBidi"/>
                <w:noProof/>
                <w:kern w:val="2"/>
                <w:sz w:val="24"/>
                <w:szCs w:val="24"/>
                <w14:ligatures w14:val="standardContextual"/>
              </w:rPr>
              <w:tab/>
            </w:r>
            <w:r w:rsidRPr="00536545">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_Toc218757291 \h </w:instrText>
            </w:r>
            <w:r>
              <w:rPr>
                <w:noProof/>
                <w:webHidden/>
              </w:rPr>
            </w:r>
            <w:r>
              <w:rPr>
                <w:noProof/>
                <w:webHidden/>
              </w:rPr>
              <w:fldChar w:fldCharType="separate"/>
            </w:r>
            <w:r w:rsidR="00E657C7">
              <w:rPr>
                <w:noProof/>
                <w:webHidden/>
              </w:rPr>
              <w:t>17</w:t>
            </w:r>
            <w:r>
              <w:rPr>
                <w:noProof/>
                <w:webHidden/>
              </w:rPr>
              <w:fldChar w:fldCharType="end"/>
            </w:r>
          </w:hyperlink>
        </w:p>
        <w:p w14:paraId="314D8DE3" w14:textId="076D4CE0" w:rsidR="00C469BF" w:rsidRDefault="00C469BF">
          <w:pPr>
            <w:pStyle w:val="Spistreci2"/>
            <w:rPr>
              <w:rFonts w:cstheme="minorBidi"/>
              <w:noProof/>
              <w:kern w:val="2"/>
              <w:sz w:val="24"/>
              <w:szCs w:val="24"/>
              <w14:ligatures w14:val="standardContextual"/>
            </w:rPr>
          </w:pPr>
          <w:hyperlink w:anchor="_Toc218757292" w:history="1">
            <w:r w:rsidRPr="00536545">
              <w:rPr>
                <w:rStyle w:val="Hipercze"/>
                <w:rFonts w:cstheme="minorHAnsi"/>
                <w:b/>
                <w:noProof/>
              </w:rPr>
              <w:t>12.</w:t>
            </w:r>
            <w:r>
              <w:rPr>
                <w:rFonts w:cstheme="minorBidi"/>
                <w:noProof/>
                <w:kern w:val="2"/>
                <w:sz w:val="24"/>
                <w:szCs w:val="24"/>
                <w14:ligatures w14:val="standardContextual"/>
              </w:rPr>
              <w:tab/>
            </w:r>
            <w:r w:rsidRPr="00536545">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_Toc218757292 \h </w:instrText>
            </w:r>
            <w:r>
              <w:rPr>
                <w:noProof/>
                <w:webHidden/>
              </w:rPr>
            </w:r>
            <w:r>
              <w:rPr>
                <w:noProof/>
                <w:webHidden/>
              </w:rPr>
              <w:fldChar w:fldCharType="separate"/>
            </w:r>
            <w:r w:rsidR="00E657C7">
              <w:rPr>
                <w:noProof/>
                <w:webHidden/>
              </w:rPr>
              <w:t>17</w:t>
            </w:r>
            <w:r>
              <w:rPr>
                <w:noProof/>
                <w:webHidden/>
              </w:rPr>
              <w:fldChar w:fldCharType="end"/>
            </w:r>
          </w:hyperlink>
        </w:p>
        <w:p w14:paraId="07491D14" w14:textId="110F933E" w:rsidR="00C469BF" w:rsidRDefault="00C469BF">
          <w:pPr>
            <w:pStyle w:val="Spistreci2"/>
            <w:rPr>
              <w:rFonts w:cstheme="minorBidi"/>
              <w:noProof/>
              <w:kern w:val="2"/>
              <w:sz w:val="24"/>
              <w:szCs w:val="24"/>
              <w14:ligatures w14:val="standardContextual"/>
            </w:rPr>
          </w:pPr>
          <w:hyperlink w:anchor="_Toc218757293" w:history="1">
            <w:r w:rsidRPr="00536545">
              <w:rPr>
                <w:rStyle w:val="Hipercze"/>
                <w:rFonts w:cstheme="minorHAnsi"/>
                <w:b/>
                <w:noProof/>
              </w:rPr>
              <w:t>12.1</w:t>
            </w:r>
            <w:r>
              <w:rPr>
                <w:rFonts w:cstheme="minorBidi"/>
                <w:noProof/>
                <w:kern w:val="2"/>
                <w:sz w:val="24"/>
                <w:szCs w:val="24"/>
                <w14:ligatures w14:val="standardContextual"/>
              </w:rPr>
              <w:tab/>
            </w:r>
            <w:r w:rsidRPr="00536545">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_Toc218757293 \h </w:instrText>
            </w:r>
            <w:r>
              <w:rPr>
                <w:noProof/>
                <w:webHidden/>
              </w:rPr>
            </w:r>
            <w:r>
              <w:rPr>
                <w:noProof/>
                <w:webHidden/>
              </w:rPr>
              <w:fldChar w:fldCharType="separate"/>
            </w:r>
            <w:r w:rsidR="00E657C7">
              <w:rPr>
                <w:noProof/>
                <w:webHidden/>
              </w:rPr>
              <w:t>17</w:t>
            </w:r>
            <w:r>
              <w:rPr>
                <w:noProof/>
                <w:webHidden/>
              </w:rPr>
              <w:fldChar w:fldCharType="end"/>
            </w:r>
          </w:hyperlink>
        </w:p>
        <w:p w14:paraId="1AED330D" w14:textId="4AC9BCC7" w:rsidR="00C469BF" w:rsidRDefault="00C469BF">
          <w:pPr>
            <w:pStyle w:val="Spistreci2"/>
            <w:rPr>
              <w:rFonts w:cstheme="minorBidi"/>
              <w:noProof/>
              <w:kern w:val="2"/>
              <w:sz w:val="24"/>
              <w:szCs w:val="24"/>
              <w14:ligatures w14:val="standardContextual"/>
            </w:rPr>
          </w:pPr>
          <w:hyperlink w:anchor="_Toc218757294" w:history="1">
            <w:r w:rsidRPr="00536545">
              <w:rPr>
                <w:rStyle w:val="Hipercze"/>
                <w:rFonts w:cstheme="minorHAnsi"/>
                <w:b/>
                <w:noProof/>
              </w:rPr>
              <w:t>12.2</w:t>
            </w:r>
            <w:r>
              <w:rPr>
                <w:rFonts w:cstheme="minorBidi"/>
                <w:noProof/>
                <w:kern w:val="2"/>
                <w:sz w:val="24"/>
                <w:szCs w:val="24"/>
                <w14:ligatures w14:val="standardContextual"/>
              </w:rPr>
              <w:tab/>
            </w:r>
            <w:r w:rsidRPr="00536545">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_Toc218757294 \h </w:instrText>
            </w:r>
            <w:r>
              <w:rPr>
                <w:noProof/>
                <w:webHidden/>
              </w:rPr>
            </w:r>
            <w:r>
              <w:rPr>
                <w:noProof/>
                <w:webHidden/>
              </w:rPr>
              <w:fldChar w:fldCharType="separate"/>
            </w:r>
            <w:r w:rsidR="00E657C7">
              <w:rPr>
                <w:noProof/>
                <w:webHidden/>
              </w:rPr>
              <w:t>20</w:t>
            </w:r>
            <w:r>
              <w:rPr>
                <w:noProof/>
                <w:webHidden/>
              </w:rPr>
              <w:fldChar w:fldCharType="end"/>
            </w:r>
          </w:hyperlink>
        </w:p>
        <w:p w14:paraId="18CC48B3" w14:textId="3E3F0003" w:rsidR="00C469BF" w:rsidRDefault="00C469BF">
          <w:pPr>
            <w:pStyle w:val="Spistreci2"/>
            <w:rPr>
              <w:rFonts w:cstheme="minorBidi"/>
              <w:noProof/>
              <w:kern w:val="2"/>
              <w:sz w:val="24"/>
              <w:szCs w:val="24"/>
              <w14:ligatures w14:val="standardContextual"/>
            </w:rPr>
          </w:pPr>
          <w:hyperlink w:anchor="_Toc218757295" w:history="1">
            <w:r w:rsidRPr="00536545">
              <w:rPr>
                <w:rStyle w:val="Hipercze"/>
                <w:rFonts w:cstheme="minorHAnsi"/>
                <w:b/>
                <w:noProof/>
              </w:rPr>
              <w:t>12.3</w:t>
            </w:r>
            <w:r>
              <w:rPr>
                <w:rFonts w:cstheme="minorBidi"/>
                <w:noProof/>
                <w:kern w:val="2"/>
                <w:sz w:val="24"/>
                <w:szCs w:val="24"/>
                <w14:ligatures w14:val="standardContextual"/>
              </w:rPr>
              <w:tab/>
            </w:r>
            <w:r w:rsidRPr="00536545">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_Toc218757295 \h </w:instrText>
            </w:r>
            <w:r>
              <w:rPr>
                <w:noProof/>
                <w:webHidden/>
              </w:rPr>
            </w:r>
            <w:r>
              <w:rPr>
                <w:noProof/>
                <w:webHidden/>
              </w:rPr>
              <w:fldChar w:fldCharType="separate"/>
            </w:r>
            <w:r w:rsidR="00E657C7">
              <w:rPr>
                <w:noProof/>
                <w:webHidden/>
              </w:rPr>
              <w:t>21</w:t>
            </w:r>
            <w:r>
              <w:rPr>
                <w:noProof/>
                <w:webHidden/>
              </w:rPr>
              <w:fldChar w:fldCharType="end"/>
            </w:r>
          </w:hyperlink>
        </w:p>
        <w:p w14:paraId="700DBFBC" w14:textId="49400997" w:rsidR="00C469BF" w:rsidRDefault="00C469BF">
          <w:pPr>
            <w:pStyle w:val="Spistreci2"/>
            <w:rPr>
              <w:rFonts w:cstheme="minorBidi"/>
              <w:noProof/>
              <w:kern w:val="2"/>
              <w:sz w:val="24"/>
              <w:szCs w:val="24"/>
              <w14:ligatures w14:val="standardContextual"/>
            </w:rPr>
          </w:pPr>
          <w:hyperlink w:anchor="_Toc218757296" w:history="1">
            <w:r w:rsidRPr="00536545">
              <w:rPr>
                <w:rStyle w:val="Hipercze"/>
                <w:rFonts w:cstheme="minorHAnsi"/>
                <w:b/>
                <w:noProof/>
              </w:rPr>
              <w:t>12.4</w:t>
            </w:r>
            <w:r>
              <w:rPr>
                <w:rFonts w:cstheme="minorBidi"/>
                <w:noProof/>
                <w:kern w:val="2"/>
                <w:sz w:val="24"/>
                <w:szCs w:val="24"/>
                <w14:ligatures w14:val="standardContextual"/>
              </w:rPr>
              <w:tab/>
            </w:r>
            <w:r w:rsidRPr="00536545">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_Toc218757296 \h </w:instrText>
            </w:r>
            <w:r>
              <w:rPr>
                <w:noProof/>
                <w:webHidden/>
              </w:rPr>
            </w:r>
            <w:r>
              <w:rPr>
                <w:noProof/>
                <w:webHidden/>
              </w:rPr>
              <w:fldChar w:fldCharType="separate"/>
            </w:r>
            <w:r w:rsidR="00E657C7">
              <w:rPr>
                <w:noProof/>
                <w:webHidden/>
              </w:rPr>
              <w:t>22</w:t>
            </w:r>
            <w:r>
              <w:rPr>
                <w:noProof/>
                <w:webHidden/>
              </w:rPr>
              <w:fldChar w:fldCharType="end"/>
            </w:r>
          </w:hyperlink>
        </w:p>
        <w:p w14:paraId="5A817ECA" w14:textId="3EE460E0" w:rsidR="00C469BF" w:rsidRDefault="00C469BF">
          <w:pPr>
            <w:pStyle w:val="Spistreci2"/>
            <w:rPr>
              <w:rFonts w:cstheme="minorBidi"/>
              <w:noProof/>
              <w:kern w:val="2"/>
              <w:sz w:val="24"/>
              <w:szCs w:val="24"/>
              <w14:ligatures w14:val="standardContextual"/>
            </w:rPr>
          </w:pPr>
          <w:hyperlink w:anchor="_Toc218757297" w:history="1">
            <w:r w:rsidRPr="00536545">
              <w:rPr>
                <w:rStyle w:val="Hipercze"/>
                <w:rFonts w:cstheme="minorHAnsi"/>
                <w:b/>
                <w:noProof/>
              </w:rPr>
              <w:t>12.5</w:t>
            </w:r>
            <w:r>
              <w:rPr>
                <w:rFonts w:cstheme="minorBidi"/>
                <w:noProof/>
                <w:kern w:val="2"/>
                <w:sz w:val="24"/>
                <w:szCs w:val="24"/>
                <w14:ligatures w14:val="standardContextual"/>
              </w:rPr>
              <w:tab/>
            </w:r>
            <w:r w:rsidRPr="00536545">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_Toc218757297 \h </w:instrText>
            </w:r>
            <w:r>
              <w:rPr>
                <w:noProof/>
                <w:webHidden/>
              </w:rPr>
            </w:r>
            <w:r>
              <w:rPr>
                <w:noProof/>
                <w:webHidden/>
              </w:rPr>
              <w:fldChar w:fldCharType="separate"/>
            </w:r>
            <w:r w:rsidR="00E657C7">
              <w:rPr>
                <w:noProof/>
                <w:webHidden/>
              </w:rPr>
              <w:t>23</w:t>
            </w:r>
            <w:r>
              <w:rPr>
                <w:noProof/>
                <w:webHidden/>
              </w:rPr>
              <w:fldChar w:fldCharType="end"/>
            </w:r>
          </w:hyperlink>
        </w:p>
        <w:p w14:paraId="34E9F003" w14:textId="7B28ACF8" w:rsidR="00C469BF" w:rsidRDefault="00C469BF">
          <w:pPr>
            <w:pStyle w:val="Spistreci2"/>
            <w:rPr>
              <w:rFonts w:cstheme="minorBidi"/>
              <w:noProof/>
              <w:kern w:val="2"/>
              <w:sz w:val="24"/>
              <w:szCs w:val="24"/>
              <w14:ligatures w14:val="standardContextual"/>
            </w:rPr>
          </w:pPr>
          <w:hyperlink w:anchor="_Toc218757298" w:history="1">
            <w:r w:rsidRPr="00536545">
              <w:rPr>
                <w:rStyle w:val="Hipercze"/>
                <w:rFonts w:cstheme="minorHAnsi"/>
                <w:b/>
                <w:noProof/>
              </w:rPr>
              <w:t>13.</w:t>
            </w:r>
            <w:r>
              <w:rPr>
                <w:rFonts w:cstheme="minorBidi"/>
                <w:noProof/>
                <w:kern w:val="2"/>
                <w:sz w:val="24"/>
                <w:szCs w:val="24"/>
                <w14:ligatures w14:val="standardContextual"/>
              </w:rPr>
              <w:tab/>
            </w:r>
            <w:r w:rsidRPr="00536545">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_Toc218757298 \h </w:instrText>
            </w:r>
            <w:r>
              <w:rPr>
                <w:noProof/>
                <w:webHidden/>
              </w:rPr>
            </w:r>
            <w:r>
              <w:rPr>
                <w:noProof/>
                <w:webHidden/>
              </w:rPr>
              <w:fldChar w:fldCharType="separate"/>
            </w:r>
            <w:r w:rsidR="00E657C7">
              <w:rPr>
                <w:noProof/>
                <w:webHidden/>
              </w:rPr>
              <w:t>25</w:t>
            </w:r>
            <w:r>
              <w:rPr>
                <w:noProof/>
                <w:webHidden/>
              </w:rPr>
              <w:fldChar w:fldCharType="end"/>
            </w:r>
          </w:hyperlink>
        </w:p>
        <w:p w14:paraId="0DA97AC2" w14:textId="7A1FBE75" w:rsidR="00C469BF" w:rsidRDefault="00C469BF">
          <w:pPr>
            <w:pStyle w:val="Spistreci2"/>
            <w:rPr>
              <w:rFonts w:cstheme="minorBidi"/>
              <w:noProof/>
              <w:kern w:val="2"/>
              <w:sz w:val="24"/>
              <w:szCs w:val="24"/>
              <w14:ligatures w14:val="standardContextual"/>
            </w:rPr>
          </w:pPr>
          <w:hyperlink w:anchor="_Toc218757299" w:history="1">
            <w:r w:rsidRPr="00536545">
              <w:rPr>
                <w:rStyle w:val="Hipercze"/>
                <w:rFonts w:cstheme="minorHAnsi"/>
                <w:b/>
                <w:noProof/>
              </w:rPr>
              <w:t>14.</w:t>
            </w:r>
            <w:r>
              <w:rPr>
                <w:rFonts w:cstheme="minorBidi"/>
                <w:noProof/>
                <w:kern w:val="2"/>
                <w:sz w:val="24"/>
                <w:szCs w:val="24"/>
                <w14:ligatures w14:val="standardContextual"/>
              </w:rPr>
              <w:tab/>
            </w:r>
            <w:r w:rsidRPr="00536545">
              <w:rPr>
                <w:rStyle w:val="Hipercze"/>
                <w:rFonts w:cstheme="minorHAnsi"/>
                <w:b/>
                <w:noProof/>
              </w:rPr>
              <w:t>Kwota przeznaczona na dofinansowanie projektu</w:t>
            </w:r>
            <w:r>
              <w:rPr>
                <w:noProof/>
                <w:webHidden/>
              </w:rPr>
              <w:tab/>
            </w:r>
            <w:r>
              <w:rPr>
                <w:noProof/>
                <w:webHidden/>
              </w:rPr>
              <w:fldChar w:fldCharType="begin"/>
            </w:r>
            <w:r>
              <w:rPr>
                <w:noProof/>
                <w:webHidden/>
              </w:rPr>
              <w:instrText xml:space="preserve"> PAGEREF _Toc218757299 \h </w:instrText>
            </w:r>
            <w:r>
              <w:rPr>
                <w:noProof/>
                <w:webHidden/>
              </w:rPr>
            </w:r>
            <w:r>
              <w:rPr>
                <w:noProof/>
                <w:webHidden/>
              </w:rPr>
              <w:fldChar w:fldCharType="separate"/>
            </w:r>
            <w:r w:rsidR="00E657C7">
              <w:rPr>
                <w:noProof/>
                <w:webHidden/>
              </w:rPr>
              <w:t>29</w:t>
            </w:r>
            <w:r>
              <w:rPr>
                <w:noProof/>
                <w:webHidden/>
              </w:rPr>
              <w:fldChar w:fldCharType="end"/>
            </w:r>
          </w:hyperlink>
        </w:p>
        <w:p w14:paraId="39D72BE2" w14:textId="107F34A4" w:rsidR="00C469BF" w:rsidRDefault="00C469BF">
          <w:pPr>
            <w:pStyle w:val="Spistreci2"/>
            <w:rPr>
              <w:rFonts w:cstheme="minorBidi"/>
              <w:noProof/>
              <w:kern w:val="2"/>
              <w:sz w:val="24"/>
              <w:szCs w:val="24"/>
              <w14:ligatures w14:val="standardContextual"/>
            </w:rPr>
          </w:pPr>
          <w:hyperlink w:anchor="_Toc218757300" w:history="1">
            <w:r w:rsidRPr="00536545">
              <w:rPr>
                <w:rStyle w:val="Hipercze"/>
                <w:rFonts w:eastAsia="Times New Roman" w:cstheme="minorHAnsi"/>
                <w:b/>
                <w:noProof/>
              </w:rPr>
              <w:t>15.</w:t>
            </w:r>
            <w:r>
              <w:rPr>
                <w:rFonts w:cstheme="minorBidi"/>
                <w:noProof/>
                <w:kern w:val="2"/>
                <w:sz w:val="24"/>
                <w:szCs w:val="24"/>
                <w14:ligatures w14:val="standardContextual"/>
              </w:rPr>
              <w:tab/>
            </w:r>
            <w:r w:rsidRPr="00536545">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_Toc218757300 \h </w:instrText>
            </w:r>
            <w:r>
              <w:rPr>
                <w:noProof/>
                <w:webHidden/>
              </w:rPr>
            </w:r>
            <w:r>
              <w:rPr>
                <w:noProof/>
                <w:webHidden/>
              </w:rPr>
              <w:fldChar w:fldCharType="separate"/>
            </w:r>
            <w:r w:rsidR="00E657C7">
              <w:rPr>
                <w:noProof/>
                <w:webHidden/>
              </w:rPr>
              <w:t>29</w:t>
            </w:r>
            <w:r>
              <w:rPr>
                <w:noProof/>
                <w:webHidden/>
              </w:rPr>
              <w:fldChar w:fldCharType="end"/>
            </w:r>
          </w:hyperlink>
        </w:p>
        <w:p w14:paraId="0EBB5AEA" w14:textId="2A8F9C70" w:rsidR="00C469BF" w:rsidRDefault="00C469BF">
          <w:pPr>
            <w:pStyle w:val="Spistreci2"/>
            <w:rPr>
              <w:rFonts w:cstheme="minorBidi"/>
              <w:noProof/>
              <w:kern w:val="2"/>
              <w:sz w:val="24"/>
              <w:szCs w:val="24"/>
              <w14:ligatures w14:val="standardContextual"/>
            </w:rPr>
          </w:pPr>
          <w:hyperlink w:anchor="_Toc218757301" w:history="1">
            <w:r w:rsidRPr="00536545">
              <w:rPr>
                <w:rStyle w:val="Hipercze"/>
                <w:rFonts w:cstheme="minorHAnsi"/>
                <w:b/>
                <w:noProof/>
              </w:rPr>
              <w:t>16.</w:t>
            </w:r>
            <w:r>
              <w:rPr>
                <w:rFonts w:cstheme="minorBidi"/>
                <w:noProof/>
                <w:kern w:val="2"/>
                <w:sz w:val="24"/>
                <w:szCs w:val="24"/>
                <w14:ligatures w14:val="standardContextual"/>
              </w:rPr>
              <w:tab/>
            </w:r>
            <w:r w:rsidRPr="00536545">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_Toc218757301 \h </w:instrText>
            </w:r>
            <w:r>
              <w:rPr>
                <w:noProof/>
                <w:webHidden/>
              </w:rPr>
            </w:r>
            <w:r>
              <w:rPr>
                <w:noProof/>
                <w:webHidden/>
              </w:rPr>
              <w:fldChar w:fldCharType="separate"/>
            </w:r>
            <w:r w:rsidR="00E657C7">
              <w:rPr>
                <w:noProof/>
                <w:webHidden/>
              </w:rPr>
              <w:t>30</w:t>
            </w:r>
            <w:r>
              <w:rPr>
                <w:noProof/>
                <w:webHidden/>
              </w:rPr>
              <w:fldChar w:fldCharType="end"/>
            </w:r>
          </w:hyperlink>
        </w:p>
        <w:p w14:paraId="449B865E" w14:textId="2F7127A1" w:rsidR="00C469BF" w:rsidRDefault="00C469BF">
          <w:pPr>
            <w:pStyle w:val="Spistreci2"/>
            <w:rPr>
              <w:rFonts w:cstheme="minorBidi"/>
              <w:noProof/>
              <w:kern w:val="2"/>
              <w:sz w:val="24"/>
              <w:szCs w:val="24"/>
              <w14:ligatures w14:val="standardContextual"/>
            </w:rPr>
          </w:pPr>
          <w:hyperlink w:anchor="_Toc218757302" w:history="1">
            <w:r w:rsidRPr="00536545">
              <w:rPr>
                <w:rStyle w:val="Hipercze"/>
                <w:rFonts w:cstheme="minorHAnsi"/>
                <w:b/>
                <w:noProof/>
              </w:rPr>
              <w:t>17.</w:t>
            </w:r>
            <w:r>
              <w:rPr>
                <w:rFonts w:cstheme="minorBidi"/>
                <w:noProof/>
                <w:kern w:val="2"/>
                <w:sz w:val="24"/>
                <w:szCs w:val="24"/>
                <w14:ligatures w14:val="standardContextual"/>
              </w:rPr>
              <w:tab/>
            </w:r>
            <w:r w:rsidRPr="00536545">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_Toc218757302 \h </w:instrText>
            </w:r>
            <w:r>
              <w:rPr>
                <w:noProof/>
                <w:webHidden/>
              </w:rPr>
            </w:r>
            <w:r>
              <w:rPr>
                <w:noProof/>
                <w:webHidden/>
              </w:rPr>
              <w:fldChar w:fldCharType="separate"/>
            </w:r>
            <w:r w:rsidR="00E657C7">
              <w:rPr>
                <w:noProof/>
                <w:webHidden/>
              </w:rPr>
              <w:t>30</w:t>
            </w:r>
            <w:r>
              <w:rPr>
                <w:noProof/>
                <w:webHidden/>
              </w:rPr>
              <w:fldChar w:fldCharType="end"/>
            </w:r>
          </w:hyperlink>
        </w:p>
        <w:p w14:paraId="1D7EA94E" w14:textId="57AE5488" w:rsidR="00C469BF" w:rsidRDefault="00C469BF">
          <w:pPr>
            <w:pStyle w:val="Spistreci2"/>
            <w:rPr>
              <w:rFonts w:cstheme="minorBidi"/>
              <w:noProof/>
              <w:kern w:val="2"/>
              <w:sz w:val="24"/>
              <w:szCs w:val="24"/>
              <w14:ligatures w14:val="standardContextual"/>
            </w:rPr>
          </w:pPr>
          <w:hyperlink w:anchor="_Toc218757303" w:history="1">
            <w:r w:rsidRPr="00536545">
              <w:rPr>
                <w:rStyle w:val="Hipercze"/>
                <w:rFonts w:cstheme="minorHAnsi"/>
                <w:b/>
                <w:noProof/>
              </w:rPr>
              <w:t>18.</w:t>
            </w:r>
            <w:r>
              <w:rPr>
                <w:rFonts w:cstheme="minorBidi"/>
                <w:noProof/>
                <w:kern w:val="2"/>
                <w:sz w:val="24"/>
                <w:szCs w:val="24"/>
                <w14:ligatures w14:val="standardContextual"/>
              </w:rPr>
              <w:tab/>
            </w:r>
            <w:r w:rsidRPr="00536545">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_Toc218757303 \h </w:instrText>
            </w:r>
            <w:r>
              <w:rPr>
                <w:noProof/>
                <w:webHidden/>
              </w:rPr>
            </w:r>
            <w:r>
              <w:rPr>
                <w:noProof/>
                <w:webHidden/>
              </w:rPr>
              <w:fldChar w:fldCharType="separate"/>
            </w:r>
            <w:r w:rsidR="00E657C7">
              <w:rPr>
                <w:noProof/>
                <w:webHidden/>
              </w:rPr>
              <w:t>30</w:t>
            </w:r>
            <w:r>
              <w:rPr>
                <w:noProof/>
                <w:webHidden/>
              </w:rPr>
              <w:fldChar w:fldCharType="end"/>
            </w:r>
          </w:hyperlink>
        </w:p>
        <w:p w14:paraId="1F31D10E" w14:textId="1D80DD8B" w:rsidR="00C469BF" w:rsidRDefault="00C469BF">
          <w:pPr>
            <w:pStyle w:val="Spistreci2"/>
            <w:rPr>
              <w:rFonts w:cstheme="minorBidi"/>
              <w:noProof/>
              <w:kern w:val="2"/>
              <w:sz w:val="24"/>
              <w:szCs w:val="24"/>
              <w14:ligatures w14:val="standardContextual"/>
            </w:rPr>
          </w:pPr>
          <w:hyperlink w:anchor="_Toc218757304" w:history="1">
            <w:r w:rsidRPr="00536545">
              <w:rPr>
                <w:rStyle w:val="Hipercze"/>
                <w:rFonts w:cstheme="minorHAnsi"/>
                <w:b/>
                <w:noProof/>
              </w:rPr>
              <w:t>19.</w:t>
            </w:r>
            <w:r>
              <w:rPr>
                <w:rFonts w:cstheme="minorBidi"/>
                <w:noProof/>
                <w:kern w:val="2"/>
                <w:sz w:val="24"/>
                <w:szCs w:val="24"/>
                <w14:ligatures w14:val="standardContextual"/>
              </w:rPr>
              <w:tab/>
            </w:r>
            <w:r w:rsidRPr="00536545">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_Toc218757304 \h </w:instrText>
            </w:r>
            <w:r>
              <w:rPr>
                <w:noProof/>
                <w:webHidden/>
              </w:rPr>
            </w:r>
            <w:r>
              <w:rPr>
                <w:noProof/>
                <w:webHidden/>
              </w:rPr>
              <w:fldChar w:fldCharType="separate"/>
            </w:r>
            <w:r w:rsidR="00E657C7">
              <w:rPr>
                <w:noProof/>
                <w:webHidden/>
              </w:rPr>
              <w:t>30</w:t>
            </w:r>
            <w:r>
              <w:rPr>
                <w:noProof/>
                <w:webHidden/>
              </w:rPr>
              <w:fldChar w:fldCharType="end"/>
            </w:r>
          </w:hyperlink>
        </w:p>
        <w:p w14:paraId="552DD702" w14:textId="22A39C67" w:rsidR="00C469BF" w:rsidRDefault="00C469BF">
          <w:pPr>
            <w:pStyle w:val="Spistreci2"/>
            <w:rPr>
              <w:rFonts w:cstheme="minorBidi"/>
              <w:noProof/>
              <w:kern w:val="2"/>
              <w:sz w:val="24"/>
              <w:szCs w:val="24"/>
              <w14:ligatures w14:val="standardContextual"/>
            </w:rPr>
          </w:pPr>
          <w:hyperlink w:anchor="_Toc218757305" w:history="1">
            <w:r w:rsidRPr="00536545">
              <w:rPr>
                <w:rStyle w:val="Hipercze"/>
                <w:rFonts w:cstheme="minorHAnsi"/>
                <w:b/>
                <w:noProof/>
              </w:rPr>
              <w:t>20.</w:t>
            </w:r>
            <w:r>
              <w:rPr>
                <w:rFonts w:cstheme="minorBidi"/>
                <w:noProof/>
                <w:kern w:val="2"/>
                <w:sz w:val="24"/>
                <w:szCs w:val="24"/>
                <w14:ligatures w14:val="standardContextual"/>
              </w:rPr>
              <w:tab/>
            </w:r>
            <w:r w:rsidRPr="00536545">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_Toc218757305 \h </w:instrText>
            </w:r>
            <w:r>
              <w:rPr>
                <w:noProof/>
                <w:webHidden/>
              </w:rPr>
            </w:r>
            <w:r>
              <w:rPr>
                <w:noProof/>
                <w:webHidden/>
              </w:rPr>
              <w:fldChar w:fldCharType="separate"/>
            </w:r>
            <w:r w:rsidR="00E657C7">
              <w:rPr>
                <w:noProof/>
                <w:webHidden/>
              </w:rPr>
              <w:t>31</w:t>
            </w:r>
            <w:r>
              <w:rPr>
                <w:noProof/>
                <w:webHidden/>
              </w:rPr>
              <w:fldChar w:fldCharType="end"/>
            </w:r>
          </w:hyperlink>
        </w:p>
        <w:p w14:paraId="5A9E4828" w14:textId="07843A46" w:rsidR="00C469BF" w:rsidRDefault="00C469BF">
          <w:pPr>
            <w:pStyle w:val="Spistreci2"/>
            <w:rPr>
              <w:rFonts w:cstheme="minorBidi"/>
              <w:noProof/>
              <w:kern w:val="2"/>
              <w:sz w:val="24"/>
              <w:szCs w:val="24"/>
              <w14:ligatures w14:val="standardContextual"/>
            </w:rPr>
          </w:pPr>
          <w:hyperlink w:anchor="_Toc218757306" w:history="1">
            <w:r w:rsidRPr="00536545">
              <w:rPr>
                <w:rStyle w:val="Hipercze"/>
                <w:rFonts w:cstheme="minorHAnsi"/>
                <w:b/>
                <w:noProof/>
              </w:rPr>
              <w:t>21.</w:t>
            </w:r>
            <w:r>
              <w:rPr>
                <w:rFonts w:cstheme="minorBidi"/>
                <w:noProof/>
                <w:kern w:val="2"/>
                <w:sz w:val="24"/>
                <w:szCs w:val="24"/>
                <w14:ligatures w14:val="standardContextual"/>
              </w:rPr>
              <w:tab/>
            </w:r>
            <w:r w:rsidRPr="00536545">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_Toc218757306 \h </w:instrText>
            </w:r>
            <w:r>
              <w:rPr>
                <w:noProof/>
                <w:webHidden/>
              </w:rPr>
            </w:r>
            <w:r>
              <w:rPr>
                <w:noProof/>
                <w:webHidden/>
              </w:rPr>
              <w:fldChar w:fldCharType="separate"/>
            </w:r>
            <w:r w:rsidR="00E657C7">
              <w:rPr>
                <w:noProof/>
                <w:webHidden/>
              </w:rPr>
              <w:t>31</w:t>
            </w:r>
            <w:r>
              <w:rPr>
                <w:noProof/>
                <w:webHidden/>
              </w:rPr>
              <w:fldChar w:fldCharType="end"/>
            </w:r>
          </w:hyperlink>
        </w:p>
        <w:p w14:paraId="05431DF9" w14:textId="2F5F8FF4" w:rsidR="00C469BF" w:rsidRDefault="00C469BF">
          <w:pPr>
            <w:pStyle w:val="Spistreci2"/>
            <w:rPr>
              <w:rFonts w:cstheme="minorBidi"/>
              <w:noProof/>
              <w:kern w:val="2"/>
              <w:sz w:val="24"/>
              <w:szCs w:val="24"/>
              <w14:ligatures w14:val="standardContextual"/>
            </w:rPr>
          </w:pPr>
          <w:hyperlink w:anchor="_Toc218757307" w:history="1">
            <w:r w:rsidRPr="00536545">
              <w:rPr>
                <w:rStyle w:val="Hipercze"/>
                <w:rFonts w:cstheme="minorHAnsi"/>
                <w:b/>
                <w:noProof/>
              </w:rPr>
              <w:t>22.</w:t>
            </w:r>
            <w:r>
              <w:rPr>
                <w:rFonts w:cstheme="minorBidi"/>
                <w:noProof/>
                <w:kern w:val="2"/>
                <w:sz w:val="24"/>
                <w:szCs w:val="24"/>
                <w14:ligatures w14:val="standardContextual"/>
              </w:rPr>
              <w:tab/>
            </w:r>
            <w:r w:rsidRPr="00536545">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_Toc218757307 \h </w:instrText>
            </w:r>
            <w:r>
              <w:rPr>
                <w:noProof/>
                <w:webHidden/>
              </w:rPr>
            </w:r>
            <w:r>
              <w:rPr>
                <w:noProof/>
                <w:webHidden/>
              </w:rPr>
              <w:fldChar w:fldCharType="separate"/>
            </w:r>
            <w:r w:rsidR="00E657C7">
              <w:rPr>
                <w:noProof/>
                <w:webHidden/>
              </w:rPr>
              <w:t>32</w:t>
            </w:r>
            <w:r>
              <w:rPr>
                <w:noProof/>
                <w:webHidden/>
              </w:rPr>
              <w:fldChar w:fldCharType="end"/>
            </w:r>
          </w:hyperlink>
        </w:p>
        <w:p w14:paraId="7AE17B19" w14:textId="415D89DF" w:rsidR="00C469BF" w:rsidRDefault="00C469BF">
          <w:pPr>
            <w:pStyle w:val="Spistreci2"/>
            <w:rPr>
              <w:rFonts w:cstheme="minorBidi"/>
              <w:noProof/>
              <w:kern w:val="2"/>
              <w:sz w:val="24"/>
              <w:szCs w:val="24"/>
              <w14:ligatures w14:val="standardContextual"/>
            </w:rPr>
          </w:pPr>
          <w:hyperlink w:anchor="_Toc218757308" w:history="1">
            <w:r w:rsidRPr="00536545">
              <w:rPr>
                <w:rStyle w:val="Hipercze"/>
                <w:rFonts w:cstheme="minorHAnsi"/>
                <w:b/>
                <w:noProof/>
              </w:rPr>
              <w:t>23.</w:t>
            </w:r>
            <w:r>
              <w:rPr>
                <w:rFonts w:cstheme="minorBidi"/>
                <w:noProof/>
                <w:kern w:val="2"/>
                <w:sz w:val="24"/>
                <w:szCs w:val="24"/>
                <w14:ligatures w14:val="standardContextual"/>
              </w:rPr>
              <w:tab/>
            </w:r>
            <w:r w:rsidRPr="00536545">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_Toc218757308 \h </w:instrText>
            </w:r>
            <w:r>
              <w:rPr>
                <w:noProof/>
                <w:webHidden/>
              </w:rPr>
            </w:r>
            <w:r>
              <w:rPr>
                <w:noProof/>
                <w:webHidden/>
              </w:rPr>
              <w:fldChar w:fldCharType="separate"/>
            </w:r>
            <w:r w:rsidR="00E657C7">
              <w:rPr>
                <w:noProof/>
                <w:webHidden/>
              </w:rPr>
              <w:t>32</w:t>
            </w:r>
            <w:r>
              <w:rPr>
                <w:noProof/>
                <w:webHidden/>
              </w:rPr>
              <w:fldChar w:fldCharType="end"/>
            </w:r>
          </w:hyperlink>
        </w:p>
        <w:p w14:paraId="373C5D47" w14:textId="7310F493" w:rsidR="00C469BF" w:rsidRDefault="00C469BF">
          <w:pPr>
            <w:pStyle w:val="Spistreci2"/>
            <w:rPr>
              <w:rFonts w:cstheme="minorBidi"/>
              <w:noProof/>
              <w:kern w:val="2"/>
              <w:sz w:val="24"/>
              <w:szCs w:val="24"/>
              <w14:ligatures w14:val="standardContextual"/>
            </w:rPr>
          </w:pPr>
          <w:hyperlink w:anchor="_Toc218757309" w:history="1">
            <w:r w:rsidRPr="00536545">
              <w:rPr>
                <w:rStyle w:val="Hipercze"/>
                <w:rFonts w:cstheme="minorHAnsi"/>
                <w:b/>
                <w:noProof/>
              </w:rPr>
              <w:t>24.</w:t>
            </w:r>
            <w:r>
              <w:rPr>
                <w:rFonts w:cstheme="minorBidi"/>
                <w:noProof/>
                <w:kern w:val="2"/>
                <w:sz w:val="24"/>
                <w:szCs w:val="24"/>
                <w14:ligatures w14:val="standardContextual"/>
              </w:rPr>
              <w:tab/>
            </w:r>
            <w:r w:rsidRPr="00536545">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_Toc218757309 \h </w:instrText>
            </w:r>
            <w:r>
              <w:rPr>
                <w:noProof/>
                <w:webHidden/>
              </w:rPr>
            </w:r>
            <w:r>
              <w:rPr>
                <w:noProof/>
                <w:webHidden/>
              </w:rPr>
              <w:fldChar w:fldCharType="separate"/>
            </w:r>
            <w:r w:rsidR="00E657C7">
              <w:rPr>
                <w:noProof/>
                <w:webHidden/>
              </w:rPr>
              <w:t>34</w:t>
            </w:r>
            <w:r>
              <w:rPr>
                <w:noProof/>
                <w:webHidden/>
              </w:rPr>
              <w:fldChar w:fldCharType="end"/>
            </w:r>
          </w:hyperlink>
        </w:p>
        <w:p w14:paraId="21D3358D" w14:textId="11A33356" w:rsidR="00C469BF" w:rsidRDefault="00C469BF">
          <w:pPr>
            <w:pStyle w:val="Spistreci2"/>
            <w:rPr>
              <w:rFonts w:cstheme="minorBidi"/>
              <w:noProof/>
              <w:kern w:val="2"/>
              <w:sz w:val="24"/>
              <w:szCs w:val="24"/>
              <w14:ligatures w14:val="standardContextual"/>
            </w:rPr>
          </w:pPr>
          <w:hyperlink w:anchor="_Toc218757310" w:history="1">
            <w:r w:rsidRPr="00536545">
              <w:rPr>
                <w:rStyle w:val="Hipercze"/>
                <w:rFonts w:cstheme="minorHAnsi"/>
                <w:b/>
                <w:noProof/>
              </w:rPr>
              <w:t>25.</w:t>
            </w:r>
            <w:r>
              <w:rPr>
                <w:rFonts w:cstheme="minorBidi"/>
                <w:noProof/>
                <w:kern w:val="2"/>
                <w:sz w:val="24"/>
                <w:szCs w:val="24"/>
                <w14:ligatures w14:val="standardContextual"/>
              </w:rPr>
              <w:tab/>
            </w:r>
            <w:r w:rsidRPr="00536545">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_Toc218757310 \h </w:instrText>
            </w:r>
            <w:r>
              <w:rPr>
                <w:noProof/>
                <w:webHidden/>
              </w:rPr>
            </w:r>
            <w:r>
              <w:rPr>
                <w:noProof/>
                <w:webHidden/>
              </w:rPr>
              <w:fldChar w:fldCharType="separate"/>
            </w:r>
            <w:r w:rsidR="00E657C7">
              <w:rPr>
                <w:noProof/>
                <w:webHidden/>
              </w:rPr>
              <w:t>34</w:t>
            </w:r>
            <w:r>
              <w:rPr>
                <w:noProof/>
                <w:webHidden/>
              </w:rPr>
              <w:fldChar w:fldCharType="end"/>
            </w:r>
          </w:hyperlink>
        </w:p>
        <w:p w14:paraId="3EBA2403" w14:textId="22C6EA6A" w:rsidR="00C469BF" w:rsidRDefault="00C469BF">
          <w:pPr>
            <w:pStyle w:val="Spistreci2"/>
            <w:rPr>
              <w:rFonts w:cstheme="minorBidi"/>
              <w:noProof/>
              <w:kern w:val="2"/>
              <w:sz w:val="24"/>
              <w:szCs w:val="24"/>
              <w14:ligatures w14:val="standardContextual"/>
            </w:rPr>
          </w:pPr>
          <w:hyperlink w:anchor="_Toc218757311" w:history="1">
            <w:r w:rsidRPr="00536545">
              <w:rPr>
                <w:rStyle w:val="Hipercze"/>
                <w:rFonts w:cstheme="minorHAnsi"/>
                <w:b/>
                <w:noProof/>
              </w:rPr>
              <w:t>26.</w:t>
            </w:r>
            <w:r>
              <w:rPr>
                <w:rFonts w:cstheme="minorBidi"/>
                <w:noProof/>
                <w:kern w:val="2"/>
                <w:sz w:val="24"/>
                <w:szCs w:val="24"/>
                <w14:ligatures w14:val="standardContextual"/>
              </w:rPr>
              <w:tab/>
            </w:r>
            <w:r w:rsidRPr="00536545">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_Toc218757311 \h </w:instrText>
            </w:r>
            <w:r>
              <w:rPr>
                <w:noProof/>
                <w:webHidden/>
              </w:rPr>
            </w:r>
            <w:r>
              <w:rPr>
                <w:noProof/>
                <w:webHidden/>
              </w:rPr>
              <w:fldChar w:fldCharType="separate"/>
            </w:r>
            <w:r w:rsidR="00E657C7">
              <w:rPr>
                <w:noProof/>
                <w:webHidden/>
              </w:rPr>
              <w:t>35</w:t>
            </w:r>
            <w:r>
              <w:rPr>
                <w:noProof/>
                <w:webHidden/>
              </w:rPr>
              <w:fldChar w:fldCharType="end"/>
            </w:r>
          </w:hyperlink>
        </w:p>
        <w:p w14:paraId="06044D00" w14:textId="73FE150F" w:rsidR="00C469BF" w:rsidRDefault="00C469BF">
          <w:pPr>
            <w:pStyle w:val="Spistreci2"/>
            <w:rPr>
              <w:rFonts w:cstheme="minorBidi"/>
              <w:noProof/>
              <w:kern w:val="2"/>
              <w:sz w:val="24"/>
              <w:szCs w:val="24"/>
              <w14:ligatures w14:val="standardContextual"/>
            </w:rPr>
          </w:pPr>
          <w:hyperlink w:anchor="_Toc218757312" w:history="1">
            <w:r w:rsidRPr="00536545">
              <w:rPr>
                <w:rStyle w:val="Hipercze"/>
                <w:rFonts w:cstheme="minorHAnsi"/>
                <w:b/>
                <w:noProof/>
              </w:rPr>
              <w:t>27.</w:t>
            </w:r>
            <w:r>
              <w:rPr>
                <w:rFonts w:cstheme="minorBidi"/>
                <w:noProof/>
                <w:kern w:val="2"/>
                <w:sz w:val="24"/>
                <w:szCs w:val="24"/>
                <w14:ligatures w14:val="standardContextual"/>
              </w:rPr>
              <w:tab/>
            </w:r>
            <w:r w:rsidRPr="00536545">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_Toc218757312 \h </w:instrText>
            </w:r>
            <w:r>
              <w:rPr>
                <w:noProof/>
                <w:webHidden/>
              </w:rPr>
            </w:r>
            <w:r>
              <w:rPr>
                <w:noProof/>
                <w:webHidden/>
              </w:rPr>
              <w:fldChar w:fldCharType="separate"/>
            </w:r>
            <w:r w:rsidR="00E657C7">
              <w:rPr>
                <w:noProof/>
                <w:webHidden/>
              </w:rPr>
              <w:t>36</w:t>
            </w:r>
            <w:r>
              <w:rPr>
                <w:noProof/>
                <w:webHidden/>
              </w:rPr>
              <w:fldChar w:fldCharType="end"/>
            </w:r>
          </w:hyperlink>
        </w:p>
        <w:p w14:paraId="6E0ABE88" w14:textId="02C1DE2F" w:rsidR="00C469BF" w:rsidRDefault="00C469BF">
          <w:pPr>
            <w:pStyle w:val="Spistreci2"/>
            <w:rPr>
              <w:rFonts w:cstheme="minorBidi"/>
              <w:noProof/>
              <w:kern w:val="2"/>
              <w:sz w:val="24"/>
              <w:szCs w:val="24"/>
              <w14:ligatures w14:val="standardContextual"/>
            </w:rPr>
          </w:pPr>
          <w:hyperlink w:anchor="_Toc218757313" w:history="1">
            <w:r w:rsidRPr="00536545">
              <w:rPr>
                <w:rStyle w:val="Hipercze"/>
                <w:rFonts w:cstheme="minorHAnsi"/>
                <w:b/>
                <w:noProof/>
              </w:rPr>
              <w:t>28.</w:t>
            </w:r>
            <w:r>
              <w:rPr>
                <w:rFonts w:cstheme="minorBidi"/>
                <w:noProof/>
                <w:kern w:val="2"/>
                <w:sz w:val="24"/>
                <w:szCs w:val="24"/>
                <w14:ligatures w14:val="standardContextual"/>
              </w:rPr>
              <w:tab/>
            </w:r>
            <w:r w:rsidRPr="00536545">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_Toc218757313 \h </w:instrText>
            </w:r>
            <w:r>
              <w:rPr>
                <w:noProof/>
                <w:webHidden/>
              </w:rPr>
            </w:r>
            <w:r>
              <w:rPr>
                <w:noProof/>
                <w:webHidden/>
              </w:rPr>
              <w:fldChar w:fldCharType="separate"/>
            </w:r>
            <w:r w:rsidR="00E657C7">
              <w:rPr>
                <w:noProof/>
                <w:webHidden/>
              </w:rPr>
              <w:t>37</w:t>
            </w:r>
            <w:r>
              <w:rPr>
                <w:noProof/>
                <w:webHidden/>
              </w:rPr>
              <w:fldChar w:fldCharType="end"/>
            </w:r>
          </w:hyperlink>
        </w:p>
        <w:p w14:paraId="2D3C56D3" w14:textId="49F8E56B" w:rsidR="00C469BF" w:rsidRDefault="00C469BF">
          <w:pPr>
            <w:pStyle w:val="Spistreci2"/>
            <w:rPr>
              <w:rFonts w:cstheme="minorBidi"/>
              <w:noProof/>
              <w:kern w:val="2"/>
              <w:sz w:val="24"/>
              <w:szCs w:val="24"/>
              <w14:ligatures w14:val="standardContextual"/>
            </w:rPr>
          </w:pPr>
          <w:hyperlink w:anchor="_Toc218757314" w:history="1">
            <w:r w:rsidRPr="00536545">
              <w:rPr>
                <w:rStyle w:val="Hipercze"/>
                <w:rFonts w:cstheme="minorHAnsi"/>
                <w:b/>
                <w:noProof/>
              </w:rPr>
              <w:t>29.</w:t>
            </w:r>
            <w:r>
              <w:rPr>
                <w:rFonts w:cstheme="minorBidi"/>
                <w:noProof/>
                <w:kern w:val="2"/>
                <w:sz w:val="24"/>
                <w:szCs w:val="24"/>
                <w14:ligatures w14:val="standardContextual"/>
              </w:rPr>
              <w:tab/>
            </w:r>
            <w:r w:rsidRPr="00536545">
              <w:rPr>
                <w:rStyle w:val="Hipercze"/>
                <w:rFonts w:cstheme="minorHAnsi"/>
                <w:b/>
                <w:noProof/>
              </w:rPr>
              <w:t>Partnerstwo w projekcie</w:t>
            </w:r>
            <w:r>
              <w:rPr>
                <w:noProof/>
                <w:webHidden/>
              </w:rPr>
              <w:tab/>
            </w:r>
            <w:r>
              <w:rPr>
                <w:noProof/>
                <w:webHidden/>
              </w:rPr>
              <w:fldChar w:fldCharType="begin"/>
            </w:r>
            <w:r>
              <w:rPr>
                <w:noProof/>
                <w:webHidden/>
              </w:rPr>
              <w:instrText xml:space="preserve"> PAGEREF _Toc218757314 \h </w:instrText>
            </w:r>
            <w:r>
              <w:rPr>
                <w:noProof/>
                <w:webHidden/>
              </w:rPr>
            </w:r>
            <w:r>
              <w:rPr>
                <w:noProof/>
                <w:webHidden/>
              </w:rPr>
              <w:fldChar w:fldCharType="separate"/>
            </w:r>
            <w:r w:rsidR="00E657C7">
              <w:rPr>
                <w:noProof/>
                <w:webHidden/>
              </w:rPr>
              <w:t>38</w:t>
            </w:r>
            <w:r>
              <w:rPr>
                <w:noProof/>
                <w:webHidden/>
              </w:rPr>
              <w:fldChar w:fldCharType="end"/>
            </w:r>
          </w:hyperlink>
        </w:p>
        <w:p w14:paraId="7EDBBA62" w14:textId="6E55E2CC" w:rsidR="00C469BF" w:rsidRDefault="00C469BF">
          <w:pPr>
            <w:pStyle w:val="Spistreci2"/>
            <w:rPr>
              <w:rFonts w:cstheme="minorBidi"/>
              <w:noProof/>
              <w:kern w:val="2"/>
              <w:sz w:val="24"/>
              <w:szCs w:val="24"/>
              <w14:ligatures w14:val="standardContextual"/>
            </w:rPr>
          </w:pPr>
          <w:hyperlink w:anchor="_Toc218757315" w:history="1">
            <w:r w:rsidRPr="00536545">
              <w:rPr>
                <w:rStyle w:val="Hipercze"/>
                <w:rFonts w:cstheme="minorHAnsi"/>
                <w:b/>
                <w:noProof/>
              </w:rPr>
              <w:t>30.</w:t>
            </w:r>
            <w:r>
              <w:rPr>
                <w:rFonts w:cstheme="minorBidi"/>
                <w:noProof/>
                <w:kern w:val="2"/>
                <w:sz w:val="24"/>
                <w:szCs w:val="24"/>
                <w14:ligatures w14:val="standardContextual"/>
              </w:rPr>
              <w:tab/>
            </w:r>
            <w:r w:rsidRPr="00536545">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_Toc218757315 \h </w:instrText>
            </w:r>
            <w:r>
              <w:rPr>
                <w:noProof/>
                <w:webHidden/>
              </w:rPr>
            </w:r>
            <w:r>
              <w:rPr>
                <w:noProof/>
                <w:webHidden/>
              </w:rPr>
              <w:fldChar w:fldCharType="separate"/>
            </w:r>
            <w:r w:rsidR="00E657C7">
              <w:rPr>
                <w:noProof/>
                <w:webHidden/>
              </w:rPr>
              <w:t>40</w:t>
            </w:r>
            <w:r>
              <w:rPr>
                <w:noProof/>
                <w:webHidden/>
              </w:rPr>
              <w:fldChar w:fldCharType="end"/>
            </w:r>
          </w:hyperlink>
        </w:p>
        <w:p w14:paraId="4E8A4AB8" w14:textId="14F8F7D1" w:rsidR="00C469BF" w:rsidRDefault="00C469BF">
          <w:pPr>
            <w:pStyle w:val="Spistreci2"/>
            <w:rPr>
              <w:rFonts w:cstheme="minorBidi"/>
              <w:noProof/>
              <w:kern w:val="2"/>
              <w:sz w:val="24"/>
              <w:szCs w:val="24"/>
              <w14:ligatures w14:val="standardContextual"/>
            </w:rPr>
          </w:pPr>
          <w:hyperlink w:anchor="_Toc218757316" w:history="1">
            <w:r w:rsidRPr="00536545">
              <w:rPr>
                <w:rStyle w:val="Hipercze"/>
                <w:rFonts w:cstheme="minorHAnsi"/>
                <w:b/>
                <w:noProof/>
              </w:rPr>
              <w:t>31.</w:t>
            </w:r>
            <w:r>
              <w:rPr>
                <w:rFonts w:cstheme="minorBidi"/>
                <w:noProof/>
                <w:kern w:val="2"/>
                <w:sz w:val="24"/>
                <w:szCs w:val="24"/>
                <w14:ligatures w14:val="standardContextual"/>
              </w:rPr>
              <w:tab/>
            </w:r>
            <w:r w:rsidRPr="00536545">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_Toc218757316 \h </w:instrText>
            </w:r>
            <w:r>
              <w:rPr>
                <w:noProof/>
                <w:webHidden/>
              </w:rPr>
            </w:r>
            <w:r>
              <w:rPr>
                <w:noProof/>
                <w:webHidden/>
              </w:rPr>
              <w:fldChar w:fldCharType="separate"/>
            </w:r>
            <w:r w:rsidR="00E657C7">
              <w:rPr>
                <w:noProof/>
                <w:webHidden/>
              </w:rPr>
              <w:t>41</w:t>
            </w:r>
            <w:r>
              <w:rPr>
                <w:noProof/>
                <w:webHidden/>
              </w:rPr>
              <w:fldChar w:fldCharType="end"/>
            </w:r>
          </w:hyperlink>
        </w:p>
        <w:p w14:paraId="2A615E45" w14:textId="14DD5C5D" w:rsidR="00C469BF" w:rsidRDefault="00C469BF">
          <w:pPr>
            <w:pStyle w:val="Spistreci2"/>
            <w:rPr>
              <w:rFonts w:cstheme="minorBidi"/>
              <w:noProof/>
              <w:kern w:val="2"/>
              <w:sz w:val="24"/>
              <w:szCs w:val="24"/>
              <w14:ligatures w14:val="standardContextual"/>
            </w:rPr>
          </w:pPr>
          <w:hyperlink w:anchor="_Toc218757317" w:history="1">
            <w:r w:rsidRPr="00536545">
              <w:rPr>
                <w:rStyle w:val="Hipercze"/>
                <w:rFonts w:eastAsia="Times New Roman" w:cstheme="minorHAnsi"/>
                <w:b/>
                <w:noProof/>
              </w:rPr>
              <w:t>32.</w:t>
            </w:r>
            <w:r>
              <w:rPr>
                <w:rFonts w:cstheme="minorBidi"/>
                <w:noProof/>
                <w:kern w:val="2"/>
                <w:sz w:val="24"/>
                <w:szCs w:val="24"/>
                <w14:ligatures w14:val="standardContextual"/>
              </w:rPr>
              <w:tab/>
            </w:r>
            <w:r w:rsidRPr="00536545">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_Toc218757317 \h </w:instrText>
            </w:r>
            <w:r>
              <w:rPr>
                <w:noProof/>
                <w:webHidden/>
              </w:rPr>
            </w:r>
            <w:r>
              <w:rPr>
                <w:noProof/>
                <w:webHidden/>
              </w:rPr>
              <w:fldChar w:fldCharType="separate"/>
            </w:r>
            <w:r w:rsidR="00E657C7">
              <w:rPr>
                <w:noProof/>
                <w:webHidden/>
              </w:rPr>
              <w:t>41</w:t>
            </w:r>
            <w:r>
              <w:rPr>
                <w:noProof/>
                <w:webHidden/>
              </w:rPr>
              <w:fldChar w:fldCharType="end"/>
            </w:r>
          </w:hyperlink>
        </w:p>
        <w:p w14:paraId="746A4658" w14:textId="5D726F32" w:rsidR="00C469BF" w:rsidRDefault="00C469BF">
          <w:pPr>
            <w:pStyle w:val="Spistreci2"/>
            <w:rPr>
              <w:rFonts w:cstheme="minorBidi"/>
              <w:noProof/>
              <w:kern w:val="2"/>
              <w:sz w:val="24"/>
              <w:szCs w:val="24"/>
              <w14:ligatures w14:val="standardContextual"/>
            </w:rPr>
          </w:pPr>
          <w:hyperlink w:anchor="_Toc218757318" w:history="1">
            <w:r w:rsidRPr="00536545">
              <w:rPr>
                <w:rStyle w:val="Hipercze"/>
                <w:rFonts w:cstheme="minorHAnsi"/>
                <w:b/>
                <w:noProof/>
              </w:rPr>
              <w:t>33.</w:t>
            </w:r>
            <w:r>
              <w:rPr>
                <w:rFonts w:cstheme="minorBidi"/>
                <w:noProof/>
                <w:kern w:val="2"/>
                <w:sz w:val="24"/>
                <w:szCs w:val="24"/>
                <w14:ligatures w14:val="standardContextual"/>
              </w:rPr>
              <w:tab/>
            </w:r>
            <w:r w:rsidRPr="00536545">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_Toc218757318 \h </w:instrText>
            </w:r>
            <w:r>
              <w:rPr>
                <w:noProof/>
                <w:webHidden/>
              </w:rPr>
            </w:r>
            <w:r>
              <w:rPr>
                <w:noProof/>
                <w:webHidden/>
              </w:rPr>
              <w:fldChar w:fldCharType="separate"/>
            </w:r>
            <w:r w:rsidR="00E657C7">
              <w:rPr>
                <w:noProof/>
                <w:webHidden/>
              </w:rPr>
              <w:t>42</w:t>
            </w:r>
            <w:r>
              <w:rPr>
                <w:noProof/>
                <w:webHidden/>
              </w:rPr>
              <w:fldChar w:fldCharType="end"/>
            </w:r>
          </w:hyperlink>
        </w:p>
        <w:p w14:paraId="2C199089" w14:textId="2588F1CB" w:rsidR="00C469BF" w:rsidRDefault="00C469BF">
          <w:pPr>
            <w:pStyle w:val="Spistreci2"/>
            <w:rPr>
              <w:rFonts w:cstheme="minorBidi"/>
              <w:noProof/>
              <w:kern w:val="2"/>
              <w:sz w:val="24"/>
              <w:szCs w:val="24"/>
              <w14:ligatures w14:val="standardContextual"/>
            </w:rPr>
          </w:pPr>
          <w:hyperlink w:anchor="_Toc218757319" w:history="1">
            <w:r w:rsidRPr="00536545">
              <w:rPr>
                <w:rStyle w:val="Hipercze"/>
                <w:rFonts w:cstheme="minorHAnsi"/>
                <w:b/>
                <w:noProof/>
              </w:rPr>
              <w:t>34.</w:t>
            </w:r>
            <w:r>
              <w:rPr>
                <w:rFonts w:cstheme="minorBidi"/>
                <w:noProof/>
                <w:kern w:val="2"/>
                <w:sz w:val="24"/>
                <w:szCs w:val="24"/>
                <w14:ligatures w14:val="standardContextual"/>
              </w:rPr>
              <w:tab/>
            </w:r>
            <w:r w:rsidRPr="00536545">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_Toc218757319 \h </w:instrText>
            </w:r>
            <w:r>
              <w:rPr>
                <w:noProof/>
                <w:webHidden/>
              </w:rPr>
            </w:r>
            <w:r>
              <w:rPr>
                <w:noProof/>
                <w:webHidden/>
              </w:rPr>
              <w:fldChar w:fldCharType="separate"/>
            </w:r>
            <w:r w:rsidR="00E657C7">
              <w:rPr>
                <w:noProof/>
                <w:webHidden/>
              </w:rPr>
              <w:t>43</w:t>
            </w:r>
            <w:r>
              <w:rPr>
                <w:noProof/>
                <w:webHidden/>
              </w:rPr>
              <w:fldChar w:fldCharType="end"/>
            </w:r>
          </w:hyperlink>
        </w:p>
        <w:p w14:paraId="6BCAA744" w14:textId="42169504" w:rsidR="00C469BF" w:rsidRDefault="00C469BF">
          <w:pPr>
            <w:pStyle w:val="Spistreci1"/>
            <w:rPr>
              <w:rFonts w:eastAsiaTheme="minorEastAsia" w:cstheme="minorBidi"/>
              <w:b w:val="0"/>
              <w:kern w:val="2"/>
              <w14:ligatures w14:val="standardContextual"/>
            </w:rPr>
          </w:pPr>
          <w:hyperlink w:anchor="_Toc218757320" w:history="1">
            <w:r w:rsidRPr="00536545">
              <w:rPr>
                <w:rStyle w:val="Hipercze"/>
                <w:rFonts w:cstheme="minorHAnsi"/>
              </w:rPr>
              <w:t>III.</w:t>
            </w:r>
            <w:r>
              <w:rPr>
                <w:rFonts w:eastAsiaTheme="minorEastAsia" w:cstheme="minorBidi"/>
                <w:b w:val="0"/>
                <w:kern w:val="2"/>
                <w14:ligatures w14:val="standardContextual"/>
              </w:rPr>
              <w:tab/>
            </w:r>
            <w:r w:rsidRPr="00536545">
              <w:rPr>
                <w:rStyle w:val="Hipercze"/>
                <w:rFonts w:cstheme="minorHAnsi"/>
              </w:rPr>
              <w:t>Wykaz załączników</w:t>
            </w:r>
            <w:r>
              <w:rPr>
                <w:webHidden/>
              </w:rPr>
              <w:tab/>
            </w:r>
            <w:r>
              <w:rPr>
                <w:webHidden/>
              </w:rPr>
              <w:fldChar w:fldCharType="begin"/>
            </w:r>
            <w:r>
              <w:rPr>
                <w:webHidden/>
              </w:rPr>
              <w:instrText xml:space="preserve"> PAGEREF _Toc218757320 \h </w:instrText>
            </w:r>
            <w:r>
              <w:rPr>
                <w:webHidden/>
              </w:rPr>
            </w:r>
            <w:r>
              <w:rPr>
                <w:webHidden/>
              </w:rPr>
              <w:fldChar w:fldCharType="separate"/>
            </w:r>
            <w:r w:rsidR="00E657C7">
              <w:rPr>
                <w:webHidden/>
              </w:rPr>
              <w:t>44</w:t>
            </w:r>
            <w:r>
              <w:rPr>
                <w:webHidden/>
              </w:rPr>
              <w:fldChar w:fldCharType="end"/>
            </w:r>
          </w:hyperlink>
        </w:p>
        <w:p w14:paraId="587FD131" w14:textId="29E845FD" w:rsidR="00C469BF" w:rsidRDefault="00C469BF">
          <w:pPr>
            <w:pStyle w:val="Spistreci1"/>
            <w:rPr>
              <w:rFonts w:eastAsiaTheme="minorEastAsia" w:cstheme="minorBidi"/>
              <w:b w:val="0"/>
              <w:kern w:val="2"/>
              <w14:ligatures w14:val="standardContextual"/>
            </w:rPr>
          </w:pPr>
          <w:hyperlink w:anchor="_Toc218757321" w:history="1">
            <w:r w:rsidRPr="00536545">
              <w:rPr>
                <w:rStyle w:val="Hipercze"/>
                <w:rFonts w:cstheme="minorHAnsi"/>
              </w:rPr>
              <w:t>IV.</w:t>
            </w:r>
            <w:r>
              <w:rPr>
                <w:rFonts w:eastAsiaTheme="minorEastAsia" w:cstheme="minorBidi"/>
                <w:b w:val="0"/>
                <w:kern w:val="2"/>
                <w14:ligatures w14:val="standardContextual"/>
              </w:rPr>
              <w:tab/>
            </w:r>
            <w:r w:rsidRPr="00536545">
              <w:rPr>
                <w:rStyle w:val="Hipercze"/>
                <w:rFonts w:cstheme="minorHAnsi"/>
              </w:rPr>
              <w:t>Inne dokumenty obowiązujące w naborze</w:t>
            </w:r>
            <w:r>
              <w:rPr>
                <w:webHidden/>
              </w:rPr>
              <w:tab/>
            </w:r>
            <w:r>
              <w:rPr>
                <w:webHidden/>
              </w:rPr>
              <w:fldChar w:fldCharType="begin"/>
            </w:r>
            <w:r>
              <w:rPr>
                <w:webHidden/>
              </w:rPr>
              <w:instrText xml:space="preserve"> PAGEREF _Toc218757321 \h </w:instrText>
            </w:r>
            <w:r>
              <w:rPr>
                <w:webHidden/>
              </w:rPr>
            </w:r>
            <w:r>
              <w:rPr>
                <w:webHidden/>
              </w:rPr>
              <w:fldChar w:fldCharType="separate"/>
            </w:r>
            <w:r w:rsidR="00E657C7">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218757279"/>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218757280"/>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3C1E96A1"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z 5 sierpnia 2022 r. o ekonomii społecznej (</w:t>
      </w:r>
      <w:proofErr w:type="spellStart"/>
      <w:r w:rsidR="00BC6537">
        <w:rPr>
          <w:rFonts w:cstheme="minorHAnsi"/>
          <w:bCs/>
          <w:sz w:val="24"/>
          <w:szCs w:val="24"/>
        </w:rPr>
        <w:t>t.j</w:t>
      </w:r>
      <w:proofErr w:type="spellEnd"/>
      <w:r w:rsidR="00BC6537" w:rsidRPr="009211CE">
        <w:rPr>
          <w:rFonts w:cstheme="minorHAnsi"/>
          <w:bCs/>
          <w:sz w:val="24"/>
          <w:szCs w:val="24"/>
        </w:rPr>
        <w:t>.</w:t>
      </w:r>
      <w:r w:rsidR="00BC6537">
        <w:rPr>
          <w:rFonts w:cstheme="minorHAnsi"/>
          <w:bCs/>
          <w:sz w:val="24"/>
          <w:szCs w:val="24"/>
        </w:rPr>
        <w:t xml:space="preserve"> </w:t>
      </w:r>
      <w:r w:rsidRPr="009211CE">
        <w:rPr>
          <w:rFonts w:cstheme="minorHAnsi"/>
          <w:bCs/>
          <w:sz w:val="24"/>
          <w:szCs w:val="24"/>
        </w:rPr>
        <w:t xml:space="preserve">Dz. U. z </w:t>
      </w:r>
      <w:r w:rsidR="00E04535" w:rsidRPr="009211CE">
        <w:rPr>
          <w:rFonts w:cstheme="minorHAnsi"/>
          <w:bCs/>
          <w:sz w:val="24"/>
          <w:szCs w:val="24"/>
        </w:rPr>
        <w:t>202</w:t>
      </w:r>
      <w:r w:rsidR="009039FE">
        <w:rPr>
          <w:rFonts w:cstheme="minorHAnsi"/>
          <w:bCs/>
          <w:sz w:val="24"/>
          <w:szCs w:val="24"/>
        </w:rPr>
        <w:t>5</w:t>
      </w:r>
      <w:r w:rsidR="00E04535" w:rsidRPr="009211CE">
        <w:rPr>
          <w:rFonts w:cstheme="minorHAnsi"/>
          <w:bCs/>
          <w:sz w:val="24"/>
          <w:szCs w:val="24"/>
        </w:rPr>
        <w:t xml:space="preserve"> r.</w:t>
      </w:r>
      <w:r w:rsidR="00BA7910">
        <w:rPr>
          <w:rFonts w:cstheme="minorHAnsi"/>
          <w:bCs/>
          <w:sz w:val="24"/>
          <w:szCs w:val="24"/>
        </w:rPr>
        <w:t>,</w:t>
      </w:r>
      <w:r w:rsidR="00E04535" w:rsidRPr="009211CE">
        <w:rPr>
          <w:rFonts w:cstheme="minorHAnsi"/>
          <w:bCs/>
          <w:sz w:val="24"/>
          <w:szCs w:val="24"/>
        </w:rPr>
        <w:t xml:space="preserve"> </w:t>
      </w:r>
      <w:r w:rsidRPr="009211CE">
        <w:rPr>
          <w:rFonts w:cstheme="minorHAnsi"/>
          <w:bCs/>
          <w:sz w:val="24"/>
          <w:szCs w:val="24"/>
        </w:rPr>
        <w:t xml:space="preserve">poz. </w:t>
      </w:r>
      <w:r w:rsidR="009039FE">
        <w:rPr>
          <w:rFonts w:cstheme="minorHAnsi"/>
          <w:bCs/>
          <w:sz w:val="24"/>
          <w:szCs w:val="24"/>
        </w:rPr>
        <w:t>806</w:t>
      </w:r>
      <w:r w:rsidRPr="009211CE">
        <w:rPr>
          <w:rFonts w:cstheme="minorHAnsi"/>
          <w:bCs/>
          <w:sz w:val="24"/>
          <w:szCs w:val="24"/>
        </w:rPr>
        <w:t>)</w:t>
      </w:r>
    </w:p>
    <w:p w14:paraId="7A2A50C0" w14:textId="03A93F88"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proofErr w:type="spellStart"/>
      <w:r w:rsidR="00BC6537">
        <w:rPr>
          <w:rFonts w:cstheme="minorHAnsi"/>
          <w:sz w:val="24"/>
          <w:szCs w:val="24"/>
        </w:rPr>
        <w:t>t.j</w:t>
      </w:r>
      <w:proofErr w:type="spellEnd"/>
      <w:r w:rsidR="00BC6537">
        <w:rPr>
          <w:rFonts w:cstheme="minorHAnsi"/>
          <w:sz w:val="24"/>
          <w:szCs w:val="24"/>
        </w:rPr>
        <w:t>.</w:t>
      </w:r>
      <w:r w:rsidR="00BA7910">
        <w:rPr>
          <w:rFonts w:cstheme="minorHAnsi"/>
          <w:sz w:val="24"/>
          <w:szCs w:val="24"/>
        </w:rPr>
        <w:t xml:space="preserve">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r.</w:t>
      </w:r>
      <w:r w:rsidR="00BA7910">
        <w:rPr>
          <w:rFonts w:cstheme="minorHAnsi"/>
          <w:sz w:val="24"/>
          <w:szCs w:val="24"/>
        </w:rPr>
        <w:t>,</w:t>
      </w:r>
      <w:r w:rsidRPr="001B5047">
        <w:rPr>
          <w:rFonts w:cstheme="minorHAnsi"/>
          <w:sz w:val="24"/>
          <w:szCs w:val="24"/>
        </w:rPr>
        <w:t xml:space="preserve">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w:t>
      </w:r>
      <w:r w:rsidR="00BA7910">
        <w:rPr>
          <w:rFonts w:cstheme="minorHAnsi"/>
          <w:sz w:val="24"/>
          <w:szCs w:val="24"/>
        </w:rPr>
        <w:t xml:space="preserve"> 2023</w:t>
      </w:r>
      <w:r w:rsidR="00BC6537">
        <w:rPr>
          <w:rFonts w:cstheme="minorHAnsi"/>
          <w:sz w:val="24"/>
          <w:szCs w:val="24"/>
        </w:rPr>
        <w:t xml:space="preserve"> </w:t>
      </w:r>
      <w:r w:rsidR="00BA7910">
        <w:rPr>
          <w:rFonts w:cstheme="minorHAnsi"/>
          <w:sz w:val="24"/>
          <w:szCs w:val="24"/>
        </w:rPr>
        <w:t>r.,</w:t>
      </w:r>
      <w:r w:rsidRPr="009211CE">
        <w:rPr>
          <w:rFonts w:cstheme="minorHAnsi"/>
          <w:sz w:val="24"/>
          <w:szCs w:val="24"/>
        </w:rPr>
        <w:t xml:space="preserve">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Cross-</w:t>
      </w:r>
      <w:proofErr w:type="spellStart"/>
      <w:r w:rsidRPr="009211CE">
        <w:rPr>
          <w:rFonts w:cstheme="minorHAnsi"/>
          <w:b/>
          <w:sz w:val="24"/>
          <w:szCs w:val="24"/>
        </w:rPr>
        <w:t>financing</w:t>
      </w:r>
      <w:proofErr w:type="spellEnd"/>
      <w:r w:rsidRPr="009211CE">
        <w:rPr>
          <w:rFonts w:cstheme="minorHAnsi"/>
          <w:b/>
          <w:sz w:val="24"/>
          <w:szCs w:val="24"/>
        </w:rPr>
        <w:t xml:space="preserve">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432B1ED0"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81039C" w:rsidRPr="00236E73">
        <w:rPr>
          <w:rFonts w:cstheme="minorHAnsi"/>
          <w:sz w:val="24"/>
          <w:szCs w:val="24"/>
        </w:rPr>
        <w:t xml:space="preserve">program regionalny Fundusze Europejskie dla Opolskiego 2021-2027 </w:t>
      </w:r>
      <w:r w:rsidR="0079759E" w:rsidRPr="0079759E">
        <w:rPr>
          <w:rFonts w:cstheme="minorHAnsi"/>
          <w:sz w:val="24"/>
          <w:szCs w:val="24"/>
        </w:rPr>
        <w:t xml:space="preserve">przyjęty Decyzją Wykonawczą Komisji C(2025)3619 z dnia 28.05.2025 r. zmieniającą decyzję wykonawczą C(2024)5476 z dnia 24.07.2024 </w:t>
      </w:r>
      <w:r w:rsidR="0081039C" w:rsidRPr="00DF20E5">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2AF9A7FC"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w:t>
      </w:r>
      <w:r w:rsidR="00BA7910">
        <w:rPr>
          <w:rFonts w:cstheme="minorHAnsi"/>
          <w:sz w:val="24"/>
          <w:szCs w:val="24"/>
        </w:rPr>
        <w:t xml:space="preserve"> </w:t>
      </w:r>
      <w:r w:rsidRPr="009211CE">
        <w:rPr>
          <w:rFonts w:cstheme="minorHAnsi"/>
          <w:sz w:val="24"/>
          <w:szCs w:val="24"/>
        </w:rPr>
        <w:t>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43366BD0" w:rsidR="00926867" w:rsidRPr="009211CE" w:rsidRDefault="00926867" w:rsidP="0006688C">
      <w:pPr>
        <w:spacing w:after="120" w:line="276" w:lineRule="auto"/>
        <w:rPr>
          <w:rFonts w:cstheme="minorHAnsi"/>
          <w:sz w:val="24"/>
          <w:szCs w:val="24"/>
        </w:rPr>
      </w:pPr>
      <w:r w:rsidRPr="00EB5963">
        <w:rPr>
          <w:rFonts w:cstheme="minorHAnsi"/>
          <w:b/>
          <w:sz w:val="24"/>
          <w:szCs w:val="24"/>
        </w:rPr>
        <w:t>KPP</w:t>
      </w:r>
      <w:r w:rsidRPr="00EB5963">
        <w:rPr>
          <w:rFonts w:cstheme="minorHAnsi"/>
          <w:sz w:val="24"/>
          <w:szCs w:val="24"/>
        </w:rPr>
        <w:t xml:space="preserve"> - Karta praw podstawowych Unii Europejskiej z dnia </w:t>
      </w:r>
      <w:r w:rsidR="00BC6537">
        <w:rPr>
          <w:rFonts w:cstheme="minorHAnsi"/>
          <w:sz w:val="24"/>
          <w:szCs w:val="24"/>
        </w:rPr>
        <w:t>7 czerwca</w:t>
      </w:r>
      <w:r w:rsidRPr="00EB5963">
        <w:rPr>
          <w:rFonts w:cstheme="minorHAnsi"/>
          <w:sz w:val="24"/>
          <w:szCs w:val="24"/>
        </w:rPr>
        <w:t xml:space="preserve"> 201</w:t>
      </w:r>
      <w:r w:rsidR="00BC6537">
        <w:rPr>
          <w:rFonts w:cstheme="minorHAnsi"/>
          <w:sz w:val="24"/>
          <w:szCs w:val="24"/>
        </w:rPr>
        <w:t>6</w:t>
      </w:r>
      <w:r w:rsidRPr="00EB5963">
        <w:rPr>
          <w:rFonts w:cstheme="minorHAnsi"/>
          <w:sz w:val="24"/>
          <w:szCs w:val="24"/>
        </w:rPr>
        <w:t xml:space="preserve"> r. (Dz. Urz. UE C </w:t>
      </w:r>
      <w:r w:rsidR="00976973" w:rsidRPr="00EB5963">
        <w:rPr>
          <w:rFonts w:cstheme="minorHAnsi"/>
          <w:sz w:val="24"/>
          <w:szCs w:val="24"/>
        </w:rPr>
        <w:t>202</w:t>
      </w:r>
      <w:r w:rsidRPr="00EB5963">
        <w:rPr>
          <w:rFonts w:cstheme="minorHAnsi"/>
          <w:sz w:val="24"/>
          <w:szCs w:val="24"/>
        </w:rPr>
        <w:t xml:space="preserve"> z </w:t>
      </w:r>
      <w:r w:rsidR="00976973" w:rsidRPr="00EB5963">
        <w:rPr>
          <w:rFonts w:cstheme="minorHAnsi"/>
          <w:sz w:val="24"/>
          <w:szCs w:val="24"/>
        </w:rPr>
        <w:t>07</w:t>
      </w:r>
      <w:r w:rsidRPr="00EB5963">
        <w:rPr>
          <w:rFonts w:cstheme="minorHAnsi"/>
          <w:sz w:val="24"/>
          <w:szCs w:val="24"/>
        </w:rPr>
        <w:t>.</w:t>
      </w:r>
      <w:r w:rsidR="00976973" w:rsidRPr="00EB5963">
        <w:rPr>
          <w:rFonts w:cstheme="minorHAnsi"/>
          <w:sz w:val="24"/>
          <w:szCs w:val="24"/>
        </w:rPr>
        <w:t>06</w:t>
      </w:r>
      <w:r w:rsidRPr="00EB5963">
        <w:rPr>
          <w:rFonts w:cstheme="minorHAnsi"/>
          <w:sz w:val="24"/>
          <w:szCs w:val="24"/>
        </w:rPr>
        <w:t>.201</w:t>
      </w:r>
      <w:r w:rsidR="00976973" w:rsidRPr="00EB5963">
        <w:rPr>
          <w:rFonts w:cstheme="minorHAnsi"/>
          <w:sz w:val="24"/>
          <w:szCs w:val="24"/>
        </w:rPr>
        <w:t>6</w:t>
      </w:r>
      <w:r w:rsidRPr="00EB5963">
        <w:rPr>
          <w:rFonts w:cstheme="minorHAnsi"/>
          <w:sz w:val="24"/>
          <w:szCs w:val="24"/>
        </w:rPr>
        <w:t>, str. 3</w:t>
      </w:r>
      <w:r w:rsidR="00976973" w:rsidRPr="00EB5963">
        <w:rPr>
          <w:rFonts w:cstheme="minorHAnsi"/>
          <w:sz w:val="24"/>
          <w:szCs w:val="24"/>
        </w:rPr>
        <w:t>89</w:t>
      </w:r>
      <w:r w:rsidRPr="00EB5963">
        <w:rPr>
          <w:rFonts w:cstheme="minorHAnsi"/>
          <w:sz w:val="24"/>
          <w:szCs w:val="24"/>
        </w:rPr>
        <w:t>)</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proofErr w:type="spellStart"/>
      <w:r w:rsidRPr="009211CE">
        <w:rPr>
          <w:rFonts w:cstheme="minorHAnsi"/>
          <w:b/>
          <w:sz w:val="24"/>
          <w:szCs w:val="24"/>
        </w:rPr>
        <w:t>MFiPR</w:t>
      </w:r>
      <w:proofErr w:type="spellEnd"/>
      <w:r w:rsidRPr="009211CE">
        <w:rPr>
          <w:rFonts w:cstheme="minorHAnsi"/>
          <w:b/>
          <w:sz w:val="24"/>
          <w:szCs w:val="24"/>
        </w:rPr>
        <w:t xml:space="preserve">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24AB8368"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w:t>
      </w:r>
      <w:bookmarkStart w:id="3" w:name="_Hlk212200159"/>
      <w:proofErr w:type="spellStart"/>
      <w:r w:rsidR="00BC6537" w:rsidRPr="00BC6537">
        <w:rPr>
          <w:rFonts w:cstheme="minorHAnsi"/>
          <w:sz w:val="24"/>
          <w:szCs w:val="24"/>
        </w:rPr>
        <w:t>t.j</w:t>
      </w:r>
      <w:proofErr w:type="spellEnd"/>
      <w:r w:rsidR="00BC6537" w:rsidRPr="00BC6537">
        <w:rPr>
          <w:rFonts w:cstheme="minorHAnsi"/>
          <w:sz w:val="24"/>
          <w:szCs w:val="24"/>
        </w:rPr>
        <w:t>.</w:t>
      </w:r>
      <w:r w:rsidR="00BC6537">
        <w:rPr>
          <w:rFonts w:cstheme="minorHAnsi"/>
          <w:sz w:val="24"/>
          <w:szCs w:val="24"/>
        </w:rPr>
        <w:t xml:space="preserve"> </w:t>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50003">
        <w:rPr>
          <w:rFonts w:cstheme="minorHAnsi"/>
          <w:sz w:val="24"/>
          <w:szCs w:val="24"/>
        </w:rPr>
        <w:t>5</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50003">
        <w:rPr>
          <w:rFonts w:cstheme="minorHAnsi"/>
          <w:sz w:val="24"/>
          <w:szCs w:val="24"/>
        </w:rPr>
        <w:t>806</w:t>
      </w:r>
      <w:r w:rsidR="00A75F4B" w:rsidRPr="009211CE">
        <w:rPr>
          <w:rFonts w:cstheme="minorHAnsi"/>
          <w:sz w:val="24"/>
          <w:szCs w:val="24"/>
        </w:rPr>
        <w:t xml:space="preserve"> </w:t>
      </w:r>
      <w:r w:rsidRPr="009211CE">
        <w:rPr>
          <w:rFonts w:cstheme="minorHAnsi"/>
          <w:sz w:val="24"/>
          <w:szCs w:val="24"/>
        </w:rPr>
        <w:t>)</w:t>
      </w:r>
      <w:r w:rsidR="001A27AF">
        <w:rPr>
          <w:rFonts w:cstheme="minorHAnsi"/>
          <w:sz w:val="24"/>
          <w:szCs w:val="24"/>
        </w:rPr>
        <w:t>.</w:t>
      </w:r>
      <w:bookmarkEnd w:id="3"/>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7D959D8C" w14:textId="4C419D0B" w:rsidR="007C59E8" w:rsidRPr="009211CE" w:rsidRDefault="007C59E8" w:rsidP="007C59E8">
      <w:pPr>
        <w:spacing w:after="120" w:line="276" w:lineRule="auto"/>
        <w:rPr>
          <w:rFonts w:cstheme="minorHAnsi"/>
          <w:sz w:val="24"/>
          <w:szCs w:val="24"/>
        </w:rPr>
      </w:pPr>
      <w:r w:rsidRPr="005B6166">
        <w:rPr>
          <w:rFonts w:cstheme="minorHAnsi"/>
          <w:b/>
          <w:bCs/>
          <w:sz w:val="24"/>
          <w:szCs w:val="24"/>
        </w:rPr>
        <w:t xml:space="preserve">Regionalny Plan Rozwoju Usług Społecznych i </w:t>
      </w:r>
      <w:proofErr w:type="spellStart"/>
      <w:r w:rsidRPr="005B6166">
        <w:rPr>
          <w:rFonts w:cstheme="minorHAnsi"/>
          <w:b/>
          <w:bCs/>
          <w:sz w:val="24"/>
          <w:szCs w:val="24"/>
        </w:rPr>
        <w:t>Deinstytucjonalizacji</w:t>
      </w:r>
      <w:proofErr w:type="spellEnd"/>
      <w:r w:rsidRPr="005B6166">
        <w:rPr>
          <w:rFonts w:cstheme="minorHAnsi"/>
          <w:b/>
          <w:bCs/>
          <w:sz w:val="24"/>
          <w:szCs w:val="24"/>
        </w:rPr>
        <w:t xml:space="preserve"> dla Województwa Opolskiego na lata 2023 – 2025</w:t>
      </w:r>
      <w:r w:rsidR="008F0F3E">
        <w:rPr>
          <w:rFonts w:cstheme="minorHAnsi"/>
          <w:b/>
          <w:bCs/>
          <w:sz w:val="24"/>
          <w:szCs w:val="24"/>
        </w:rPr>
        <w:t xml:space="preserve"> (RPDI)</w:t>
      </w:r>
      <w:r w:rsidR="008F0F3E">
        <w:rPr>
          <w:rStyle w:val="Odwoanieprzypisudolnego"/>
          <w:rFonts w:cstheme="minorHAnsi"/>
          <w:b/>
          <w:bCs/>
          <w:sz w:val="24"/>
          <w:szCs w:val="24"/>
        </w:rPr>
        <w:footnoteReference w:id="1"/>
      </w:r>
      <w:r w:rsidRPr="007C59E8">
        <w:rPr>
          <w:rFonts w:cstheme="minorHAnsi"/>
          <w:sz w:val="24"/>
          <w:szCs w:val="24"/>
        </w:rPr>
        <w:t xml:space="preserve">  – plan przygotowywany przez Regionalny Ośrodek Polityki Społecznej w Opolu dla całego województwa opolskiego. Ma przyczynić się do ustrukturyzowania planowanych zmian w zakresie rozwoju usług społecznych oraz być punktem odniesienia dla tworzenia lokalnych planów rozwoju usług społecznych i </w:t>
      </w:r>
      <w:proofErr w:type="spellStart"/>
      <w:r w:rsidRPr="007C59E8">
        <w:rPr>
          <w:rFonts w:cstheme="minorHAnsi"/>
          <w:sz w:val="24"/>
          <w:szCs w:val="24"/>
        </w:rPr>
        <w:t>deinstytucjonalizacji</w:t>
      </w:r>
      <w:proofErr w:type="spellEnd"/>
      <w:r w:rsidRPr="007C59E8">
        <w:rPr>
          <w:rFonts w:cstheme="minorHAnsi"/>
          <w:sz w:val="24"/>
          <w:szCs w:val="24"/>
        </w:rPr>
        <w:t>, realizowanych na poziomie gmin i powiatów.</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79759E" w:rsidRDefault="00926867" w:rsidP="0006688C">
      <w:pPr>
        <w:spacing w:after="120" w:line="276" w:lineRule="auto"/>
        <w:rPr>
          <w:rFonts w:cstheme="minorHAnsi"/>
          <w:color w:val="2E74B5" w:themeColor="accent1" w:themeShade="BF"/>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79759E">
          <w:rPr>
            <w:rStyle w:val="Hipercze"/>
            <w:rFonts w:cstheme="minorHAnsi"/>
            <w:color w:val="2E74B5" w:themeColor="accent1" w:themeShade="BF"/>
            <w:sz w:val="24"/>
            <w:szCs w:val="24"/>
            <w:lang w:bidi="pl-PL"/>
          </w:rPr>
          <w:t>programu Fundusze Europejskie dla Opolskiego 2021-2027</w:t>
        </w:r>
      </w:hyperlink>
    </w:p>
    <w:p w14:paraId="6C001AA3" w14:textId="053FDDA6"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w:t>
      </w:r>
      <w:r w:rsidR="001524CC">
        <w:rPr>
          <w:rFonts w:cstheme="minorHAnsi"/>
          <w:sz w:val="24"/>
          <w:szCs w:val="24"/>
        </w:rPr>
        <w:t>2</w:t>
      </w:r>
      <w:r w:rsidR="00425BA0">
        <w:rPr>
          <w:rFonts w:cstheme="minorHAnsi"/>
          <w:sz w:val="24"/>
          <w:szCs w:val="24"/>
        </w:rPr>
        <w:t>1.</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lastRenderedPageBreak/>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26E9DA71" w:rsidR="00BE231A" w:rsidRPr="009211CE" w:rsidRDefault="00BE231A" w:rsidP="0006688C">
      <w:pPr>
        <w:spacing w:after="120" w:line="276" w:lineRule="auto"/>
        <w:rPr>
          <w:rFonts w:cstheme="minorHAnsi"/>
          <w:sz w:val="24"/>
          <w:szCs w:val="24"/>
        </w:rPr>
      </w:pPr>
      <w:r w:rsidRPr="009211CE">
        <w:rPr>
          <w:rFonts w:cstheme="minorHAnsi"/>
          <w:b/>
          <w:sz w:val="24"/>
          <w:szCs w:val="24"/>
        </w:rPr>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32673D9D" w14:textId="53185E11" w:rsidR="001569BA" w:rsidRPr="008766D4" w:rsidRDefault="00FC63B4">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4" w:name="_Toc218757281"/>
      <w:r w:rsidRPr="009211CE">
        <w:rPr>
          <w:rFonts w:asciiTheme="minorHAnsi" w:hAnsiTheme="minorHAnsi" w:cstheme="minorHAnsi"/>
          <w:b/>
          <w:color w:val="auto"/>
          <w:sz w:val="28"/>
          <w:szCs w:val="28"/>
        </w:rPr>
        <w:t>Informacje wstępne</w:t>
      </w:r>
      <w:bookmarkEnd w:id="4"/>
    </w:p>
    <w:p w14:paraId="23594902" w14:textId="1A7BA683" w:rsidR="00B92E48" w:rsidRPr="009211CE" w:rsidRDefault="00B92E48" w:rsidP="0015496F">
      <w:pPr>
        <w:pStyle w:val="Akapitzlist"/>
        <w:numPr>
          <w:ilvl w:val="0"/>
          <w:numId w:val="1"/>
        </w:numPr>
        <w:spacing w:after="0" w:line="276" w:lineRule="auto"/>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w:t>
      </w:r>
      <w:r w:rsidR="005259DC">
        <w:rPr>
          <w:rFonts w:cstheme="minorHAnsi"/>
          <w:b/>
          <w:bCs/>
          <w:sz w:val="24"/>
          <w:szCs w:val="24"/>
        </w:rPr>
        <w:t>2</w:t>
      </w:r>
      <w:r w:rsidR="00707578" w:rsidRPr="009211CE">
        <w:rPr>
          <w:rFonts w:cstheme="minorHAnsi"/>
          <w:b/>
          <w:bCs/>
          <w:sz w:val="24"/>
          <w:szCs w:val="24"/>
        </w:rPr>
        <w:t>/</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 xml:space="preserve">dla </w:t>
      </w:r>
      <w:r w:rsidR="0015496F" w:rsidRPr="0015496F">
        <w:rPr>
          <w:rFonts w:cstheme="minorHAnsi"/>
          <w:b/>
          <w:bCs/>
          <w:sz w:val="24"/>
          <w:szCs w:val="24"/>
        </w:rPr>
        <w:t>obszar</w:t>
      </w:r>
      <w:r w:rsidR="0015496F">
        <w:rPr>
          <w:rFonts w:cstheme="minorHAnsi"/>
          <w:b/>
          <w:bCs/>
          <w:sz w:val="24"/>
          <w:szCs w:val="24"/>
        </w:rPr>
        <w:t>u północnego</w:t>
      </w:r>
      <w:r w:rsidR="0015496F" w:rsidRPr="0015496F">
        <w:rPr>
          <w:rFonts w:cstheme="minorHAnsi"/>
          <w:b/>
          <w:bCs/>
          <w:sz w:val="24"/>
          <w:szCs w:val="24"/>
        </w:rPr>
        <w:t xml:space="preserve"> województwa (powiaty brzeski, kluczborski, namysłowski, oleski, strzelecki)</w:t>
      </w:r>
      <w:r w:rsidR="0015496F">
        <w:rPr>
          <w:rFonts w:cstheme="minorHAnsi"/>
          <w:sz w:val="24"/>
          <w:szCs w:val="24"/>
        </w:rPr>
        <w:t>.</w:t>
      </w:r>
      <w:r w:rsidR="0012766A" w:rsidRPr="009211CE">
        <w:rPr>
          <w:rFonts w:cstheme="minorHAnsi"/>
          <w:sz w:val="24"/>
          <w:szCs w:val="24"/>
        </w:rPr>
        <w:t xml:space="preserve"> </w:t>
      </w:r>
      <w:r w:rsidR="00CB0F51" w:rsidRPr="009211CE">
        <w:rPr>
          <w:rFonts w:cstheme="minorHAnsi"/>
          <w:sz w:val="24"/>
          <w:szCs w:val="24"/>
        </w:rPr>
        <w:br/>
      </w:r>
      <w:r w:rsidR="0015496F">
        <w:rPr>
          <w:rFonts w:cstheme="minorHAnsi"/>
          <w:sz w:val="24"/>
          <w:szCs w:val="24"/>
        </w:rPr>
        <w:t xml:space="preserve">Zgodnie </w:t>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w:t>
      </w:r>
      <w:r w:rsidR="00C65647" w:rsidRPr="00125D44">
        <w:rPr>
          <w:rFonts w:cstheme="minorHAnsi"/>
          <w:b/>
          <w:bCs/>
          <w:sz w:val="24"/>
          <w:szCs w:val="24"/>
        </w:rPr>
        <w:t xml:space="preserve">na obszar </w:t>
      </w:r>
      <w:r w:rsidR="00717D82" w:rsidRPr="00125D44">
        <w:rPr>
          <w:rFonts w:cstheme="minorHAnsi"/>
          <w:b/>
          <w:bCs/>
          <w:sz w:val="24"/>
          <w:szCs w:val="24"/>
        </w:rPr>
        <w:t>północny</w:t>
      </w:r>
      <w:r w:rsidR="00C65647" w:rsidRPr="00125D44">
        <w:rPr>
          <w:rFonts w:cstheme="minorHAnsi"/>
          <w:b/>
          <w:bCs/>
          <w:sz w:val="24"/>
          <w:szCs w:val="24"/>
        </w:rPr>
        <w:t xml:space="preserve"> województwa</w:t>
      </w:r>
      <w:r w:rsidR="00C65647" w:rsidRPr="009211CE">
        <w:rPr>
          <w:rFonts w:cstheme="minorHAnsi"/>
          <w:sz w:val="24"/>
          <w:szCs w:val="24"/>
        </w:rPr>
        <w:t>.</w:t>
      </w:r>
      <w:r w:rsidR="00070507">
        <w:rPr>
          <w:rFonts w:cstheme="minorHAnsi"/>
          <w:sz w:val="24"/>
          <w:szCs w:val="24"/>
        </w:rPr>
        <w:t xml:space="preserve"> </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w:t>
      </w:r>
      <w:r w:rsidR="00FD2865" w:rsidRPr="009211CE">
        <w:rPr>
          <w:rFonts w:cstheme="minorHAnsi"/>
          <w:sz w:val="24"/>
          <w:szCs w:val="24"/>
        </w:rPr>
        <w:lastRenderedPageBreak/>
        <w:t>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6CF7A6F2"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5" w:name="_Toc218757282"/>
      <w:r w:rsidRPr="009211CE">
        <w:rPr>
          <w:rFonts w:asciiTheme="minorHAnsi" w:hAnsiTheme="minorHAnsi" w:cstheme="minorHAnsi"/>
          <w:b/>
          <w:color w:val="auto"/>
          <w:sz w:val="28"/>
          <w:szCs w:val="28"/>
        </w:rPr>
        <w:t>Podstawy prawne i dokumenty programowe</w:t>
      </w:r>
      <w:bookmarkEnd w:id="5"/>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3CC7EB5"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0725DC12" w:rsidR="009D69E3" w:rsidRDefault="009D69E3" w:rsidP="00B7001C">
      <w:pPr>
        <w:pStyle w:val="Akapitzlist"/>
        <w:spacing w:after="0" w:line="276" w:lineRule="auto"/>
        <w:rPr>
          <w:rFonts w:cstheme="minorHAnsi"/>
          <w:sz w:val="24"/>
          <w:szCs w:val="24"/>
        </w:rPr>
      </w:pPr>
      <w:r w:rsidRPr="009211CE">
        <w:rPr>
          <w:rFonts w:cstheme="minorHAnsi"/>
          <w:sz w:val="24"/>
          <w:szCs w:val="24"/>
        </w:rPr>
        <w:t xml:space="preserve">de </w:t>
      </w:r>
      <w:proofErr w:type="spellStart"/>
      <w:r w:rsidRPr="009211CE">
        <w:rPr>
          <w:rFonts w:cstheme="minorHAnsi"/>
          <w:sz w:val="24"/>
          <w:szCs w:val="24"/>
        </w:rPr>
        <w:t>minimis</w:t>
      </w:r>
      <w:proofErr w:type="spellEnd"/>
      <w:r w:rsidRPr="009211CE">
        <w:rPr>
          <w:rFonts w:cstheme="minorHAnsi"/>
          <w:sz w:val="24"/>
          <w:szCs w:val="24"/>
        </w:rPr>
        <w:t xml:space="preserve">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w:t>
      </w:r>
      <w:r w:rsidR="0064597E" w:rsidRPr="00D10713">
        <w:rPr>
          <w:rFonts w:cstheme="minorHAnsi"/>
          <w:sz w:val="24"/>
          <w:szCs w:val="24"/>
        </w:rPr>
        <w:t>poz.</w:t>
      </w:r>
      <w:r w:rsidR="0029255B" w:rsidRPr="00D10713">
        <w:rPr>
          <w:rFonts w:cstheme="minorHAnsi"/>
          <w:sz w:val="24"/>
          <w:szCs w:val="24"/>
        </w:rPr>
        <w:t xml:space="preserve"> </w:t>
      </w:r>
      <w:r w:rsidR="0064597E" w:rsidRPr="00D10713">
        <w:rPr>
          <w:rFonts w:cstheme="minorHAnsi"/>
          <w:sz w:val="24"/>
          <w:szCs w:val="24"/>
        </w:rPr>
        <w:t>2831</w:t>
      </w:r>
      <w:r w:rsidRPr="00D10713">
        <w:rPr>
          <w:rFonts w:cstheme="minorHAnsi"/>
          <w:sz w:val="24"/>
          <w:szCs w:val="24"/>
        </w:rPr>
        <w:t>).</w:t>
      </w:r>
    </w:p>
    <w:p w14:paraId="38563281" w14:textId="68D63DA7" w:rsidR="00D10713" w:rsidRPr="00EB5963" w:rsidRDefault="00D10713" w:rsidP="00EB5963">
      <w:pPr>
        <w:pStyle w:val="Akapitzlist"/>
        <w:numPr>
          <w:ilvl w:val="0"/>
          <w:numId w:val="2"/>
        </w:numPr>
        <w:rPr>
          <w:rFonts w:cstheme="minorHAnsi"/>
          <w:sz w:val="24"/>
          <w:szCs w:val="24"/>
        </w:rPr>
      </w:pPr>
      <w:r w:rsidRPr="00D10713">
        <w:rPr>
          <w:rFonts w:cstheme="minorHAnsi"/>
          <w:sz w:val="24"/>
          <w:szCs w:val="24"/>
        </w:rPr>
        <w:t xml:space="preserve">Rozporządzenie Ministra Funduszy i Polityki Regionalnej z dnia 20 grudnia 2022 r. w sprawie udzielania pomocy de </w:t>
      </w:r>
      <w:proofErr w:type="spellStart"/>
      <w:r w:rsidRPr="00D10713">
        <w:rPr>
          <w:rFonts w:cstheme="minorHAnsi"/>
          <w:sz w:val="24"/>
          <w:szCs w:val="24"/>
        </w:rPr>
        <w:t>minimis</w:t>
      </w:r>
      <w:proofErr w:type="spellEnd"/>
      <w:r w:rsidRPr="00D10713">
        <w:rPr>
          <w:rFonts w:cstheme="minorHAnsi"/>
          <w:sz w:val="24"/>
          <w:szCs w:val="24"/>
        </w:rPr>
        <w:t xml:space="preserve"> oraz pomocy publicznej w ramach </w:t>
      </w:r>
      <w:r w:rsidRPr="00D10713">
        <w:rPr>
          <w:rFonts w:cstheme="minorHAnsi"/>
          <w:sz w:val="24"/>
          <w:szCs w:val="24"/>
        </w:rPr>
        <w:lastRenderedPageBreak/>
        <w:t>programów finansowanych z Europejskiego Funduszu Społecznego Plus (EFS+) na lata 2021 – 2027 (tj. Dz.U. 2025 poz. 37)</w:t>
      </w:r>
    </w:p>
    <w:p w14:paraId="47BCD1D7" w14:textId="791B5DB4" w:rsidR="00771D84" w:rsidRPr="00EB5963" w:rsidRDefault="00771D84" w:rsidP="00FA24F5">
      <w:pPr>
        <w:pStyle w:val="Akapitzlist"/>
        <w:numPr>
          <w:ilvl w:val="0"/>
          <w:numId w:val="2"/>
        </w:numPr>
        <w:rPr>
          <w:rFonts w:cstheme="minorHAnsi"/>
          <w:sz w:val="24"/>
          <w:szCs w:val="24"/>
        </w:rPr>
      </w:pPr>
      <w:r w:rsidRPr="00EB5963">
        <w:rPr>
          <w:rFonts w:cstheme="minorHAnsi"/>
          <w:sz w:val="24"/>
          <w:szCs w:val="24"/>
        </w:rPr>
        <w:t xml:space="preserve">Karta Praw Podstawowych Unii Europejskiej z dnia </w:t>
      </w:r>
      <w:r w:rsidR="0092087C">
        <w:rPr>
          <w:rFonts w:cstheme="minorHAnsi"/>
          <w:sz w:val="24"/>
          <w:szCs w:val="24"/>
        </w:rPr>
        <w:t>7 czerwca</w:t>
      </w:r>
      <w:r w:rsidRPr="00EB5963">
        <w:rPr>
          <w:rFonts w:cstheme="minorHAnsi"/>
          <w:sz w:val="24"/>
          <w:szCs w:val="24"/>
        </w:rPr>
        <w:t xml:space="preserve"> 201</w:t>
      </w:r>
      <w:r w:rsidR="0092087C">
        <w:rPr>
          <w:rFonts w:cstheme="minorHAnsi"/>
          <w:sz w:val="24"/>
          <w:szCs w:val="24"/>
        </w:rPr>
        <w:t>6</w:t>
      </w:r>
      <w:r w:rsidRPr="00EB5963">
        <w:rPr>
          <w:rFonts w:cstheme="minorHAnsi"/>
          <w:sz w:val="24"/>
          <w:szCs w:val="24"/>
        </w:rPr>
        <w:t xml:space="preserve"> r. (Dz. Urz. UE C </w:t>
      </w:r>
      <w:r w:rsidR="001F46A8" w:rsidRPr="00EB5963">
        <w:rPr>
          <w:rFonts w:cstheme="minorHAnsi"/>
          <w:sz w:val="24"/>
          <w:szCs w:val="24"/>
        </w:rPr>
        <w:t>202</w:t>
      </w:r>
      <w:r w:rsidRPr="00EB5963">
        <w:rPr>
          <w:rFonts w:cstheme="minorHAnsi"/>
          <w:sz w:val="24"/>
          <w:szCs w:val="24"/>
        </w:rPr>
        <w:t xml:space="preserve"> z </w:t>
      </w:r>
      <w:r w:rsidR="0092087C">
        <w:rPr>
          <w:rFonts w:cstheme="minorHAnsi"/>
          <w:sz w:val="24"/>
          <w:szCs w:val="24"/>
        </w:rPr>
        <w:t>0</w:t>
      </w:r>
      <w:r w:rsidR="001F46A8" w:rsidRPr="00EB5963">
        <w:rPr>
          <w:rFonts w:cstheme="minorHAnsi"/>
          <w:sz w:val="24"/>
          <w:szCs w:val="24"/>
        </w:rPr>
        <w:t>7</w:t>
      </w:r>
      <w:r w:rsidRPr="00EB5963">
        <w:rPr>
          <w:rFonts w:cstheme="minorHAnsi"/>
          <w:sz w:val="24"/>
          <w:szCs w:val="24"/>
        </w:rPr>
        <w:t>.</w:t>
      </w:r>
      <w:r w:rsidR="001F46A8" w:rsidRPr="00EB5963">
        <w:rPr>
          <w:rFonts w:cstheme="minorHAnsi"/>
          <w:sz w:val="24"/>
          <w:szCs w:val="24"/>
        </w:rPr>
        <w:t>06</w:t>
      </w:r>
      <w:r w:rsidRPr="00EB5963">
        <w:rPr>
          <w:rFonts w:cstheme="minorHAnsi"/>
          <w:sz w:val="24"/>
          <w:szCs w:val="24"/>
        </w:rPr>
        <w:t>.201</w:t>
      </w:r>
      <w:r w:rsidR="001F46A8" w:rsidRPr="00EB5963">
        <w:rPr>
          <w:rFonts w:cstheme="minorHAnsi"/>
          <w:sz w:val="24"/>
          <w:szCs w:val="24"/>
        </w:rPr>
        <w:t>6</w:t>
      </w:r>
      <w:r w:rsidRPr="00EB5963">
        <w:rPr>
          <w:rFonts w:cstheme="minorHAnsi"/>
          <w:sz w:val="24"/>
          <w:szCs w:val="24"/>
        </w:rPr>
        <w:t>, str. 3</w:t>
      </w:r>
      <w:r w:rsidR="001F46A8" w:rsidRPr="00EB5963">
        <w:rPr>
          <w:rFonts w:cstheme="minorHAnsi"/>
          <w:sz w:val="24"/>
          <w:szCs w:val="24"/>
        </w:rPr>
        <w:t>89</w:t>
      </w:r>
      <w:r w:rsidRPr="00EB5963">
        <w:rPr>
          <w:rFonts w:cstheme="minorHAnsi"/>
          <w:sz w:val="24"/>
          <w:szCs w:val="24"/>
        </w:rPr>
        <w:t>).</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55A35CDC"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14 czerwca 1960 r. Kodeks po</w:t>
      </w:r>
      <w:r w:rsidR="00AD222A">
        <w:rPr>
          <w:rFonts w:cstheme="minorHAnsi"/>
          <w:sz w:val="24"/>
          <w:szCs w:val="24"/>
        </w:rPr>
        <w:t>stępowania administracyjnego (</w:t>
      </w:r>
      <w:r w:rsidRPr="009211CE">
        <w:rPr>
          <w:rFonts w:cstheme="minorHAnsi"/>
          <w:sz w:val="24"/>
          <w:szCs w:val="24"/>
        </w:rPr>
        <w:t xml:space="preserve"> Dz.U. z 2024 r., poz. 572</w:t>
      </w:r>
      <w:r w:rsidR="00AD222A">
        <w:rPr>
          <w:rFonts w:cstheme="minorHAnsi"/>
          <w:sz w:val="24"/>
          <w:szCs w:val="24"/>
        </w:rPr>
        <w:t xml:space="preserve"> ze zm.</w:t>
      </w:r>
      <w:r w:rsidRPr="009211CE">
        <w:rPr>
          <w:rFonts w:cstheme="minorHAnsi"/>
          <w:sz w:val="24"/>
          <w:szCs w:val="24"/>
        </w:rPr>
        <w:t>).</w:t>
      </w:r>
    </w:p>
    <w:p w14:paraId="7BB1A520" w14:textId="52784AD2"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19 lipca 2019 r. o zapewnieniu dostępności osobom ze szczególnymi potrzebami (</w:t>
      </w:r>
      <w:proofErr w:type="spellStart"/>
      <w:r w:rsidRPr="009211CE">
        <w:rPr>
          <w:rFonts w:cstheme="minorHAnsi"/>
          <w:sz w:val="24"/>
          <w:szCs w:val="24"/>
        </w:rPr>
        <w:t>t.j</w:t>
      </w:r>
      <w:proofErr w:type="spellEnd"/>
      <w:r w:rsidRPr="009211CE">
        <w:rPr>
          <w:rFonts w:cstheme="minorHAnsi"/>
          <w:sz w:val="24"/>
          <w:szCs w:val="24"/>
        </w:rPr>
        <w:t xml:space="preserve">.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6BDB418A"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w:t>
      </w:r>
      <w:proofErr w:type="spellStart"/>
      <w:r w:rsidRPr="009211CE">
        <w:rPr>
          <w:rFonts w:cstheme="minorHAnsi"/>
          <w:sz w:val="24"/>
          <w:szCs w:val="24"/>
        </w:rPr>
        <w:t>t.j</w:t>
      </w:r>
      <w:proofErr w:type="spellEnd"/>
      <w:r w:rsidRPr="009211CE">
        <w:rPr>
          <w:rFonts w:cstheme="minorHAnsi"/>
          <w:sz w:val="24"/>
          <w:szCs w:val="24"/>
        </w:rPr>
        <w:t>. Dz. U. z 2023</w:t>
      </w:r>
      <w:r w:rsidR="004224DF" w:rsidRPr="009211CE">
        <w:rPr>
          <w:rFonts w:cstheme="minorHAnsi"/>
          <w:sz w:val="24"/>
          <w:szCs w:val="24"/>
        </w:rPr>
        <w:t xml:space="preserve"> </w:t>
      </w:r>
      <w:r w:rsidRPr="009211CE">
        <w:rPr>
          <w:rFonts w:cstheme="minorHAnsi"/>
          <w:sz w:val="24"/>
          <w:szCs w:val="24"/>
        </w:rPr>
        <w:t>r., poz. 1440).</w:t>
      </w:r>
    </w:p>
    <w:p w14:paraId="73B2328A" w14:textId="47C35FA1"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11 września 2019 r. - </w:t>
      </w:r>
      <w:r w:rsidR="00470741">
        <w:rPr>
          <w:rFonts w:cstheme="minorHAnsi"/>
          <w:sz w:val="24"/>
          <w:szCs w:val="24"/>
        </w:rPr>
        <w:t>Prawo zamówień publicznych (</w:t>
      </w:r>
      <w:r w:rsidRPr="009211CE">
        <w:rPr>
          <w:rFonts w:cstheme="minorHAnsi"/>
          <w:sz w:val="24"/>
          <w:szCs w:val="24"/>
        </w:rPr>
        <w:t xml:space="preserve">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00470741">
        <w:rPr>
          <w:rFonts w:cstheme="minorHAnsi"/>
          <w:sz w:val="24"/>
          <w:szCs w:val="24"/>
        </w:rPr>
        <w:t xml:space="preserve"> ze zm.</w:t>
      </w:r>
      <w:r w:rsidRPr="009211CE">
        <w:rPr>
          <w:rFonts w:cstheme="minorHAnsi"/>
          <w:sz w:val="24"/>
          <w:szCs w:val="24"/>
        </w:rPr>
        <w:t>).</w:t>
      </w:r>
    </w:p>
    <w:p w14:paraId="1649BC8A" w14:textId="5A37C8A9"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27 sierpnia 2009 r. o finansach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F50810" w:rsidRPr="009211CE">
        <w:rPr>
          <w:rFonts w:cstheme="minorHAnsi"/>
          <w:sz w:val="24"/>
          <w:szCs w:val="24"/>
        </w:rPr>
        <w:t>202</w:t>
      </w:r>
      <w:r w:rsidR="0092087C">
        <w:rPr>
          <w:rFonts w:cstheme="minorHAnsi"/>
          <w:sz w:val="24"/>
          <w:szCs w:val="24"/>
        </w:rPr>
        <w:t>5</w:t>
      </w:r>
      <w:r w:rsidR="00F50810" w:rsidRPr="009211CE">
        <w:rPr>
          <w:rFonts w:cstheme="minorHAnsi"/>
          <w:sz w:val="24"/>
          <w:szCs w:val="24"/>
        </w:rPr>
        <w:t xml:space="preserve"> </w:t>
      </w:r>
      <w:r w:rsidRPr="009211CE">
        <w:rPr>
          <w:rFonts w:cstheme="minorHAnsi"/>
          <w:sz w:val="24"/>
          <w:szCs w:val="24"/>
        </w:rPr>
        <w:t xml:space="preserve">r., poz. </w:t>
      </w:r>
      <w:r w:rsidR="00F50810" w:rsidRPr="009211CE">
        <w:rPr>
          <w:rFonts w:cstheme="minorHAnsi"/>
          <w:sz w:val="24"/>
          <w:szCs w:val="24"/>
        </w:rPr>
        <w:t>1</w:t>
      </w:r>
      <w:r w:rsidR="0092087C">
        <w:rPr>
          <w:rFonts w:cstheme="minorHAnsi"/>
          <w:sz w:val="24"/>
          <w:szCs w:val="24"/>
        </w:rPr>
        <w:t>483</w:t>
      </w:r>
      <w:r w:rsidR="00F50810" w:rsidRPr="009211CE">
        <w:rPr>
          <w:rFonts w:cstheme="minorHAnsi"/>
          <w:sz w:val="24"/>
          <w:szCs w:val="24"/>
        </w:rPr>
        <w:t xml:space="preserve">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w:t>
      </w:r>
      <w:proofErr w:type="spellStart"/>
      <w:r w:rsidRPr="009211CE">
        <w:rPr>
          <w:rFonts w:cstheme="minorHAnsi"/>
          <w:sz w:val="24"/>
          <w:szCs w:val="24"/>
        </w:rPr>
        <w:t>t.j</w:t>
      </w:r>
      <w:proofErr w:type="spellEnd"/>
      <w:r w:rsidRPr="009211CE">
        <w:rPr>
          <w:rFonts w:cstheme="minorHAnsi"/>
          <w:sz w:val="24"/>
          <w:szCs w:val="24"/>
        </w:rPr>
        <w:t>.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w:t>
      </w:r>
      <w:proofErr w:type="spellStart"/>
      <w:r w:rsidRPr="001B5047">
        <w:rPr>
          <w:rFonts w:cstheme="minorHAnsi"/>
          <w:sz w:val="24"/>
          <w:szCs w:val="24"/>
        </w:rPr>
        <w:t>t.j</w:t>
      </w:r>
      <w:proofErr w:type="spellEnd"/>
      <w:r w:rsidRPr="001B5047">
        <w:rPr>
          <w:rFonts w:cstheme="minorHAnsi"/>
          <w:sz w:val="24"/>
          <w:szCs w:val="24"/>
        </w:rPr>
        <w:t>.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41B4F3A6" w14:textId="35631218" w:rsidR="00702B4D" w:rsidRDefault="00A4025C" w:rsidP="00BA7910">
      <w:pPr>
        <w:pStyle w:val="Akapitzlist"/>
        <w:numPr>
          <w:ilvl w:val="0"/>
          <w:numId w:val="2"/>
        </w:numPr>
        <w:spacing w:after="0" w:line="276" w:lineRule="auto"/>
        <w:rPr>
          <w:rFonts w:cstheme="minorHAnsi"/>
          <w:sz w:val="24"/>
          <w:szCs w:val="24"/>
        </w:rPr>
      </w:pPr>
      <w:r w:rsidRPr="00717D82">
        <w:rPr>
          <w:rFonts w:cstheme="minorHAnsi"/>
          <w:sz w:val="24"/>
          <w:szCs w:val="24"/>
        </w:rPr>
        <w:t xml:space="preserve">Ustawa </w:t>
      </w:r>
      <w:r w:rsidRPr="00717D82">
        <w:rPr>
          <w:rFonts w:cstheme="minorHAnsi"/>
          <w:bCs/>
          <w:sz w:val="24"/>
          <w:szCs w:val="24"/>
        </w:rPr>
        <w:t xml:space="preserve">z dnia 5 sierpnia 2022 r. o </w:t>
      </w:r>
      <w:r w:rsidRPr="00717D82">
        <w:rPr>
          <w:rFonts w:cstheme="minorHAnsi"/>
          <w:bCs/>
          <w:iCs/>
          <w:sz w:val="24"/>
          <w:szCs w:val="24"/>
        </w:rPr>
        <w:t>ekonomii społecznej</w:t>
      </w:r>
      <w:r w:rsidRPr="00717D82">
        <w:rPr>
          <w:rFonts w:cstheme="minorHAnsi"/>
          <w:bCs/>
          <w:sz w:val="24"/>
          <w:szCs w:val="24"/>
        </w:rPr>
        <w:t xml:space="preserve"> (</w:t>
      </w:r>
      <w:proofErr w:type="spellStart"/>
      <w:r w:rsidR="0092087C">
        <w:rPr>
          <w:rFonts w:cstheme="minorHAnsi"/>
          <w:bCs/>
          <w:sz w:val="24"/>
          <w:szCs w:val="24"/>
        </w:rPr>
        <w:t>t.j</w:t>
      </w:r>
      <w:proofErr w:type="spellEnd"/>
      <w:r w:rsidR="0092087C">
        <w:rPr>
          <w:rFonts w:cstheme="minorHAnsi"/>
          <w:bCs/>
          <w:sz w:val="24"/>
          <w:szCs w:val="24"/>
        </w:rPr>
        <w:t xml:space="preserve">. </w:t>
      </w:r>
      <w:r w:rsidR="00717D82" w:rsidRPr="00717D82">
        <w:rPr>
          <w:rFonts w:cstheme="minorHAnsi"/>
          <w:sz w:val="24"/>
          <w:szCs w:val="24"/>
        </w:rPr>
        <w:t>Dz. U. z 2025 r., poz. 806)</w:t>
      </w:r>
      <w:r w:rsidR="00717D82">
        <w:rPr>
          <w:rFonts w:cstheme="minorHAnsi"/>
          <w:sz w:val="24"/>
          <w:szCs w:val="24"/>
        </w:rPr>
        <w:t xml:space="preserve"> </w:t>
      </w:r>
    </w:p>
    <w:p w14:paraId="2BCAA438" w14:textId="32134501" w:rsidR="0092087C" w:rsidRDefault="0092087C" w:rsidP="00BA7910">
      <w:pPr>
        <w:pStyle w:val="Akapitzlist"/>
        <w:numPr>
          <w:ilvl w:val="0"/>
          <w:numId w:val="2"/>
        </w:numPr>
        <w:spacing w:after="0" w:line="276" w:lineRule="auto"/>
        <w:rPr>
          <w:rFonts w:cstheme="minorHAnsi"/>
          <w:sz w:val="24"/>
          <w:szCs w:val="24"/>
        </w:rPr>
      </w:pPr>
      <w:r w:rsidRPr="003479BF">
        <w:rPr>
          <w:sz w:val="24"/>
          <w:szCs w:val="24"/>
        </w:rPr>
        <w:t>Ustawa z dnia 20 marca 2025 r. o rynku pracy i służbach zatrudnienia (Dz. U. z 2025 r. poz. 620 ze zm.)</w:t>
      </w:r>
      <w:r>
        <w:rPr>
          <w:sz w:val="24"/>
          <w:szCs w:val="24"/>
        </w:rPr>
        <w:t>.</w:t>
      </w:r>
    </w:p>
    <w:p w14:paraId="18B3314B" w14:textId="56EBB6A4" w:rsidR="00A4025C" w:rsidRPr="00717D82" w:rsidRDefault="00A4025C" w:rsidP="00BA7910">
      <w:pPr>
        <w:pStyle w:val="Akapitzlist"/>
        <w:numPr>
          <w:ilvl w:val="0"/>
          <w:numId w:val="2"/>
        </w:numPr>
        <w:spacing w:after="0" w:line="276" w:lineRule="auto"/>
        <w:rPr>
          <w:rFonts w:cstheme="minorHAnsi"/>
          <w:sz w:val="24"/>
          <w:szCs w:val="24"/>
        </w:rPr>
      </w:pPr>
      <w:r w:rsidRPr="00717D82">
        <w:rPr>
          <w:rFonts w:cstheme="minorHAnsi"/>
          <w:sz w:val="24"/>
          <w:szCs w:val="24"/>
        </w:rPr>
        <w:t xml:space="preserve">Ustawa z dnia 12 marca 2004 r. </w:t>
      </w:r>
      <w:r w:rsidRPr="00717D82">
        <w:rPr>
          <w:rFonts w:cstheme="minorHAnsi"/>
          <w:bCs/>
          <w:sz w:val="24"/>
          <w:szCs w:val="24"/>
        </w:rPr>
        <w:t>o pomocy społecznej</w:t>
      </w:r>
      <w:r w:rsidRPr="00717D82">
        <w:rPr>
          <w:rFonts w:cstheme="minorHAnsi"/>
          <w:b/>
          <w:bCs/>
          <w:sz w:val="24"/>
          <w:szCs w:val="24"/>
        </w:rPr>
        <w:t xml:space="preserve"> </w:t>
      </w:r>
      <w:r w:rsidRPr="00717D82">
        <w:rPr>
          <w:rFonts w:cstheme="minorHAnsi"/>
          <w:sz w:val="24"/>
          <w:szCs w:val="24"/>
        </w:rPr>
        <w:t>(</w:t>
      </w:r>
      <w:proofErr w:type="spellStart"/>
      <w:r w:rsidR="00B114EC" w:rsidRPr="00717D82">
        <w:rPr>
          <w:rFonts w:cstheme="minorHAnsi"/>
          <w:sz w:val="24"/>
          <w:szCs w:val="24"/>
        </w:rPr>
        <w:t>t.j</w:t>
      </w:r>
      <w:proofErr w:type="spellEnd"/>
      <w:r w:rsidR="00B114EC" w:rsidRPr="00717D82">
        <w:rPr>
          <w:rFonts w:cstheme="minorHAnsi"/>
          <w:sz w:val="24"/>
          <w:szCs w:val="24"/>
        </w:rPr>
        <w:t xml:space="preserve">. </w:t>
      </w:r>
      <w:r w:rsidRPr="00717D82">
        <w:rPr>
          <w:rFonts w:cstheme="minorHAnsi"/>
          <w:sz w:val="24"/>
          <w:szCs w:val="24"/>
        </w:rPr>
        <w:t xml:space="preserve">Dz. U. z </w:t>
      </w:r>
      <w:r w:rsidR="00470741">
        <w:rPr>
          <w:rFonts w:cstheme="minorHAnsi"/>
          <w:sz w:val="24"/>
          <w:szCs w:val="24"/>
        </w:rPr>
        <w:t>2025</w:t>
      </w:r>
      <w:r w:rsidR="006E347A" w:rsidRPr="00717D82">
        <w:rPr>
          <w:rFonts w:cstheme="minorHAnsi"/>
          <w:sz w:val="24"/>
          <w:szCs w:val="24"/>
        </w:rPr>
        <w:t xml:space="preserve"> </w:t>
      </w:r>
      <w:r w:rsidRPr="00717D82">
        <w:rPr>
          <w:rFonts w:cstheme="minorHAnsi"/>
          <w:sz w:val="24"/>
          <w:szCs w:val="24"/>
        </w:rPr>
        <w:t xml:space="preserve">r., poz. </w:t>
      </w:r>
      <w:r w:rsidR="00470741">
        <w:rPr>
          <w:rFonts w:cstheme="minorHAnsi"/>
          <w:sz w:val="24"/>
          <w:szCs w:val="24"/>
        </w:rPr>
        <w:t>1214</w:t>
      </w:r>
      <w:r w:rsidR="006E347A" w:rsidRPr="00717D82">
        <w:rPr>
          <w:rFonts w:cstheme="minorHAnsi"/>
          <w:sz w:val="24"/>
          <w:szCs w:val="24"/>
        </w:rPr>
        <w:t xml:space="preserve"> </w:t>
      </w:r>
      <w:r w:rsidR="00917FE0" w:rsidRPr="00717D82">
        <w:rPr>
          <w:rFonts w:cstheme="minorHAnsi"/>
          <w:sz w:val="24"/>
          <w:szCs w:val="24"/>
        </w:rPr>
        <w:t>ze zm.</w:t>
      </w:r>
      <w:r w:rsidRPr="00717D82">
        <w:rPr>
          <w:rFonts w:cstheme="minorHAnsi"/>
          <w:sz w:val="24"/>
          <w:szCs w:val="24"/>
        </w:rPr>
        <w:t>)</w:t>
      </w:r>
      <w:r w:rsidR="00E34E94" w:rsidRPr="00717D82">
        <w:rPr>
          <w:rFonts w:cstheme="minorHAnsi"/>
          <w:sz w:val="24"/>
          <w:szCs w:val="24"/>
        </w:rPr>
        <w:t>.</w:t>
      </w:r>
    </w:p>
    <w:p w14:paraId="1047C1E7" w14:textId="5FD29566"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00470741">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0B18EB06"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bCs/>
          <w:sz w:val="24"/>
          <w:szCs w:val="24"/>
        </w:rPr>
        <w:t>Dz. U. z 202</w:t>
      </w:r>
      <w:r w:rsidR="00A933B2">
        <w:rPr>
          <w:rFonts w:cstheme="minorHAnsi"/>
          <w:bCs/>
          <w:sz w:val="24"/>
          <w:szCs w:val="24"/>
        </w:rPr>
        <w:t>5</w:t>
      </w:r>
      <w:r w:rsidRPr="009211CE">
        <w:rPr>
          <w:rFonts w:cstheme="minorHAnsi"/>
          <w:bCs/>
          <w:sz w:val="24"/>
          <w:szCs w:val="24"/>
        </w:rPr>
        <w:t xml:space="preserve"> r., poz. </w:t>
      </w:r>
      <w:r w:rsidR="00A933B2">
        <w:rPr>
          <w:rFonts w:cstheme="minorHAnsi"/>
          <w:bCs/>
          <w:sz w:val="24"/>
          <w:szCs w:val="24"/>
        </w:rPr>
        <w:t>913</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2DA53E19"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A933B2">
        <w:rPr>
          <w:rFonts w:cstheme="minorHAnsi"/>
          <w:bCs/>
          <w:sz w:val="24"/>
          <w:szCs w:val="24"/>
        </w:rPr>
        <w:t>2025</w:t>
      </w:r>
      <w:r w:rsidR="00385BC6" w:rsidRPr="009211CE">
        <w:rPr>
          <w:rFonts w:cstheme="minorHAnsi"/>
          <w:bCs/>
          <w:sz w:val="24"/>
          <w:szCs w:val="24"/>
        </w:rPr>
        <w:t xml:space="preserve"> </w:t>
      </w:r>
      <w:r w:rsidRPr="009211CE">
        <w:rPr>
          <w:rFonts w:cstheme="minorHAnsi"/>
          <w:bCs/>
          <w:sz w:val="24"/>
          <w:szCs w:val="24"/>
        </w:rPr>
        <w:t xml:space="preserve">r., poz. </w:t>
      </w:r>
      <w:r w:rsidR="00A933B2">
        <w:rPr>
          <w:rFonts w:cstheme="minorHAnsi"/>
          <w:bCs/>
          <w:sz w:val="24"/>
          <w:szCs w:val="24"/>
        </w:rPr>
        <w:t>1338</w:t>
      </w:r>
      <w:r w:rsidR="00385BC6"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655ABDB4"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00A933B2">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7EFAE8D2" w14:textId="14CF21A0"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lastRenderedPageBreak/>
        <w:t>Ustawa z dnia 16 września 1982 r. Prawo spółdzielcze (Dz. U. z 2024 r., poz. 593</w:t>
      </w:r>
      <w:r w:rsidR="00A933B2">
        <w:rPr>
          <w:rFonts w:cs="Calibri"/>
          <w:sz w:val="24"/>
          <w:szCs w:val="24"/>
        </w:rPr>
        <w:t xml:space="preserve"> </w:t>
      </w:r>
      <w:proofErr w:type="spellStart"/>
      <w:r w:rsidR="00A933B2">
        <w:rPr>
          <w:rFonts w:cs="Calibri"/>
          <w:sz w:val="24"/>
          <w:szCs w:val="24"/>
        </w:rPr>
        <w:t>t.j</w:t>
      </w:r>
      <w:proofErr w:type="spellEnd"/>
      <w:r w:rsidR="00A933B2">
        <w:rPr>
          <w:rFonts w:cs="Calibri"/>
          <w:sz w:val="24"/>
          <w:szCs w:val="24"/>
        </w:rPr>
        <w:t>.</w:t>
      </w:r>
      <w:r w:rsidRPr="00D91BCC">
        <w:rPr>
          <w:rFonts w:cs="Calibri"/>
          <w:sz w:val="24"/>
          <w:szCs w:val="24"/>
        </w:rPr>
        <w:t>).</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w:t>
      </w:r>
      <w:proofErr w:type="spellStart"/>
      <w:r w:rsidRPr="009211CE">
        <w:rPr>
          <w:rFonts w:cstheme="minorHAnsi"/>
          <w:sz w:val="24"/>
          <w:szCs w:val="24"/>
        </w:rPr>
        <w:t>t.j</w:t>
      </w:r>
      <w:proofErr w:type="spellEnd"/>
      <w:r w:rsidRPr="009211CE">
        <w:rPr>
          <w:rFonts w:cstheme="minorHAnsi"/>
          <w:sz w:val="24"/>
          <w:szCs w:val="24"/>
        </w:rPr>
        <w:t>.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t xml:space="preserve">Rozporządzenie Rady Ministrów z dnia 29 marca 2010 r. w sprawie zakresu informacji przedstawianych przez podmiot ubiegający się o pomoc de </w:t>
      </w:r>
      <w:proofErr w:type="spellStart"/>
      <w:r w:rsidRPr="009211CE">
        <w:rPr>
          <w:rFonts w:cstheme="minorHAnsi"/>
          <w:sz w:val="24"/>
          <w:szCs w:val="24"/>
        </w:rPr>
        <w:t>minimis</w:t>
      </w:r>
      <w:proofErr w:type="spellEnd"/>
      <w:r w:rsidRPr="009211CE">
        <w:rPr>
          <w:rFonts w:cstheme="minorHAnsi"/>
          <w:sz w:val="24"/>
          <w:szCs w:val="24"/>
        </w:rPr>
        <w:t xml:space="preserve"> (</w:t>
      </w:r>
      <w:proofErr w:type="spellStart"/>
      <w:r w:rsidRPr="009211CE">
        <w:rPr>
          <w:rFonts w:cstheme="minorHAnsi"/>
          <w:sz w:val="24"/>
          <w:szCs w:val="24"/>
        </w:rPr>
        <w:t>t.j</w:t>
      </w:r>
      <w:proofErr w:type="spellEnd"/>
      <w:r w:rsidRPr="009211CE">
        <w:rPr>
          <w:rFonts w:cstheme="minorHAnsi"/>
          <w:sz w:val="24"/>
          <w:szCs w:val="24"/>
        </w:rPr>
        <w:t>. Dz. U. z 2024 r., poz. 40</w:t>
      </w:r>
      <w:r w:rsidR="00A71621" w:rsidRPr="009211CE">
        <w:rPr>
          <w:rFonts w:cstheme="minorHAnsi"/>
          <w:sz w:val="24"/>
          <w:szCs w:val="24"/>
        </w:rPr>
        <w:t xml:space="preserve"> ze </w:t>
      </w:r>
      <w:proofErr w:type="spellStart"/>
      <w:r w:rsidR="00A71621" w:rsidRPr="009211CE">
        <w:rPr>
          <w:rFonts w:cstheme="minorHAnsi"/>
          <w:sz w:val="24"/>
          <w:szCs w:val="24"/>
        </w:rPr>
        <w:t>zm</w:t>
      </w:r>
      <w:proofErr w:type="spellEnd"/>
      <w:r w:rsidRPr="009211CE">
        <w:rPr>
          <w:rFonts w:cstheme="minorHAnsi"/>
          <w:sz w:val="24"/>
          <w:szCs w:val="24"/>
        </w:rPr>
        <w:t>).</w:t>
      </w:r>
    </w:p>
    <w:p w14:paraId="648D3454" w14:textId="7F47E249"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t>
      </w:r>
      <w:r w:rsidR="009A7A6E" w:rsidRPr="009211CE">
        <w:rPr>
          <w:rFonts w:cstheme="minorHAnsi"/>
          <w:sz w:val="24"/>
          <w:szCs w:val="24"/>
        </w:rPr>
        <w:t>wykluczonych</w:t>
      </w:r>
      <w:r w:rsidRPr="009211CE">
        <w:rPr>
          <w:rFonts w:cstheme="minorHAnsi"/>
          <w:sz w:val="24"/>
          <w:szCs w:val="24"/>
        </w:rPr>
        <w:t xml:space="preserve"> możliwości otrzymania środków przeznaczonych na realizację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9211CE">
        <w:rPr>
          <w:rFonts w:cstheme="minorHAnsi"/>
          <w:sz w:val="24"/>
          <w:szCs w:val="24"/>
        </w:rPr>
        <w:t>późn</w:t>
      </w:r>
      <w:proofErr w:type="spellEnd"/>
      <w:r w:rsidRPr="009211CE">
        <w:rPr>
          <w:rFonts w:cstheme="minorHAnsi"/>
          <w:sz w:val="24"/>
          <w:szCs w:val="24"/>
        </w:rPr>
        <w:t>.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595E8E28" w:rsidR="00A64BA5" w:rsidRPr="003479BF"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 xml:space="preserve">w sprawie zaświadczeń o pomocy de </w:t>
      </w:r>
      <w:proofErr w:type="spellStart"/>
      <w:r w:rsidRPr="009211CE">
        <w:rPr>
          <w:bCs/>
          <w:sz w:val="24"/>
          <w:szCs w:val="24"/>
        </w:rPr>
        <w:t>minimis</w:t>
      </w:r>
      <w:proofErr w:type="spellEnd"/>
      <w:r w:rsidRPr="009211CE">
        <w:rPr>
          <w:bCs/>
          <w:sz w:val="24"/>
          <w:szCs w:val="24"/>
        </w:rPr>
        <w:t xml:space="preserve"> i pomocy de </w:t>
      </w:r>
      <w:proofErr w:type="spellStart"/>
      <w:r w:rsidRPr="009211CE">
        <w:rPr>
          <w:bCs/>
          <w:sz w:val="24"/>
          <w:szCs w:val="24"/>
        </w:rPr>
        <w:t>minimis</w:t>
      </w:r>
      <w:proofErr w:type="spellEnd"/>
      <w:r w:rsidRPr="009211CE">
        <w:rPr>
          <w:bCs/>
          <w:sz w:val="24"/>
          <w:szCs w:val="24"/>
        </w:rPr>
        <w:t xml:space="preserve"> w rolnictwie lub rybołówstwie (Dz. U. z 2024 r., poz. 1546</w:t>
      </w:r>
      <w:r w:rsidR="00A933B2">
        <w:rPr>
          <w:bCs/>
          <w:sz w:val="24"/>
          <w:szCs w:val="24"/>
        </w:rPr>
        <w:t xml:space="preserve"> </w:t>
      </w:r>
      <w:proofErr w:type="spellStart"/>
      <w:r w:rsidR="00A933B2">
        <w:rPr>
          <w:bCs/>
          <w:sz w:val="24"/>
          <w:szCs w:val="24"/>
        </w:rPr>
        <w:t>t.j</w:t>
      </w:r>
      <w:proofErr w:type="spellEnd"/>
      <w:r w:rsidR="00A933B2">
        <w:rPr>
          <w:bCs/>
          <w:sz w:val="24"/>
          <w:szCs w:val="24"/>
        </w:rPr>
        <w:t>.</w:t>
      </w:r>
      <w:r w:rsidRPr="009211CE">
        <w:rPr>
          <w:bCs/>
          <w:sz w:val="24"/>
          <w:szCs w:val="24"/>
        </w:rPr>
        <w:t>).</w:t>
      </w:r>
    </w:p>
    <w:p w14:paraId="24D029A0" w14:textId="0FFDD37D" w:rsidR="003479BF" w:rsidRPr="003479BF" w:rsidRDefault="003479BF" w:rsidP="003479BF">
      <w:pPr>
        <w:pStyle w:val="Akapitzlist"/>
        <w:numPr>
          <w:ilvl w:val="0"/>
          <w:numId w:val="2"/>
        </w:numPr>
        <w:spacing w:line="240" w:lineRule="auto"/>
        <w:rPr>
          <w:sz w:val="24"/>
          <w:szCs w:val="24"/>
        </w:rPr>
      </w:pPr>
      <w:r w:rsidRPr="003479BF">
        <w:rPr>
          <w:sz w:val="24"/>
          <w:szCs w:val="24"/>
        </w:rPr>
        <w:t>Rozporządzenie Ministra Finansów z dnia 15 lipca</w:t>
      </w:r>
      <w:r w:rsidR="00547F7C">
        <w:rPr>
          <w:sz w:val="24"/>
          <w:szCs w:val="24"/>
        </w:rPr>
        <w:t xml:space="preserve"> </w:t>
      </w:r>
      <w:r w:rsidRPr="003479BF">
        <w:rPr>
          <w:sz w:val="24"/>
          <w:szCs w:val="24"/>
        </w:rPr>
        <w:t>2025 r. w sprawie rejestru podmiotów wykluczonych z możliwości otrzymania środków przeznaczonych na realizację programów finansowanych z udziałem środków europejskich (</w:t>
      </w:r>
      <w:proofErr w:type="spellStart"/>
      <w:r w:rsidRPr="003479BF">
        <w:rPr>
          <w:sz w:val="24"/>
          <w:szCs w:val="24"/>
        </w:rPr>
        <w:t>t</w:t>
      </w:r>
      <w:r w:rsidR="00C35A27">
        <w:rPr>
          <w:sz w:val="24"/>
          <w:szCs w:val="24"/>
        </w:rPr>
        <w:t>.</w:t>
      </w:r>
      <w:r w:rsidRPr="003479BF">
        <w:rPr>
          <w:sz w:val="24"/>
          <w:szCs w:val="24"/>
        </w:rPr>
        <w:t>j</w:t>
      </w:r>
      <w:proofErr w:type="spellEnd"/>
      <w:r w:rsidRPr="003479BF">
        <w:rPr>
          <w:sz w:val="24"/>
          <w:szCs w:val="24"/>
        </w:rPr>
        <w:t>. Dz. U. z 2025 r., poz. 966).</w:t>
      </w:r>
    </w:p>
    <w:p w14:paraId="60D9B644" w14:textId="77777777" w:rsidR="003479BF" w:rsidRPr="003479BF" w:rsidRDefault="003479BF" w:rsidP="003479BF">
      <w:pPr>
        <w:pStyle w:val="Akapitzlist"/>
        <w:numPr>
          <w:ilvl w:val="0"/>
          <w:numId w:val="2"/>
        </w:numPr>
        <w:spacing w:line="240" w:lineRule="auto"/>
        <w:rPr>
          <w:sz w:val="24"/>
          <w:szCs w:val="24"/>
        </w:rPr>
      </w:pPr>
      <w:r w:rsidRPr="003479BF">
        <w:rPr>
          <w:sz w:val="24"/>
          <w:szCs w:val="24"/>
        </w:rPr>
        <w:t xml:space="preserve">Rozporządzenie Ministra Funduszy i Polityki Regionalnej z dnia 21 września 2022 r. </w:t>
      </w:r>
    </w:p>
    <w:p w14:paraId="1B323210" w14:textId="5CA762C6" w:rsidR="003479BF" w:rsidRPr="003479BF" w:rsidRDefault="003479BF" w:rsidP="00C35A27">
      <w:pPr>
        <w:pStyle w:val="Akapitzlist"/>
        <w:tabs>
          <w:tab w:val="left" w:pos="709"/>
        </w:tabs>
        <w:spacing w:line="240" w:lineRule="auto"/>
        <w:ind w:left="709"/>
        <w:rPr>
          <w:sz w:val="24"/>
          <w:szCs w:val="24"/>
        </w:rPr>
      </w:pPr>
      <w:r w:rsidRPr="003479BF">
        <w:rPr>
          <w:sz w:val="24"/>
          <w:szCs w:val="24"/>
        </w:rPr>
        <w:t xml:space="preserve"> w sprawie zaliczek w ramach programów finansowanych z udziałem środków europejskich (Dz. U. z 2022 r., poz. 2055).</w:t>
      </w:r>
    </w:p>
    <w:p w14:paraId="6FB73DBE" w14:textId="180E5299" w:rsidR="003479BF" w:rsidRPr="003479BF" w:rsidRDefault="003479BF" w:rsidP="00E657C7">
      <w:pPr>
        <w:pStyle w:val="Akapitzlist"/>
        <w:spacing w:line="240" w:lineRule="auto"/>
        <w:rPr>
          <w:sz w:val="24"/>
          <w:szCs w:val="24"/>
        </w:rPr>
      </w:pPr>
    </w:p>
    <w:p w14:paraId="67648E82" w14:textId="77777777" w:rsidR="003479BF" w:rsidRDefault="003479BF" w:rsidP="003479BF">
      <w:pPr>
        <w:pStyle w:val="Akapitzlist"/>
        <w:spacing w:line="240" w:lineRule="auto"/>
        <w:ind w:left="714"/>
        <w:rPr>
          <w:sz w:val="24"/>
          <w:szCs w:val="24"/>
        </w:rPr>
      </w:pPr>
    </w:p>
    <w:p w14:paraId="09D9CF63" w14:textId="77777777" w:rsidR="0079274A" w:rsidRDefault="0079274A" w:rsidP="003479BF">
      <w:pPr>
        <w:pStyle w:val="Akapitzlist"/>
        <w:spacing w:line="240" w:lineRule="auto"/>
        <w:ind w:left="714"/>
        <w:rPr>
          <w:sz w:val="24"/>
          <w:szCs w:val="24"/>
        </w:rPr>
      </w:pPr>
    </w:p>
    <w:p w14:paraId="4DC9E41C" w14:textId="77777777" w:rsidR="0079274A" w:rsidRPr="009211CE" w:rsidRDefault="0079274A" w:rsidP="003479BF">
      <w:pPr>
        <w:pStyle w:val="Akapitzlist"/>
        <w:spacing w:line="240" w:lineRule="auto"/>
        <w:ind w:left="714"/>
        <w:rPr>
          <w:sz w:val="24"/>
          <w:szCs w:val="24"/>
        </w:rPr>
      </w:pP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6" w:name="_Toc83209105"/>
      <w:bookmarkStart w:id="7" w:name="_Toc218757283"/>
      <w:r w:rsidRPr="009211CE">
        <w:rPr>
          <w:rFonts w:asciiTheme="minorHAnsi" w:hAnsiTheme="minorHAnsi" w:cstheme="minorHAnsi"/>
          <w:b/>
          <w:color w:val="auto"/>
          <w:sz w:val="28"/>
          <w:szCs w:val="28"/>
        </w:rPr>
        <w:lastRenderedPageBreak/>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6"/>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7"/>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3289269"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Szczegółowy Opis Priorytetów programu Fundusze Europejskie dla Opolskiego 2021-2027 Europejski Fundusz Społeczny Plus</w:t>
      </w:r>
      <w:r w:rsidR="00173BBB" w:rsidRPr="009211CE">
        <w:rPr>
          <w:rFonts w:cstheme="minorHAnsi"/>
          <w:sz w:val="24"/>
          <w:szCs w:val="24"/>
        </w:rPr>
        <w:t>, Wersja SZOP.FEOP.</w:t>
      </w:r>
      <w:r w:rsidR="004A320F">
        <w:rPr>
          <w:rFonts w:cstheme="minorHAnsi"/>
          <w:sz w:val="24"/>
          <w:szCs w:val="24"/>
        </w:rPr>
        <w:t>02</w:t>
      </w:r>
      <w:r w:rsidR="00F17106">
        <w:rPr>
          <w:rFonts w:cstheme="minorHAnsi"/>
          <w:sz w:val="24"/>
          <w:szCs w:val="24"/>
        </w:rPr>
        <w:t>1</w:t>
      </w:r>
      <w:r w:rsidR="00E34E94" w:rsidRPr="009211CE">
        <w:rPr>
          <w:rFonts w:cstheme="minorHAnsi"/>
          <w:sz w:val="24"/>
          <w:szCs w:val="24"/>
        </w:rPr>
        <w:t>.</w:t>
      </w:r>
    </w:p>
    <w:p w14:paraId="6D6A806F" w14:textId="1F76A6EE"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w:t>
      </w:r>
      <w:r w:rsidR="004A320F" w:rsidRPr="009211CE">
        <w:rPr>
          <w:rFonts w:cstheme="minorHAnsi"/>
          <w:sz w:val="24"/>
          <w:szCs w:val="24"/>
        </w:rPr>
        <w:t>z czerwca</w:t>
      </w:r>
      <w:r w:rsidR="004A320F">
        <w:rPr>
          <w:rFonts w:cstheme="minorHAnsi"/>
          <w:sz w:val="24"/>
          <w:szCs w:val="24"/>
        </w:rPr>
        <w:t xml:space="preserve"> 2025</w:t>
      </w:r>
      <w:r w:rsidRPr="009211CE">
        <w:rPr>
          <w:rFonts w:cstheme="minorHAnsi"/>
          <w:sz w:val="24"/>
          <w:szCs w:val="24"/>
        </w:rPr>
        <w:t xml:space="preserve"> r.</w:t>
      </w:r>
    </w:p>
    <w:p w14:paraId="29CE1198" w14:textId="2B3E652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sidR="004A320F">
        <w:rPr>
          <w:rFonts w:cstheme="minorHAnsi"/>
          <w:sz w:val="24"/>
          <w:szCs w:val="24"/>
        </w:rPr>
        <w:t>3 cze</w:t>
      </w:r>
      <w:r w:rsidRPr="009211CE">
        <w:rPr>
          <w:rFonts w:cstheme="minorHAnsi"/>
          <w:sz w:val="24"/>
          <w:szCs w:val="24"/>
        </w:rPr>
        <w:t>r</w:t>
      </w:r>
      <w:r w:rsidR="004A320F">
        <w:rPr>
          <w:rFonts w:cstheme="minorHAnsi"/>
          <w:sz w:val="24"/>
          <w:szCs w:val="24"/>
        </w:rPr>
        <w:t>wca 2025 r</w:t>
      </w:r>
      <w:r w:rsidRPr="009211CE">
        <w:rPr>
          <w:rFonts w:cstheme="minorHAnsi"/>
          <w:sz w:val="24"/>
          <w:szCs w:val="24"/>
        </w:rPr>
        <w:t>.</w:t>
      </w:r>
    </w:p>
    <w:p w14:paraId="6185C404" w14:textId="4D9C9F8A"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4C3305">
        <w:rPr>
          <w:rFonts w:cstheme="minorHAnsi"/>
          <w:sz w:val="24"/>
          <w:szCs w:val="24"/>
        </w:rPr>
        <w:t xml:space="preserve">14 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097A96B8"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lata 2021-2027 z </w:t>
      </w:r>
      <w:r w:rsidR="009C23B5">
        <w:rPr>
          <w:rFonts w:cstheme="minorHAnsi"/>
          <w:sz w:val="24"/>
          <w:szCs w:val="24"/>
        </w:rPr>
        <w:t>22 września 2025</w:t>
      </w:r>
      <w:r w:rsidRPr="009211CE">
        <w:rPr>
          <w:rFonts w:cstheme="minorHAnsi"/>
          <w:sz w:val="24"/>
          <w:szCs w:val="24"/>
        </w:rPr>
        <w:t xml:space="preserve">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58E653C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marca</w:t>
      </w:r>
      <w:r w:rsidR="004C3305">
        <w:rPr>
          <w:rFonts w:cstheme="minorHAnsi"/>
          <w:sz w:val="24"/>
          <w:szCs w:val="24"/>
        </w:rPr>
        <w:t xml:space="preserve"> </w:t>
      </w:r>
      <w:r w:rsidR="002347EC" w:rsidRPr="009211CE">
        <w:rPr>
          <w:rFonts w:cstheme="minorHAnsi"/>
          <w:sz w:val="24"/>
          <w:szCs w:val="24"/>
        </w:rPr>
        <w:t xml:space="preserve">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8" w:name="_Toc83209106"/>
      <w:bookmarkStart w:id="9" w:name="_Toc218757284"/>
      <w:r w:rsidRPr="009211CE">
        <w:rPr>
          <w:rFonts w:asciiTheme="minorHAnsi" w:eastAsia="Times New Roman" w:hAnsiTheme="minorHAnsi" w:cstheme="minorHAnsi"/>
          <w:b/>
          <w:color w:val="auto"/>
          <w:sz w:val="28"/>
          <w:szCs w:val="28"/>
          <w:lang w:eastAsia="pl-PL"/>
        </w:rPr>
        <w:t>Pełna nazwa i adres właściwej instytucji</w:t>
      </w:r>
      <w:bookmarkEnd w:id="8"/>
      <w:bookmarkEnd w:id="9"/>
    </w:p>
    <w:p w14:paraId="65950500" w14:textId="41CCD3FD" w:rsidR="00260A60"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74B2F8F4" w14:textId="77777777" w:rsidR="009C23B5" w:rsidRPr="009211CE" w:rsidRDefault="009C23B5" w:rsidP="0006688C">
      <w:pPr>
        <w:autoSpaceDE w:val="0"/>
        <w:autoSpaceDN w:val="0"/>
        <w:adjustRightInd w:val="0"/>
        <w:spacing w:after="0" w:line="276" w:lineRule="auto"/>
        <w:rPr>
          <w:rFonts w:eastAsia="Times New Roman" w:cstheme="minorHAnsi"/>
          <w:color w:val="000000"/>
          <w:sz w:val="24"/>
          <w:szCs w:val="24"/>
          <w:lang w:eastAsia="pl-PL"/>
        </w:rPr>
      </w:pP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7D73D5D4" w14:textId="77777777" w:rsidR="00C469BF"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69778A27" w14:textId="77777777" w:rsidR="00C469BF"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6D532E91" w14:textId="77777777" w:rsidR="00C469BF"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1B7E86B3" w14:textId="77777777" w:rsidR="00C469BF"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73E943EB" w14:textId="77777777" w:rsidR="00C469BF"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087D8101" w14:textId="77777777" w:rsidR="00C469BF"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75FE9193" w14:textId="77777777" w:rsidR="00C469BF" w:rsidRPr="009211CE" w:rsidRDefault="00C469BF" w:rsidP="0006688C">
      <w:pPr>
        <w:autoSpaceDE w:val="0"/>
        <w:autoSpaceDN w:val="0"/>
        <w:adjustRightInd w:val="0"/>
        <w:spacing w:after="0" w:line="276" w:lineRule="auto"/>
        <w:rPr>
          <w:rFonts w:eastAsia="Times New Roman" w:cstheme="minorHAnsi"/>
          <w:color w:val="000000"/>
          <w:sz w:val="24"/>
          <w:szCs w:val="24"/>
          <w:lang w:eastAsia="pl-PL"/>
        </w:rPr>
      </w:pPr>
    </w:p>
    <w:p w14:paraId="43700043" w14:textId="77777777" w:rsidR="00C67C79" w:rsidRPr="009211CE"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10" w:name="_Toc218757285"/>
      <w:r w:rsidRPr="009211CE">
        <w:rPr>
          <w:rFonts w:asciiTheme="minorHAnsi" w:eastAsia="Times New Roman" w:hAnsiTheme="minorHAnsi" w:cstheme="minorHAnsi"/>
          <w:b/>
          <w:color w:val="auto"/>
          <w:lang w:eastAsia="pl-PL"/>
        </w:rPr>
        <w:t>Zasady postępowania konkurencyjnego</w:t>
      </w:r>
      <w:bookmarkEnd w:id="10"/>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1" w:name="_Toc163717968"/>
      <w:bookmarkStart w:id="12" w:name="_Toc218757286"/>
      <w:r w:rsidRPr="009211CE">
        <w:rPr>
          <w:rFonts w:asciiTheme="minorHAnsi" w:eastAsia="Times New Roman" w:hAnsiTheme="minorHAnsi" w:cstheme="minorHAnsi"/>
          <w:b/>
          <w:color w:val="auto"/>
          <w:sz w:val="28"/>
          <w:szCs w:val="28"/>
          <w:lang w:eastAsia="pl-PL"/>
        </w:rPr>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2"/>
      </w:r>
      <w:bookmarkEnd w:id="11"/>
      <w:bookmarkEnd w:id="12"/>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lastRenderedPageBreak/>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3" w:name="_Toc218757287"/>
      <w:r w:rsidRPr="009211CE">
        <w:rPr>
          <w:rFonts w:asciiTheme="minorHAnsi" w:hAnsiTheme="minorHAnsi" w:cstheme="minorHAnsi"/>
          <w:b/>
          <w:color w:val="auto"/>
          <w:sz w:val="28"/>
          <w:szCs w:val="28"/>
        </w:rPr>
        <w:t>Typ beneficjenta</w:t>
      </w:r>
      <w:bookmarkEnd w:id="13"/>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713938A7" w:rsidR="00BA4316" w:rsidRPr="009211CE" w:rsidRDefault="00BA4316" w:rsidP="007935B5">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00425BA0" w:rsidRPr="009211CE">
        <w:rPr>
          <w:b/>
          <w:sz w:val="24"/>
          <w:szCs w:val="24"/>
        </w:rPr>
        <w:t xml:space="preserve">szczegółowy: </w:t>
      </w:r>
      <w:r w:rsidR="00425BA0" w:rsidRPr="009211CE">
        <w:rPr>
          <w:sz w:val="24"/>
          <w:szCs w:val="24"/>
        </w:rPr>
        <w:t>Jednostki</w:t>
      </w:r>
      <w:r w:rsidR="00F95A23" w:rsidRPr="009211CE">
        <w:rPr>
          <w:sz w:val="24"/>
          <w:szCs w:val="24"/>
        </w:rPr>
        <w:t xml:space="preserve">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716A9FF9" w14:textId="3BF4542A" w:rsidR="00BA4316" w:rsidRPr="009211CE" w:rsidRDefault="00F95A23" w:rsidP="0092087C">
      <w:pPr>
        <w:pStyle w:val="Bezodstpw"/>
        <w:spacing w:after="120" w:line="276" w:lineRule="auto"/>
        <w:ind w:left="284"/>
        <w:rPr>
          <w:sz w:val="24"/>
          <w:szCs w:val="24"/>
        </w:rPr>
      </w:pPr>
      <w:r w:rsidRPr="009211CE">
        <w:rPr>
          <w:sz w:val="24"/>
          <w:szCs w:val="24"/>
        </w:rPr>
        <w:t>- Kluby sportowe,</w:t>
      </w:r>
      <w:r w:rsidR="0092087C">
        <w:rPr>
          <w:sz w:val="24"/>
          <w:szCs w:val="24"/>
        </w:rPr>
        <w:t xml:space="preserve"> centra sportu </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3"/>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lastRenderedPageBreak/>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Default="00B6346A" w:rsidP="00DA3256">
      <w:pPr>
        <w:pStyle w:val="Bezodstpw"/>
        <w:spacing w:after="120" w:line="276" w:lineRule="auto"/>
        <w:ind w:left="284"/>
        <w:rPr>
          <w:rFonts w:cstheme="minorHAnsi"/>
          <w:sz w:val="24"/>
          <w:szCs w:val="24"/>
        </w:rPr>
      </w:pPr>
    </w:p>
    <w:p w14:paraId="5EE54CFA" w14:textId="77777777" w:rsidR="00C469BF" w:rsidRPr="009211CE" w:rsidRDefault="00C469BF"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4" w:name="_Toc218757288"/>
      <w:r w:rsidRPr="009211CE">
        <w:rPr>
          <w:rFonts w:asciiTheme="minorHAnsi" w:hAnsiTheme="minorHAnsi" w:cstheme="minorHAnsi"/>
          <w:b/>
          <w:color w:val="auto"/>
          <w:sz w:val="28"/>
          <w:szCs w:val="28"/>
        </w:rPr>
        <w:t>Grupa docelowa</w:t>
      </w:r>
      <w:bookmarkEnd w:id="14"/>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5" w:name="_Toc218757289"/>
      <w:r w:rsidRPr="009211CE">
        <w:rPr>
          <w:rFonts w:asciiTheme="minorHAnsi" w:hAnsiTheme="minorHAnsi" w:cstheme="minorHAnsi"/>
          <w:b/>
          <w:color w:val="auto"/>
          <w:sz w:val="28"/>
          <w:szCs w:val="28"/>
        </w:rPr>
        <w:t>Warunki realizacji projektów</w:t>
      </w:r>
      <w:bookmarkEnd w:id="15"/>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4F323C6"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0929B6A1"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w:t>
      </w:r>
      <w:r w:rsidRPr="009211CE">
        <w:rPr>
          <w:rFonts w:cstheme="minorHAnsi"/>
          <w:sz w:val="24"/>
          <w:szCs w:val="24"/>
          <w:lang w:bidi="pl-PL"/>
        </w:rPr>
        <w:lastRenderedPageBreak/>
        <w:t>finansowego</w:t>
      </w:r>
      <w:r w:rsidRPr="009211CE">
        <w:rPr>
          <w:rStyle w:val="Odwoanieprzypisudolnego"/>
          <w:rFonts w:cstheme="minorHAnsi"/>
          <w:sz w:val="24"/>
          <w:szCs w:val="24"/>
          <w:lang w:bidi="pl-PL"/>
        </w:rPr>
        <w:footnoteReference w:id="4"/>
      </w:r>
      <w:r w:rsidRPr="009211CE">
        <w:rPr>
          <w:rFonts w:cstheme="minorHAnsi"/>
          <w:sz w:val="24"/>
          <w:szCs w:val="24"/>
          <w:lang w:bidi="pl-PL"/>
        </w:rPr>
        <w:t>.</w:t>
      </w:r>
      <w:r w:rsidR="00C21BC9">
        <w:rPr>
          <w:rFonts w:cstheme="minorHAnsi"/>
          <w:sz w:val="24"/>
          <w:szCs w:val="24"/>
          <w:lang w:bidi="pl-PL"/>
        </w:rPr>
        <w:t xml:space="preserve"> W przypadku gdy na miejscu pracy dochodzi do wymiany pracowników, okres 12 miesięcy dla nowego pracownika liczony jest od momentu zatrudnienia tej osoby w PS.</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2D8E922D"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wystąpić do operatora PSF, którym na terenie województwa opolskiego jest Opolskie Centrum Rozwoju Gospodarki, celem nawiązania porozumienia o współpracy, obejmującego co najmniej wymianę informacji na temat realizowanych działań</w:t>
      </w:r>
      <w:r w:rsidR="00B81859">
        <w:rPr>
          <w:rStyle w:val="Odwoanieprzypisudolnego"/>
          <w:rFonts w:cstheme="minorHAnsi"/>
          <w:sz w:val="24"/>
          <w:szCs w:val="24"/>
          <w:lang w:bidi="pl-PL"/>
        </w:rPr>
        <w:footnoteReference w:id="5"/>
      </w:r>
      <w:r w:rsidRPr="009211CE">
        <w:rPr>
          <w:rFonts w:cstheme="minorHAnsi"/>
          <w:sz w:val="24"/>
          <w:szCs w:val="24"/>
          <w:lang w:bidi="pl-PL"/>
        </w:rPr>
        <w:t xml:space="preserve">.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274D9A30"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ROPS</w:t>
      </w:r>
      <w:r w:rsidR="00C21BC9">
        <w:rPr>
          <w:rFonts w:cstheme="minorHAnsi"/>
          <w:sz w:val="24"/>
          <w:szCs w:val="24"/>
          <w:lang w:bidi="pl-PL"/>
        </w:rPr>
        <w:t xml:space="preserve"> w Opolu</w:t>
      </w:r>
      <w:r w:rsidRPr="00167A32">
        <w:rPr>
          <w:rFonts w:cstheme="minorHAnsi"/>
          <w:sz w:val="24"/>
          <w:szCs w:val="24"/>
          <w:lang w:bidi="pl-PL"/>
        </w:rPr>
        <w:t xml:space="preserve">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6720EF7D"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województwa</w:t>
      </w:r>
      <w:r w:rsidR="00C21BC9">
        <w:rPr>
          <w:rFonts w:cstheme="minorHAnsi"/>
          <w:sz w:val="24"/>
          <w:szCs w:val="24"/>
          <w:lang w:bidi="pl-PL"/>
        </w:rPr>
        <w:t xml:space="preserve"> opolskiego</w:t>
      </w:r>
      <w:r w:rsidRPr="00167A32">
        <w:rPr>
          <w:rFonts w:cstheme="minorHAnsi"/>
          <w:sz w:val="24"/>
          <w:szCs w:val="24"/>
          <w:lang w:bidi="pl-PL"/>
        </w:rPr>
        <w:t xml:space="preserve"> w zakresie</w:t>
      </w:r>
    </w:p>
    <w:p w14:paraId="137671E6" w14:textId="0CA149ED" w:rsidR="00B70923" w:rsidRPr="00B817F1" w:rsidRDefault="00B25B97" w:rsidP="00B817F1">
      <w:pPr>
        <w:pStyle w:val="Akapitzlist"/>
        <w:spacing w:after="120" w:line="276" w:lineRule="auto"/>
        <w:ind w:left="357" w:firstLine="357"/>
        <w:rPr>
          <w:lang w:bidi="pl-PL"/>
        </w:rPr>
      </w:pPr>
      <w:proofErr w:type="spellStart"/>
      <w:r w:rsidRPr="00167A32">
        <w:rPr>
          <w:rFonts w:cstheme="minorHAnsi"/>
          <w:sz w:val="24"/>
          <w:szCs w:val="24"/>
          <w:lang w:bidi="pl-PL"/>
        </w:rPr>
        <w:t>uspójnienia</w:t>
      </w:r>
      <w:proofErr w:type="spellEnd"/>
      <w:r w:rsidRPr="00167A32">
        <w:rPr>
          <w:rFonts w:cstheme="minorHAnsi"/>
          <w:sz w:val="24"/>
          <w:szCs w:val="24"/>
          <w:lang w:bidi="pl-PL"/>
        </w:rPr>
        <w:t xml:space="preserve"> działań wzmacniających sektor ekonomii społecznej w regionie.</w:t>
      </w: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6" w:name="_Toc218757290"/>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6"/>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624BAB2D" w:rsidR="005520DA" w:rsidRPr="009211CE" w:rsidRDefault="00AA0968"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4.12.</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sidR="000D44E1">
        <w:rPr>
          <w:rFonts w:eastAsia="Times New Roman" w:cstheme="minorHAnsi"/>
          <w:b/>
          <w:bCs/>
          <w:sz w:val="24"/>
          <w:szCs w:val="24"/>
          <w:lang w:eastAsia="pl-PL"/>
        </w:rPr>
        <w:t>21</w:t>
      </w:r>
      <w:r>
        <w:rPr>
          <w:rFonts w:eastAsia="Times New Roman" w:cstheme="minorHAnsi"/>
          <w:b/>
          <w:bCs/>
          <w:sz w:val="24"/>
          <w:szCs w:val="24"/>
          <w:lang w:eastAsia="pl-PL"/>
        </w:rPr>
        <w:t>.01.202</w:t>
      </w:r>
      <w:r w:rsidR="00F17106">
        <w:rPr>
          <w:rFonts w:eastAsia="Times New Roman" w:cstheme="minorHAnsi"/>
          <w:b/>
          <w:bCs/>
          <w:sz w:val="24"/>
          <w:szCs w:val="24"/>
          <w:lang w:eastAsia="pl-PL"/>
        </w:rPr>
        <w:t>6</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 xml:space="preserve">w sposób </w:t>
      </w:r>
      <w:r w:rsidRPr="009211CE">
        <w:rPr>
          <w:rFonts w:eastAsia="Times New Roman" w:cstheme="minorHAnsi"/>
          <w:b/>
          <w:bCs/>
          <w:sz w:val="24"/>
          <w:szCs w:val="24"/>
          <w:lang w:eastAsia="pl-PL"/>
        </w:rPr>
        <w:lastRenderedPageBreak/>
        <w:t>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60F4D79F"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w:t>
      </w:r>
      <w:r w:rsidR="0095434B">
        <w:rPr>
          <w:rFonts w:eastAsia="Times New Roman" w:cstheme="minorHAnsi"/>
          <w:sz w:val="24"/>
          <w:szCs w:val="24"/>
          <w:lang w:eastAsia="pl-PL"/>
        </w:rPr>
        <w:t>Zast</w:t>
      </w:r>
      <w:r w:rsidR="0043161E">
        <w:rPr>
          <w:rFonts w:eastAsia="Times New Roman" w:cstheme="minorHAnsi"/>
          <w:sz w:val="24"/>
          <w:szCs w:val="24"/>
          <w:lang w:eastAsia="pl-PL"/>
        </w:rPr>
        <w:t xml:space="preserve">ępcę </w:t>
      </w:r>
      <w:r w:rsidR="006A3A08" w:rsidRPr="009211CE">
        <w:rPr>
          <w:rFonts w:eastAsia="Times New Roman" w:cstheme="minorHAnsi"/>
          <w:sz w:val="24"/>
          <w:szCs w:val="24"/>
          <w:lang w:eastAsia="pl-PL"/>
        </w:rPr>
        <w:t xml:space="preserv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37C62124" w14:textId="6BF2B5E8" w:rsidR="00164718" w:rsidRPr="00EB5963" w:rsidRDefault="00164718" w:rsidP="00AA27C8">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56DA4D91"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zmiana regulaminu wyboru projektów.</w:t>
      </w:r>
    </w:p>
    <w:p w14:paraId="77EB221B" w14:textId="77777777" w:rsidR="00164718" w:rsidRPr="009211CE"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7" w:name="_Toc218757291"/>
      <w:r w:rsidRPr="009211CE">
        <w:rPr>
          <w:rFonts w:asciiTheme="minorHAnsi" w:eastAsia="Times New Roman" w:hAnsiTheme="minorHAnsi" w:cstheme="minorHAnsi"/>
          <w:b/>
          <w:color w:val="auto"/>
          <w:sz w:val="28"/>
          <w:szCs w:val="28"/>
          <w:lang w:eastAsia="pl-PL"/>
        </w:rPr>
        <w:t>Orientacyjny termin przeprowadzenia oceny projektów</w:t>
      </w:r>
      <w:bookmarkEnd w:id="17"/>
    </w:p>
    <w:p w14:paraId="0FDE9888" w14:textId="659A8F77" w:rsidR="00164718" w:rsidRPr="009211CE" w:rsidRDefault="00BA6AA8" w:rsidP="00154DEE">
      <w:pPr>
        <w:spacing w:after="12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AA0968">
        <w:rPr>
          <w:rFonts w:cstheme="minorHAnsi"/>
          <w:b/>
          <w:sz w:val="24"/>
          <w:szCs w:val="24"/>
        </w:rPr>
        <w:t xml:space="preserve">wrzesień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8" w:name="_Toc218757292"/>
      <w:r w:rsidRPr="009211CE">
        <w:rPr>
          <w:rFonts w:asciiTheme="minorHAnsi" w:hAnsiTheme="minorHAnsi" w:cstheme="minorHAnsi"/>
          <w:b/>
          <w:color w:val="auto"/>
          <w:sz w:val="28"/>
          <w:szCs w:val="28"/>
        </w:rPr>
        <w:t>Opis procedury oceny projektów</w:t>
      </w:r>
      <w:bookmarkEnd w:id="18"/>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9" w:name="_Toc218757293"/>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9"/>
    </w:p>
    <w:p w14:paraId="505AFFE2" w14:textId="379138B5" w:rsidR="00252326" w:rsidRDefault="0025232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Prowadzone postępowanie </w:t>
      </w:r>
      <w:r w:rsidR="009E1FE9">
        <w:rPr>
          <w:rFonts w:eastAsia="Times New Roman" w:cstheme="minorHAnsi"/>
          <w:sz w:val="24"/>
          <w:szCs w:val="24"/>
          <w:lang w:eastAsia="pl-PL"/>
        </w:rPr>
        <w:t>ma</w:t>
      </w:r>
      <w:r>
        <w:rPr>
          <w:rFonts w:eastAsia="Times New Roman" w:cstheme="minorHAnsi"/>
          <w:sz w:val="24"/>
          <w:szCs w:val="24"/>
          <w:lang w:eastAsia="pl-PL"/>
        </w:rPr>
        <w:t xml:space="preserve"> na celu wybór do dofinansowania </w:t>
      </w:r>
      <w:r w:rsidR="009E1FE9">
        <w:rPr>
          <w:rFonts w:eastAsia="Times New Roman" w:cstheme="minorHAnsi"/>
          <w:sz w:val="24"/>
          <w:szCs w:val="24"/>
          <w:lang w:eastAsia="pl-PL"/>
        </w:rPr>
        <w:t xml:space="preserve">tylko </w:t>
      </w:r>
      <w:r>
        <w:rPr>
          <w:rFonts w:eastAsia="Times New Roman" w:cstheme="minorHAnsi"/>
          <w:sz w:val="24"/>
          <w:szCs w:val="24"/>
          <w:lang w:eastAsia="pl-PL"/>
        </w:rPr>
        <w:t xml:space="preserve">jednego projektu. </w:t>
      </w:r>
    </w:p>
    <w:p w14:paraId="66CA56B4" w14:textId="6551FE7B" w:rsidR="00252326"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 </w:t>
      </w:r>
      <w:r w:rsidR="00252326">
        <w:rPr>
          <w:rFonts w:eastAsia="Times New Roman" w:cstheme="minorHAnsi"/>
          <w:sz w:val="24"/>
          <w:szCs w:val="24"/>
          <w:lang w:eastAsia="pl-PL"/>
        </w:rPr>
        <w:t xml:space="preserve">zostanie </w:t>
      </w:r>
      <w:r w:rsidRPr="009211CE">
        <w:rPr>
          <w:rFonts w:eastAsia="Times New Roman" w:cstheme="minorHAnsi"/>
          <w:sz w:val="24"/>
          <w:szCs w:val="24"/>
          <w:lang w:eastAsia="pl-PL"/>
        </w:rPr>
        <w:t>wyb</w:t>
      </w:r>
      <w:r w:rsidR="00252326">
        <w:rPr>
          <w:rFonts w:eastAsia="Times New Roman" w:cstheme="minorHAnsi"/>
          <w:sz w:val="24"/>
          <w:szCs w:val="24"/>
          <w:lang w:eastAsia="pl-PL"/>
        </w:rPr>
        <w:t xml:space="preserve">rany do dofinansowania </w:t>
      </w:r>
      <w:r w:rsidRPr="009211CE">
        <w:rPr>
          <w:rFonts w:eastAsia="Times New Roman" w:cstheme="minorHAnsi"/>
          <w:sz w:val="24"/>
          <w:szCs w:val="24"/>
          <w:lang w:eastAsia="pl-PL"/>
        </w:rPr>
        <w:t xml:space="preserve">w sposób konkurencyjny. </w:t>
      </w:r>
    </w:p>
    <w:p w14:paraId="1314CA03" w14:textId="0DC8AE10"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B56F103" w14:textId="0BF2C773" w:rsidR="00233B25" w:rsidRPr="009211CE"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w:t>
      </w:r>
      <w:r w:rsidR="00AA0968">
        <w:rPr>
          <w:rFonts w:eastAsia="Times New Roman" w:cstheme="minorHAnsi"/>
          <w:b/>
          <w:bCs/>
          <w:sz w:val="24"/>
          <w:szCs w:val="24"/>
          <w:lang w:eastAsia="pl-PL"/>
        </w:rPr>
        <w:t>2</w:t>
      </w:r>
      <w:r w:rsidR="00580C63" w:rsidRPr="009211CE">
        <w:rPr>
          <w:rFonts w:eastAsia="Times New Roman" w:cstheme="minorHAnsi"/>
          <w:b/>
          <w:bCs/>
          <w:sz w:val="24"/>
          <w:szCs w:val="24"/>
          <w:lang w:eastAsia="pl-PL"/>
        </w:rPr>
        <w:t>/</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w:t>
      </w:r>
      <w:r w:rsidR="009A7A6E">
        <w:rPr>
          <w:rFonts w:eastAsia="Times New Roman" w:cstheme="minorHAnsi"/>
          <w:sz w:val="24"/>
          <w:szCs w:val="24"/>
          <w:lang w:eastAsia="pl-PL"/>
        </w:rPr>
        <w:t xml:space="preserve"> </w:t>
      </w:r>
      <w:r w:rsidR="00780B2D">
        <w:rPr>
          <w:rFonts w:eastAsia="Times New Roman" w:cstheme="minorHAnsi"/>
          <w:sz w:val="24"/>
          <w:szCs w:val="24"/>
          <w:lang w:eastAsia="pl-PL"/>
        </w:rPr>
        <w:t>północnego)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w:t>
      </w:r>
      <w:r w:rsidR="00B81859">
        <w:rPr>
          <w:rFonts w:eastAsia="Times New Roman" w:cstheme="minorHAnsi"/>
          <w:sz w:val="24"/>
          <w:szCs w:val="24"/>
          <w:lang w:eastAsia="pl-PL"/>
        </w:rPr>
        <w:t xml:space="preserve"> </w:t>
      </w:r>
      <w:r w:rsidR="00B81859" w:rsidRPr="009211CE">
        <w:rPr>
          <w:rFonts w:eastAsia="Times New Roman" w:cstheme="minorHAnsi"/>
          <w:sz w:val="24"/>
          <w:szCs w:val="24"/>
          <w:lang w:eastAsia="pl-PL"/>
        </w:rPr>
        <w:t>podpisany podpisem elektronicznym</w:t>
      </w:r>
      <w:r w:rsidR="00B545FB" w:rsidRPr="009211CE">
        <w:rPr>
          <w:rFonts w:eastAsia="Times New Roman" w:cstheme="minorHAnsi"/>
          <w:sz w:val="24"/>
          <w:szCs w:val="24"/>
          <w:lang w:eastAsia="pl-PL"/>
        </w:rPr>
        <w:t xml:space="preserve">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w:t>
      </w:r>
      <w:r w:rsidR="00154DEE" w:rsidRPr="005B6166">
        <w:rPr>
          <w:rFonts w:eastAsia="Times New Roman" w:cstheme="minorHAnsi"/>
          <w:b/>
          <w:bCs/>
          <w:sz w:val="24"/>
          <w:szCs w:val="24"/>
          <w:lang w:eastAsia="pl-PL"/>
        </w:rPr>
        <w:t xml:space="preserve">od </w:t>
      </w:r>
      <w:r w:rsidR="00924C74" w:rsidRPr="005B6166">
        <w:rPr>
          <w:rFonts w:eastAsia="Times New Roman" w:cstheme="minorHAnsi"/>
          <w:b/>
          <w:bCs/>
          <w:sz w:val="24"/>
          <w:szCs w:val="24"/>
          <w:lang w:eastAsia="pl-PL"/>
        </w:rPr>
        <w:t>4.12.2025</w:t>
      </w:r>
      <w:r w:rsidR="00780B2D" w:rsidRPr="005B6166">
        <w:rPr>
          <w:rFonts w:eastAsia="Times New Roman" w:cstheme="minorHAnsi"/>
          <w:b/>
          <w:bCs/>
          <w:sz w:val="24"/>
          <w:szCs w:val="24"/>
          <w:lang w:eastAsia="pl-PL"/>
        </w:rPr>
        <w:t xml:space="preserve"> r. </w:t>
      </w:r>
      <w:r w:rsidR="00154DEE" w:rsidRPr="005B6166">
        <w:rPr>
          <w:rFonts w:eastAsia="Times New Roman" w:cstheme="minorHAnsi"/>
          <w:b/>
          <w:bCs/>
          <w:sz w:val="24"/>
          <w:szCs w:val="24"/>
          <w:lang w:eastAsia="pl-PL"/>
        </w:rPr>
        <w:t xml:space="preserve">do </w:t>
      </w:r>
      <w:r w:rsidR="000D44E1">
        <w:rPr>
          <w:rFonts w:eastAsia="Times New Roman" w:cstheme="minorHAnsi"/>
          <w:b/>
          <w:bCs/>
          <w:sz w:val="24"/>
          <w:szCs w:val="24"/>
          <w:lang w:eastAsia="pl-PL"/>
        </w:rPr>
        <w:t>21</w:t>
      </w:r>
      <w:r w:rsidR="00924C74" w:rsidRPr="005B6166">
        <w:rPr>
          <w:rFonts w:eastAsia="Times New Roman" w:cstheme="minorHAnsi"/>
          <w:b/>
          <w:bCs/>
          <w:sz w:val="24"/>
          <w:szCs w:val="24"/>
          <w:lang w:eastAsia="pl-PL"/>
        </w:rPr>
        <w:t>.01</w:t>
      </w:r>
      <w:r w:rsidR="00500820" w:rsidRPr="005B6166">
        <w:rPr>
          <w:rFonts w:eastAsia="Times New Roman" w:cstheme="minorHAnsi"/>
          <w:b/>
          <w:bCs/>
          <w:sz w:val="24"/>
          <w:szCs w:val="24"/>
          <w:lang w:eastAsia="pl-PL"/>
        </w:rPr>
        <w:t>.</w:t>
      </w:r>
      <w:r w:rsidR="00154DEE" w:rsidRPr="005B6166">
        <w:rPr>
          <w:rFonts w:eastAsia="Times New Roman" w:cstheme="minorHAnsi"/>
          <w:b/>
          <w:bCs/>
          <w:sz w:val="24"/>
          <w:szCs w:val="24"/>
          <w:lang w:eastAsia="pl-PL"/>
        </w:rPr>
        <w:t>202</w:t>
      </w:r>
      <w:r w:rsidR="00924C74" w:rsidRPr="005B6166">
        <w:rPr>
          <w:rFonts w:eastAsia="Times New Roman" w:cstheme="minorHAnsi"/>
          <w:b/>
          <w:bCs/>
          <w:sz w:val="24"/>
          <w:szCs w:val="24"/>
          <w:lang w:eastAsia="pl-PL"/>
        </w:rPr>
        <w:t>6</w:t>
      </w:r>
      <w:r w:rsidR="00154DEE" w:rsidRPr="005B6166">
        <w:rPr>
          <w:rFonts w:eastAsia="Times New Roman" w:cstheme="minorHAnsi"/>
          <w:b/>
          <w:bCs/>
          <w:sz w:val="24"/>
          <w:szCs w:val="24"/>
          <w:lang w:eastAsia="pl-PL"/>
        </w:rPr>
        <w:t xml:space="preserve"> r</w:t>
      </w:r>
      <w:r w:rsidR="00154DEE"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1F967DA1" w14:textId="741D25C6" w:rsidR="00777F1C"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lastRenderedPageBreak/>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8C7445D" w14:textId="41F79E0C" w:rsidR="0023345B" w:rsidRPr="00EB5963" w:rsidRDefault="0023345B" w:rsidP="00EB5963">
      <w:pPr>
        <w:widowControl w:val="0"/>
        <w:autoSpaceDE w:val="0"/>
        <w:autoSpaceDN w:val="0"/>
        <w:spacing w:after="120" w:line="276" w:lineRule="auto"/>
        <w:outlineLvl w:val="3"/>
        <w:rPr>
          <w:rFonts w:ascii="Calibri" w:eastAsia="Calibri" w:hAnsi="Calibri" w:cs="Calibri"/>
          <w:b/>
          <w:bCs/>
          <w:sz w:val="24"/>
          <w:szCs w:val="24"/>
        </w:rPr>
      </w:pPr>
      <w:r>
        <w:rPr>
          <w:rFonts w:ascii="Calibri" w:eastAsia="Calibri" w:hAnsi="Calibri" w:cs="Calibri"/>
          <w:b/>
          <w:bCs/>
          <w:sz w:val="24"/>
          <w:szCs w:val="24"/>
        </w:rPr>
        <w:t>W trakcie trwania naboru wraz z wnioskiem o dofinansowanie projektu wnioskodawca składa poprzez system LSI 2021-2027 załączniki stanowiące integralną część wniosku.</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372556">
      <w:pPr>
        <w:pStyle w:val="TableParagraph"/>
        <w:numPr>
          <w:ilvl w:val="0"/>
          <w:numId w:val="33"/>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EB5963" w:rsidRDefault="00BE09FA" w:rsidP="0047000F">
      <w:pPr>
        <w:pStyle w:val="TableParagraph"/>
        <w:spacing w:before="1"/>
        <w:ind w:left="792" w:right="319"/>
        <w:rPr>
          <w:rFonts w:cstheme="minorHAnsi"/>
          <w:b/>
          <w:bCs/>
          <w:sz w:val="24"/>
        </w:rPr>
      </w:pPr>
    </w:p>
    <w:p w14:paraId="5131A5FD" w14:textId="263F385B"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EB5963">
        <w:rPr>
          <w:rFonts w:eastAsia="Times New Roman" w:cstheme="minorHAnsi"/>
          <w:b/>
          <w:bCs/>
          <w:sz w:val="24"/>
          <w:szCs w:val="24"/>
          <w:lang w:eastAsia="pl-PL"/>
        </w:rPr>
        <w:t>Celem weryfikacji spełnienia kryterium formalnego nr 4</w:t>
      </w:r>
      <w:r w:rsidRPr="009211CE">
        <w:rPr>
          <w:rFonts w:eastAsia="Times New Roman" w:cstheme="minorHAnsi"/>
          <w:sz w:val="24"/>
          <w:szCs w:val="24"/>
          <w:lang w:eastAsia="pl-PL"/>
        </w:rPr>
        <w:t xml:space="preserve"> pn. Roczny obrót Wnioskodawcy i Partnera/Partnerów jest równy lub wyższy od średnich rocznych wydatków w projekcie. (nie dotyczy jednostek sektora finansów publicznych) Wnioskodawca zobowiązany jest do złożenia dokumentów źródłowych będących w jego posiadaniu,</w:t>
      </w:r>
      <w:r w:rsidR="00EC2C13" w:rsidRPr="009211CE">
        <w:rPr>
          <w:rFonts w:eastAsia="Times New Roman" w:cstheme="minorHAnsi"/>
          <w:sz w:val="24"/>
          <w:szCs w:val="24"/>
          <w:lang w:eastAsia="pl-PL"/>
        </w:rPr>
        <w:t xml:space="preserve"> </w:t>
      </w:r>
      <w:r w:rsidR="003A136F">
        <w:rPr>
          <w:rFonts w:eastAsia="Times New Roman" w:cstheme="minorHAnsi"/>
          <w:sz w:val="24"/>
          <w:szCs w:val="24"/>
          <w:lang w:eastAsia="pl-PL"/>
        </w:rPr>
        <w:t>np.</w:t>
      </w:r>
      <w:r w:rsidRPr="009211CE">
        <w:rPr>
          <w:rFonts w:eastAsia="Times New Roman" w:cstheme="minorHAnsi"/>
          <w:sz w:val="24"/>
          <w:szCs w:val="24"/>
          <w:lang w:eastAsia="pl-PL"/>
        </w:rPr>
        <w:t>:</w:t>
      </w:r>
    </w:p>
    <w:p w14:paraId="78B9AF5A" w14:textId="77777777" w:rsidR="00E56896" w:rsidRPr="009211CE" w:rsidRDefault="00E56896" w:rsidP="00372556">
      <w:pPr>
        <w:pStyle w:val="Akapitzlist"/>
        <w:numPr>
          <w:ilvl w:val="0"/>
          <w:numId w:val="33"/>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EB5963">
        <w:rPr>
          <w:rFonts w:eastAsia="Times New Roman" w:cstheme="minorHAnsi"/>
          <w:b/>
          <w:bCs/>
          <w:sz w:val="24"/>
          <w:szCs w:val="24"/>
          <w:lang w:eastAsia="pl-PL"/>
        </w:rPr>
        <w:t>Celem weryfikacji spełnienia kryterium formalnego nr 6</w:t>
      </w:r>
      <w:r w:rsidRPr="009211CE">
        <w:rPr>
          <w:rFonts w:eastAsia="Times New Roman" w:cstheme="minorHAnsi"/>
          <w:sz w:val="24"/>
          <w:szCs w:val="24"/>
          <w:lang w:eastAsia="pl-PL"/>
        </w:rPr>
        <w:t xml:space="preserve">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27F83DE0" w14:textId="77995A35" w:rsidR="008A3CB8" w:rsidRPr="00EB5963" w:rsidRDefault="00E73587" w:rsidP="00EB5963">
      <w:pPr>
        <w:pStyle w:val="Akapitzlist"/>
        <w:numPr>
          <w:ilvl w:val="3"/>
          <w:numId w:val="41"/>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w:t>
      </w:r>
      <w:r w:rsidR="009A7A6E" w:rsidRPr="009211CE">
        <w:rPr>
          <w:rFonts w:eastAsia="Times New Roman" w:cstheme="minorHAnsi"/>
          <w:sz w:val="24"/>
          <w:szCs w:val="24"/>
          <w:lang w:eastAsia="pl-PL"/>
        </w:rPr>
        <w:t>przypadku,</w:t>
      </w:r>
      <w:r w:rsidRPr="009211CE">
        <w:rPr>
          <w:rFonts w:eastAsia="Times New Roman" w:cstheme="minorHAnsi"/>
          <w:sz w:val="24"/>
          <w:szCs w:val="24"/>
          <w:lang w:eastAsia="pl-PL"/>
        </w:rPr>
        <w:t xml:space="preserve">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w:t>
        </w:r>
        <w:r w:rsidR="009A7A6E">
          <w:rPr>
            <w:rStyle w:val="Hipercze"/>
            <w:rFonts w:eastAsia="Times New Roman" w:cstheme="minorHAnsi"/>
            <w:sz w:val="24"/>
            <w:szCs w:val="24"/>
            <w:lang w:eastAsia="pl-PL"/>
          </w:rPr>
          <w:t xml:space="preserve"> </w:t>
        </w:r>
        <w:r w:rsidRPr="009211CE">
          <w:rPr>
            <w:rStyle w:val="Hipercze"/>
            <w:rFonts w:eastAsia="Times New Roman" w:cstheme="minorHAnsi"/>
            <w:sz w:val="24"/>
            <w:szCs w:val="24"/>
            <w:lang w:eastAsia="pl-PL"/>
          </w:rPr>
          <w:t>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r w:rsidR="00EB5963">
        <w:rPr>
          <w:rFonts w:eastAsia="Times New Roman" w:cstheme="minorHAnsi"/>
          <w:sz w:val="24"/>
          <w:szCs w:val="24"/>
          <w:lang w:eastAsia="pl-PL"/>
        </w:rPr>
        <w:t xml:space="preserve"> </w:t>
      </w:r>
      <w:r w:rsidR="008A3CB8" w:rsidRPr="00EB5963">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008A3CB8" w:rsidRPr="00EB5963">
        <w:rPr>
          <w:rFonts w:ascii="Calibri" w:eastAsia="Calibri" w:hAnsi="Calibri" w:cs="Calibri"/>
          <w:b/>
          <w:bCs/>
          <w:sz w:val="24"/>
          <w:szCs w:val="24"/>
        </w:rPr>
        <w:t>w tym potwierdzające fakt dokonania wyboru partnerów przed złożeniem wniosku o dofinansowanie projektu</w:t>
      </w:r>
      <w:r w:rsidR="008A3CB8" w:rsidRPr="00EB5963">
        <w:rPr>
          <w:rFonts w:ascii="Calibri" w:eastAsia="Calibri" w:hAnsi="Calibri" w:cs="Calibri"/>
          <w:sz w:val="24"/>
          <w:szCs w:val="24"/>
        </w:rPr>
        <w:t xml:space="preserve"> (dokumentacja źródłowa Wnioskodawcy)</w:t>
      </w:r>
      <w:r w:rsidR="00276ED1" w:rsidRPr="00EB5963">
        <w:rPr>
          <w:rFonts w:ascii="Calibri" w:eastAsia="Calibri" w:hAnsi="Calibri" w:cs="Calibri"/>
          <w:sz w:val="24"/>
          <w:szCs w:val="24"/>
        </w:rPr>
        <w:t>,</w:t>
      </w:r>
      <w:r w:rsidR="00EB5963">
        <w:rPr>
          <w:rFonts w:ascii="Calibri" w:eastAsia="Calibri" w:hAnsi="Calibri" w:cs="Calibri"/>
          <w:sz w:val="24"/>
          <w:szCs w:val="24"/>
        </w:rPr>
        <w:t xml:space="preserve"> </w:t>
      </w:r>
      <w:r w:rsidR="003A136F" w:rsidRPr="00EB5963">
        <w:rPr>
          <w:rFonts w:ascii="Calibri" w:eastAsia="Calibri" w:hAnsi="Calibri" w:cs="Calibri"/>
          <w:sz w:val="24"/>
          <w:szCs w:val="24"/>
        </w:rPr>
        <w:t xml:space="preserve"> np.</w:t>
      </w:r>
      <w:r w:rsidR="00276ED1" w:rsidRPr="00EB5963">
        <w:rPr>
          <w:rFonts w:ascii="Calibri" w:eastAsia="Calibri" w:hAnsi="Calibri" w:cs="Calibri"/>
          <w:sz w:val="24"/>
          <w:szCs w:val="24"/>
        </w:rPr>
        <w:t>:</w:t>
      </w:r>
    </w:p>
    <w:p w14:paraId="73E38CED" w14:textId="0EF86D72" w:rsidR="00E73587" w:rsidRPr="009211CE" w:rsidRDefault="00E73587" w:rsidP="00372556">
      <w:pPr>
        <w:pStyle w:val="Akapitzlist"/>
        <w:numPr>
          <w:ilvl w:val="0"/>
          <w:numId w:val="43"/>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372556">
      <w:pPr>
        <w:pStyle w:val="Akapitzlist"/>
        <w:numPr>
          <w:ilvl w:val="0"/>
          <w:numId w:val="43"/>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 xml:space="preserve">protokół lub inny równoważny dokument, potwierdzający fakt uwzględnienia przy wyborze partnera zgodności działania potencjalnego partnera z celami </w:t>
      </w:r>
      <w:r w:rsidR="00E73587" w:rsidRPr="009211CE">
        <w:rPr>
          <w:rFonts w:eastAsia="Times New Roman" w:cstheme="minorHAnsi"/>
          <w:sz w:val="24"/>
          <w:szCs w:val="24"/>
          <w:lang w:eastAsia="pl-PL"/>
        </w:rPr>
        <w:lastRenderedPageBreak/>
        <w:t>partnerstwa, deklarowanego wkładu potencjalnego partnera w realizację celu partnerstwa oraz doświadczenia w realizacji projektów o podobnym charakterze;</w:t>
      </w:r>
    </w:p>
    <w:p w14:paraId="1E1909F3" w14:textId="2B342EED" w:rsidR="00E73587" w:rsidRPr="009211CE" w:rsidRDefault="00D81488" w:rsidP="00372556">
      <w:pPr>
        <w:pStyle w:val="Akapitzlist"/>
        <w:numPr>
          <w:ilvl w:val="0"/>
          <w:numId w:val="43"/>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 xml:space="preserve">zrzut ekranu ze strony internetowej wnioskodawcy potwierdzający </w:t>
      </w:r>
      <w:r w:rsidR="00425BA0" w:rsidRPr="009211CE">
        <w:rPr>
          <w:rFonts w:eastAsia="Times New Roman" w:cstheme="minorHAnsi"/>
          <w:sz w:val="24"/>
          <w:szCs w:val="24"/>
          <w:lang w:eastAsia="pl-PL"/>
        </w:rPr>
        <w:t>upublicznienie informacji</w:t>
      </w:r>
      <w:r w:rsidR="00E73587" w:rsidRPr="009211CE">
        <w:rPr>
          <w:rFonts w:eastAsia="Times New Roman" w:cstheme="minorHAnsi"/>
          <w:sz w:val="24"/>
          <w:szCs w:val="24"/>
          <w:lang w:eastAsia="pl-PL"/>
        </w:rPr>
        <w:t xml:space="preserve"> o podmiocie/podmiotach wybranych do pełnienia funkcji partnera.</w:t>
      </w:r>
    </w:p>
    <w:p w14:paraId="264F9D45" w14:textId="28E4F909" w:rsidR="00A94F83" w:rsidRPr="00EB5963" w:rsidRDefault="00AB37AA" w:rsidP="00A94F83">
      <w:pPr>
        <w:pStyle w:val="Akapitzlist"/>
        <w:widowControl w:val="0"/>
        <w:numPr>
          <w:ilvl w:val="3"/>
          <w:numId w:val="41"/>
        </w:numPr>
        <w:autoSpaceDE w:val="0"/>
        <w:autoSpaceDN w:val="0"/>
        <w:spacing w:after="120" w:line="276" w:lineRule="auto"/>
        <w:ind w:left="426" w:hanging="284"/>
        <w:outlineLvl w:val="3"/>
        <w:rPr>
          <w:rFonts w:ascii="Calibri" w:eastAsia="Calibri" w:hAnsi="Calibri" w:cs="Calibri"/>
          <w:sz w:val="24"/>
          <w:szCs w:val="24"/>
        </w:rPr>
      </w:pPr>
      <w:r w:rsidRPr="00A94F83">
        <w:rPr>
          <w:rFonts w:eastAsia="Times New Roman" w:cstheme="minorHAnsi"/>
          <w:sz w:val="24"/>
          <w:szCs w:val="24"/>
          <w:lang w:eastAsia="pl-PL"/>
        </w:rPr>
        <w:t xml:space="preserve">W przypadku podmiotów </w:t>
      </w:r>
      <w:r w:rsidRPr="00A94F83">
        <w:rPr>
          <w:rFonts w:eastAsia="Times New Roman" w:cstheme="minorHAnsi"/>
          <w:sz w:val="24"/>
          <w:szCs w:val="24"/>
          <w:u w:val="single"/>
          <w:lang w:eastAsia="pl-PL"/>
        </w:rPr>
        <w:t>innych niż</w:t>
      </w:r>
      <w:r w:rsidRPr="00A94F83">
        <w:rPr>
          <w:rFonts w:eastAsia="Times New Roman" w:cstheme="minorHAnsi"/>
          <w:sz w:val="24"/>
          <w:szCs w:val="24"/>
          <w:lang w:eastAsia="pl-PL"/>
        </w:rPr>
        <w:t xml:space="preserve"> wymienione w </w:t>
      </w:r>
      <w:hyperlink r:id="rId18" w:history="1">
        <w:r w:rsidRPr="00A94F83">
          <w:rPr>
            <w:rStyle w:val="Hipercze"/>
            <w:rFonts w:eastAsia="Times New Roman" w:cstheme="minorHAnsi"/>
            <w:sz w:val="24"/>
            <w:szCs w:val="24"/>
            <w:lang w:eastAsia="pl-PL"/>
          </w:rPr>
          <w:t>art. 4</w:t>
        </w:r>
      </w:hyperlink>
      <w:r w:rsidRPr="00A94F83">
        <w:rPr>
          <w:rFonts w:eastAsia="Times New Roman" w:cstheme="minorHAnsi"/>
          <w:sz w:val="24"/>
          <w:szCs w:val="24"/>
          <w:lang w:eastAsia="pl-PL"/>
        </w:rPr>
        <w:t xml:space="preserve">, </w:t>
      </w:r>
      <w:hyperlink r:id="rId19" w:history="1">
        <w:r w:rsidRPr="00A94F83">
          <w:rPr>
            <w:rStyle w:val="Hipercze"/>
            <w:rFonts w:eastAsia="Times New Roman" w:cstheme="minorHAnsi"/>
            <w:sz w:val="24"/>
            <w:szCs w:val="24"/>
            <w:lang w:eastAsia="pl-PL"/>
          </w:rPr>
          <w:t>art. 5 ust. 1</w:t>
        </w:r>
      </w:hyperlink>
      <w:r w:rsidRPr="00A94F83">
        <w:rPr>
          <w:rFonts w:eastAsia="Times New Roman" w:cstheme="minorHAnsi"/>
          <w:sz w:val="24"/>
          <w:szCs w:val="24"/>
          <w:lang w:eastAsia="pl-PL"/>
        </w:rPr>
        <w:t xml:space="preserve"> i </w:t>
      </w:r>
      <w:hyperlink r:id="rId20" w:history="1">
        <w:r w:rsidRPr="00A94F83">
          <w:rPr>
            <w:rStyle w:val="Hipercze"/>
            <w:rFonts w:eastAsia="Times New Roman" w:cstheme="minorHAnsi"/>
            <w:sz w:val="24"/>
            <w:szCs w:val="24"/>
            <w:lang w:eastAsia="pl-PL"/>
          </w:rPr>
          <w:t>art. 6</w:t>
        </w:r>
      </w:hyperlink>
      <w:r w:rsidRPr="00A94F83">
        <w:rPr>
          <w:rFonts w:eastAsia="Times New Roman" w:cstheme="minorHAnsi"/>
          <w:sz w:val="24"/>
          <w:szCs w:val="24"/>
          <w:lang w:eastAsia="pl-PL"/>
        </w:rPr>
        <w:t xml:space="preserve"> ustawy z dnia 11 września 2019 r. - Prawo zamówień publicznych  tj. tych które przy wyborze partnerów nie są zobligowane do stosowania procedury otwartego naboru jak również w przypadku kiedy zarówno Wnioskodawca jak i Partner jest podmiotem, o którym mowa w </w:t>
      </w:r>
      <w:hyperlink r:id="rId21" w:history="1">
        <w:r w:rsidRPr="00A94F83">
          <w:rPr>
            <w:rStyle w:val="Hipercze"/>
            <w:rFonts w:eastAsia="Times New Roman" w:cstheme="minorHAnsi"/>
            <w:sz w:val="24"/>
            <w:szCs w:val="24"/>
            <w:lang w:eastAsia="pl-PL"/>
          </w:rPr>
          <w:t>art. 4</w:t>
        </w:r>
      </w:hyperlink>
      <w:r w:rsidRPr="00A94F83">
        <w:rPr>
          <w:rFonts w:eastAsia="Times New Roman" w:cstheme="minorHAnsi"/>
          <w:sz w:val="24"/>
          <w:szCs w:val="24"/>
          <w:lang w:eastAsia="pl-PL"/>
        </w:rPr>
        <w:t xml:space="preserve">, </w:t>
      </w:r>
      <w:hyperlink r:id="rId22" w:history="1">
        <w:r w:rsidRPr="00A94F83">
          <w:rPr>
            <w:rStyle w:val="Hipercze"/>
            <w:rFonts w:eastAsia="Times New Roman" w:cstheme="minorHAnsi"/>
            <w:sz w:val="24"/>
            <w:szCs w:val="24"/>
            <w:lang w:eastAsia="pl-PL"/>
          </w:rPr>
          <w:t>art. 5 ust. 1</w:t>
        </w:r>
      </w:hyperlink>
      <w:r w:rsidRPr="00A94F83">
        <w:rPr>
          <w:rFonts w:eastAsia="Times New Roman" w:cstheme="minorHAnsi"/>
          <w:sz w:val="24"/>
          <w:szCs w:val="24"/>
          <w:lang w:eastAsia="pl-PL"/>
        </w:rPr>
        <w:t xml:space="preserve"> i </w:t>
      </w:r>
      <w:hyperlink r:id="rId23" w:history="1">
        <w:r w:rsidRPr="00A94F83">
          <w:rPr>
            <w:rStyle w:val="Hipercze"/>
            <w:rFonts w:eastAsia="Times New Roman" w:cstheme="minorHAnsi"/>
            <w:sz w:val="24"/>
            <w:szCs w:val="24"/>
            <w:lang w:eastAsia="pl-PL"/>
          </w:rPr>
          <w:t>art. 6</w:t>
        </w:r>
      </w:hyperlink>
      <w:r w:rsidRPr="00A94F83">
        <w:rPr>
          <w:rFonts w:eastAsia="Times New Roman" w:cstheme="minorHAnsi"/>
          <w:sz w:val="24"/>
          <w:szCs w:val="24"/>
          <w:lang w:eastAsia="pl-PL"/>
        </w:rPr>
        <w:t xml:space="preserve"> ustawy z dnia 11 września 2019 r. - Prawo zamówień publicznych</w:t>
      </w:r>
      <w:r w:rsidRPr="00A94F83">
        <w:rPr>
          <w:rFonts w:eastAsia="Times New Roman" w:cstheme="minorHAnsi"/>
          <w:b/>
          <w:bCs/>
          <w:sz w:val="24"/>
          <w:szCs w:val="24"/>
          <w:lang w:eastAsia="pl-PL"/>
        </w:rPr>
        <w:t xml:space="preserve"> należy udokumentować</w:t>
      </w:r>
      <w:r w:rsidRPr="00A94F83">
        <w:rPr>
          <w:rFonts w:eastAsia="Times New Roman" w:cstheme="minorHAnsi"/>
          <w:sz w:val="24"/>
          <w:szCs w:val="24"/>
          <w:lang w:eastAsia="pl-PL"/>
        </w:rPr>
        <w:t xml:space="preserve">, </w:t>
      </w:r>
      <w:r w:rsidRPr="00C6250C">
        <w:rPr>
          <w:rFonts w:eastAsia="Times New Roman" w:cstheme="minorHAnsi"/>
          <w:b/>
          <w:bCs/>
          <w:sz w:val="24"/>
          <w:szCs w:val="24"/>
          <w:lang w:eastAsia="pl-PL"/>
        </w:rPr>
        <w:t>że wyboru partnera dokonano przed złożeniem wniosku o dofinansowanie projektu</w:t>
      </w:r>
      <w:r w:rsidR="00B60429">
        <w:rPr>
          <w:rFonts w:eastAsia="Times New Roman" w:cstheme="minorHAnsi"/>
          <w:sz w:val="24"/>
          <w:szCs w:val="24"/>
          <w:lang w:eastAsia="pl-PL"/>
        </w:rPr>
        <w:t xml:space="preserve"> i dlatego należy przekazać </w:t>
      </w:r>
      <w:proofErr w:type="spellStart"/>
      <w:r w:rsidR="00B60429">
        <w:rPr>
          <w:rFonts w:eastAsia="Times New Roman" w:cstheme="minorHAnsi"/>
          <w:sz w:val="24"/>
          <w:szCs w:val="24"/>
          <w:lang w:eastAsia="pl-PL"/>
        </w:rPr>
        <w:t>np</w:t>
      </w:r>
      <w:proofErr w:type="spellEnd"/>
      <w:r w:rsidR="00B60429">
        <w:rPr>
          <w:rFonts w:eastAsia="Times New Roman" w:cstheme="minorHAnsi"/>
          <w:sz w:val="24"/>
          <w:szCs w:val="24"/>
          <w:lang w:eastAsia="pl-PL"/>
        </w:rPr>
        <w:t>:</w:t>
      </w:r>
    </w:p>
    <w:p w14:paraId="0B06E3DE" w14:textId="5075038D" w:rsidR="00E56896" w:rsidRPr="00EB5963" w:rsidRDefault="00B60429" w:rsidP="00EB5963">
      <w:pPr>
        <w:pStyle w:val="Akapitzlist"/>
        <w:rPr>
          <w:rFonts w:eastAsia="Times New Roman" w:cstheme="minorHAnsi"/>
          <w:lang w:eastAsia="pl-PL"/>
        </w:rPr>
      </w:pPr>
      <w:r>
        <w:rPr>
          <w:rFonts w:eastAsia="Times New Roman" w:cstheme="minorHAnsi"/>
          <w:sz w:val="24"/>
          <w:szCs w:val="24"/>
          <w:lang w:eastAsia="pl-PL"/>
        </w:rPr>
        <w:t xml:space="preserve">- </w:t>
      </w:r>
      <w:r w:rsidRPr="00C02599">
        <w:rPr>
          <w:rFonts w:eastAsia="Times New Roman" w:cstheme="minorHAnsi"/>
          <w:sz w:val="24"/>
          <w:szCs w:val="24"/>
          <w:lang w:eastAsia="pl-PL"/>
        </w:rPr>
        <w:t xml:space="preserve">deklarację o wspólnej realizacji projektu, podpisaną przez wszystkie podmioty           tworzące partnerstwo (np. list intencyjny). </w:t>
      </w:r>
    </w:p>
    <w:p w14:paraId="16E6B4FF" w14:textId="13FE9978" w:rsidR="00233B25" w:rsidRPr="009211CE" w:rsidRDefault="00E5689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20" w:name="_Hlk150507371"/>
      <w:r w:rsidRPr="009211CE">
        <w:rPr>
          <w:rFonts w:eastAsia="Times New Roman" w:cstheme="minorHAnsi"/>
          <w:b/>
          <w:bCs/>
          <w:sz w:val="24"/>
          <w:szCs w:val="24"/>
          <w:lang w:eastAsia="pl-PL"/>
        </w:rPr>
        <w:t>powinny zostać uwierzytelnione przez Wnioskodawcę</w:t>
      </w:r>
      <w:bookmarkEnd w:id="20"/>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1"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1"/>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15795E5A" w14:textId="77777777" w:rsidR="008D47A0" w:rsidRPr="008D47A0" w:rsidRDefault="008D47A0" w:rsidP="008D47A0">
      <w:pPr>
        <w:autoSpaceDE w:val="0"/>
        <w:autoSpaceDN w:val="0"/>
        <w:adjustRightInd w:val="0"/>
        <w:spacing w:after="120" w:line="276" w:lineRule="auto"/>
        <w:rPr>
          <w:rFonts w:ascii="Calibri" w:eastAsia="Times New Roman" w:hAnsi="Calibri" w:cs="Times New Roman"/>
          <w:b/>
          <w:sz w:val="24"/>
          <w:szCs w:val="24"/>
          <w:lang w:eastAsia="pl-PL"/>
        </w:rPr>
      </w:pPr>
      <w:r w:rsidRPr="008D47A0">
        <w:rPr>
          <w:rFonts w:ascii="Calibri" w:eastAsia="Times New Roman" w:hAnsi="Calibri" w:cs="Times New Roman"/>
          <w:b/>
          <w:sz w:val="24"/>
          <w:szCs w:val="24"/>
          <w:lang w:eastAsia="pl-PL"/>
        </w:rPr>
        <w:t xml:space="preserve">Etap I – </w:t>
      </w:r>
      <w:r w:rsidRPr="00EB5963">
        <w:rPr>
          <w:rFonts w:ascii="Calibri" w:eastAsia="Times New Roman" w:hAnsi="Calibri" w:cs="Times New Roman"/>
          <w:bCs/>
          <w:sz w:val="24"/>
          <w:szCs w:val="24"/>
          <w:lang w:eastAsia="pl-PL"/>
        </w:rPr>
        <w:t>ocena formalna dostępowa - rozpoczyna się następnego dnia po zakończeniu naboru wniosków i trwa łącznie z etapem oceny formalnej do 100 kalendarzowych. Ocena formalna dostępowa danego projektu dokonywana jest przez jednego pracownika IP powołanego do składu KOP.</w:t>
      </w:r>
    </w:p>
    <w:p w14:paraId="6C256228" w14:textId="3AF4E5A1" w:rsidR="008D47A0" w:rsidRPr="008D47A0" w:rsidRDefault="008D47A0" w:rsidP="008D47A0">
      <w:pPr>
        <w:autoSpaceDE w:val="0"/>
        <w:autoSpaceDN w:val="0"/>
        <w:adjustRightInd w:val="0"/>
        <w:spacing w:after="120" w:line="276" w:lineRule="auto"/>
        <w:rPr>
          <w:rFonts w:ascii="Calibri" w:eastAsia="Times New Roman" w:hAnsi="Calibri" w:cs="Times New Roman"/>
          <w:b/>
          <w:iCs/>
          <w:sz w:val="24"/>
          <w:szCs w:val="24"/>
          <w:lang w:eastAsia="pl-PL"/>
        </w:rPr>
      </w:pPr>
      <w:r w:rsidRPr="008D47A0">
        <w:rPr>
          <w:rFonts w:ascii="Calibri" w:eastAsia="Times New Roman" w:hAnsi="Calibri" w:cs="Times New Roman"/>
          <w:b/>
          <w:iCs/>
          <w:sz w:val="24"/>
          <w:szCs w:val="24"/>
          <w:lang w:eastAsia="pl-PL"/>
        </w:rPr>
        <w:t xml:space="preserve">Etap II </w:t>
      </w:r>
      <w:r w:rsidRPr="008D47A0">
        <w:rPr>
          <w:rFonts w:ascii="Calibri" w:eastAsia="Times New Roman" w:hAnsi="Calibri" w:cs="Times New Roman"/>
          <w:b/>
          <w:sz w:val="24"/>
          <w:szCs w:val="24"/>
          <w:lang w:eastAsia="pl-PL"/>
        </w:rPr>
        <w:t>-</w:t>
      </w:r>
      <w:r w:rsidRPr="008D47A0">
        <w:rPr>
          <w:rFonts w:ascii="Calibri" w:eastAsia="Times New Roman" w:hAnsi="Calibri" w:cs="Times New Roman"/>
          <w:b/>
          <w:iCs/>
          <w:sz w:val="24"/>
          <w:szCs w:val="24"/>
          <w:lang w:eastAsia="pl-PL"/>
        </w:rPr>
        <w:t xml:space="preserve"> </w:t>
      </w:r>
      <w:r w:rsidRPr="00EB5963">
        <w:rPr>
          <w:rFonts w:ascii="Calibri" w:eastAsia="Times New Roman" w:hAnsi="Calibri" w:cs="Times New Roman"/>
          <w:bCs/>
          <w:iCs/>
          <w:sz w:val="24"/>
          <w:szCs w:val="24"/>
          <w:lang w:eastAsia="pl-PL"/>
        </w:rPr>
        <w:t xml:space="preserve">ocena formalna - projekty pozytywnie ocenione na etapie oceny formalnej dostępowej poddawane są ocenie formalnej, która </w:t>
      </w:r>
      <w:r w:rsidR="008E2E9C">
        <w:rPr>
          <w:rFonts w:ascii="Calibri" w:eastAsia="Times New Roman" w:hAnsi="Calibri" w:cs="Times New Roman"/>
          <w:bCs/>
          <w:iCs/>
          <w:sz w:val="24"/>
          <w:szCs w:val="24"/>
          <w:lang w:eastAsia="pl-PL"/>
        </w:rPr>
        <w:t xml:space="preserve"> łącznie ze wcześniejszą oceną formalną dostępową </w:t>
      </w:r>
      <w:r w:rsidRPr="00EB5963">
        <w:rPr>
          <w:rFonts w:ascii="Calibri" w:eastAsia="Times New Roman" w:hAnsi="Calibri" w:cs="Times New Roman"/>
          <w:bCs/>
          <w:iCs/>
          <w:sz w:val="24"/>
          <w:szCs w:val="24"/>
          <w:lang w:eastAsia="pl-PL"/>
        </w:rPr>
        <w:t>trwa do 100 dni kalendarzowych od dnia zakończenia naboru wniosków. Ocena formalna danego projektu dokonywana jest przez jednego pracownika IP powołanego do składu KOP.</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lastRenderedPageBreak/>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54C8EA15" w14:textId="197536CB" w:rsidR="00C6250C" w:rsidRDefault="00061B8F" w:rsidP="008B38A7">
      <w:pPr>
        <w:pStyle w:val="Bezodstpw"/>
        <w:spacing w:after="120" w:line="276" w:lineRule="auto"/>
        <w:rPr>
          <w:rFonts w:cstheme="minorHAnsi"/>
          <w:b/>
          <w:bCs/>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2"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2"/>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4D865C0A" w14:textId="77777777" w:rsidR="00C6250C" w:rsidRDefault="00C6250C" w:rsidP="008B38A7">
      <w:pPr>
        <w:pStyle w:val="Bezodstpw"/>
        <w:spacing w:after="120" w:line="276" w:lineRule="auto"/>
        <w:rPr>
          <w:rFonts w:cstheme="minorHAnsi"/>
          <w:b/>
          <w:bCs/>
          <w:sz w:val="24"/>
          <w:szCs w:val="24"/>
        </w:rPr>
      </w:pPr>
    </w:p>
    <w:p w14:paraId="1E114C24" w14:textId="069EBB63" w:rsidR="0006688C" w:rsidRPr="009211CE" w:rsidRDefault="0006688C" w:rsidP="008B38A7">
      <w:pPr>
        <w:pStyle w:val="Bezodstpw"/>
        <w:spacing w:after="120" w:line="276" w:lineRule="auto"/>
        <w:rPr>
          <w:rFonts w:cstheme="minorHAnsi"/>
          <w:b/>
          <w:bCs/>
          <w:sz w:val="24"/>
          <w:szCs w:val="24"/>
        </w:rPr>
      </w:pPr>
      <w:r w:rsidRPr="009211CE">
        <w:rPr>
          <w:rFonts w:cstheme="minorHAnsi"/>
          <w:b/>
          <w:bCs/>
          <w:sz w:val="24"/>
          <w:szCs w:val="24"/>
        </w:rPr>
        <w:t>Uwaga!</w:t>
      </w:r>
    </w:p>
    <w:p w14:paraId="3BC5340A" w14:textId="08D4B7DB" w:rsidR="00F63CE4" w:rsidRPr="009211CE" w:rsidRDefault="0006688C" w:rsidP="00DA3256">
      <w:pPr>
        <w:pStyle w:val="Bezodstpw"/>
        <w:spacing w:after="120" w:line="276" w:lineRule="auto"/>
        <w:rPr>
          <w:rFonts w:cstheme="minorHAnsi"/>
          <w:b/>
          <w:bCs/>
          <w:sz w:val="24"/>
          <w:szCs w:val="24"/>
        </w:rPr>
      </w:pPr>
      <w:r w:rsidRPr="009211CE">
        <w:rPr>
          <w:rFonts w:cstheme="minorHAnsi"/>
          <w:b/>
          <w:bCs/>
          <w:sz w:val="24"/>
          <w:szCs w:val="24"/>
        </w:rPr>
        <w:t xml:space="preserve">Wnioski </w:t>
      </w:r>
      <w:r w:rsidR="00466959" w:rsidRPr="009211CE">
        <w:rPr>
          <w:rFonts w:cstheme="minorHAnsi"/>
          <w:b/>
          <w:bCs/>
          <w:sz w:val="24"/>
          <w:szCs w:val="24"/>
        </w:rPr>
        <w:t xml:space="preserve">o dofinansowanie projektu </w:t>
      </w:r>
      <w:r w:rsidRPr="009211CE">
        <w:rPr>
          <w:rFonts w:cstheme="minorHAnsi"/>
          <w:b/>
          <w:bCs/>
          <w:sz w:val="24"/>
          <w:szCs w:val="24"/>
        </w:rPr>
        <w:t xml:space="preserve">składane </w:t>
      </w:r>
      <w:r w:rsidR="00466959" w:rsidRPr="009211CE">
        <w:rPr>
          <w:rFonts w:cstheme="minorHAnsi"/>
          <w:b/>
          <w:bCs/>
          <w:sz w:val="24"/>
          <w:szCs w:val="24"/>
        </w:rPr>
        <w:t xml:space="preserve">są </w:t>
      </w:r>
      <w:r w:rsidRPr="009211CE">
        <w:rPr>
          <w:rFonts w:cstheme="minorHAnsi"/>
          <w:b/>
          <w:bCs/>
          <w:sz w:val="24"/>
          <w:szCs w:val="24"/>
        </w:rPr>
        <w:t>wyłącznie w formie elektronicznej, za</w:t>
      </w:r>
      <w:r w:rsidR="00233B25">
        <w:rPr>
          <w:rFonts w:cstheme="minorHAnsi"/>
          <w:b/>
          <w:bCs/>
          <w:sz w:val="24"/>
          <w:szCs w:val="24"/>
        </w:rPr>
        <w:t> </w:t>
      </w:r>
      <w:r w:rsidRPr="009211CE">
        <w:rPr>
          <w:rFonts w:cstheme="minorHAnsi"/>
          <w:b/>
          <w:bCs/>
          <w:sz w:val="24"/>
          <w:szCs w:val="24"/>
        </w:rPr>
        <w:t>pośrednictwem systemu teleinformatycznego LSI 2021-2027 (nie jest składana wersja papierowa).</w:t>
      </w:r>
      <w:r w:rsidR="00466959" w:rsidRPr="009211CE">
        <w:rPr>
          <w:rFonts w:eastAsia="Times New Roman" w:cstheme="minorHAnsi"/>
          <w:b/>
          <w:sz w:val="24"/>
          <w:szCs w:val="24"/>
          <w:lang w:eastAsia="pl-PL"/>
        </w:rPr>
        <w:t xml:space="preserve"> </w:t>
      </w:r>
      <w:r w:rsidR="00466959" w:rsidRPr="009211CE">
        <w:rPr>
          <w:rFonts w:cstheme="minorHAnsi"/>
          <w:b/>
          <w:bCs/>
          <w:sz w:val="24"/>
          <w:szCs w:val="24"/>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705965">
      <w:pPr>
        <w:pStyle w:val="Nagwek2"/>
        <w:numPr>
          <w:ilvl w:val="1"/>
          <w:numId w:val="14"/>
        </w:numPr>
        <w:spacing w:before="0" w:after="120" w:line="276" w:lineRule="auto"/>
        <w:ind w:left="567" w:hanging="567"/>
        <w:rPr>
          <w:rFonts w:asciiTheme="minorHAnsi" w:hAnsiTheme="minorHAnsi" w:cstheme="minorHAnsi"/>
          <w:b/>
          <w:color w:val="auto"/>
          <w:sz w:val="28"/>
          <w:szCs w:val="28"/>
        </w:rPr>
      </w:pPr>
      <w:bookmarkStart w:id="23" w:name="_Toc218757294"/>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3"/>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3533CDE6" w14:textId="41E1E69E" w:rsidR="00D969DB" w:rsidRPr="009211CE" w:rsidRDefault="001D3212" w:rsidP="0006688C">
      <w:pPr>
        <w:autoSpaceDE w:val="0"/>
        <w:autoSpaceDN w:val="0"/>
        <w:adjustRightInd w:val="0"/>
        <w:spacing w:after="12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w:t>
      </w:r>
      <w:r w:rsidRPr="009211CE">
        <w:rPr>
          <w:rFonts w:cstheme="minorHAnsi"/>
          <w:b/>
          <w:sz w:val="24"/>
          <w:szCs w:val="24"/>
        </w:rPr>
        <w:lastRenderedPageBreak/>
        <w:t xml:space="preserve">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Pr="009211CE" w:rsidRDefault="009377DC"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4" w:name="_Toc218757295"/>
      <w:r w:rsidRPr="009211CE">
        <w:rPr>
          <w:rFonts w:asciiTheme="minorHAnsi" w:hAnsiTheme="minorHAnsi" w:cstheme="minorHAnsi"/>
          <w:b/>
          <w:color w:val="auto"/>
          <w:sz w:val="28"/>
          <w:szCs w:val="28"/>
        </w:rPr>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4"/>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F850E0F"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6"/>
      </w:r>
      <w:r w:rsidRPr="009211CE">
        <w:rPr>
          <w:rFonts w:eastAsia="Times New Roman" w:cstheme="minorHAnsi"/>
          <w:spacing w:val="-2"/>
          <w:sz w:val="24"/>
          <w:szCs w:val="24"/>
          <w:lang w:eastAsia="pl-PL"/>
        </w:rPr>
        <w:t>.</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218757296"/>
      <w:r w:rsidRPr="009211CE">
        <w:rPr>
          <w:rFonts w:asciiTheme="minorHAnsi" w:hAnsiTheme="minorHAnsi" w:cstheme="minorHAnsi"/>
          <w:b/>
          <w:color w:val="auto"/>
          <w:sz w:val="28"/>
          <w:szCs w:val="28"/>
        </w:rPr>
        <w:lastRenderedPageBreak/>
        <w:t>Kryteria wyboru projektów</w:t>
      </w:r>
      <w:bookmarkEnd w:id="25"/>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4417734C" w14:textId="77777777" w:rsidR="00650A76" w:rsidRPr="009211CE" w:rsidRDefault="00650A76" w:rsidP="00650A76">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0CDC9D4D" w14:textId="0F4C6430"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9A7A6E" w:rsidRPr="009211CE">
        <w:rPr>
          <w:rFonts w:eastAsia="Calibri" w:cstheme="minorHAnsi"/>
          <w:sz w:val="24"/>
          <w:szCs w:val="24"/>
          <w:lang w:eastAsia="pl-PL"/>
        </w:rPr>
        <w:t>sytuacji,</w:t>
      </w:r>
      <w:r w:rsidRPr="009211CE">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w:t>
      </w:r>
      <w:r w:rsidRPr="009211CE">
        <w:rPr>
          <w:rFonts w:cstheme="minorHAnsi"/>
          <w:b/>
          <w:bCs/>
          <w:sz w:val="24"/>
          <w:szCs w:val="24"/>
        </w:rPr>
        <w:lastRenderedPageBreak/>
        <w:t xml:space="preserve">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1A120749" w14:textId="0DCF555F" w:rsidR="00924C74"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386B4972" w14:textId="77777777" w:rsidR="00924C74" w:rsidRPr="00924C74" w:rsidRDefault="00924C74" w:rsidP="00924C74">
      <w:pPr>
        <w:spacing w:beforeLines="60" w:before="144" w:after="0" w:line="276" w:lineRule="auto"/>
        <w:rPr>
          <w:rFonts w:ascii="Calibri" w:eastAsia="Calibri" w:hAnsi="Calibri" w:cs="Calibri"/>
          <w:b/>
          <w:bCs/>
          <w:sz w:val="24"/>
          <w:szCs w:val="24"/>
        </w:rPr>
      </w:pPr>
      <w:r w:rsidRPr="00924C74">
        <w:rPr>
          <w:rFonts w:ascii="Calibri" w:eastAsia="Calibri" w:hAnsi="Calibri" w:cs="Calibri"/>
          <w:b/>
          <w:bCs/>
          <w:sz w:val="24"/>
          <w:szCs w:val="24"/>
        </w:rPr>
        <w:t xml:space="preserve">Zatem zapisy wniosku powinny zawierać jednoznaczne i precyzyjne informacje, które będą mogły zostać udokumentowane i potwierdzone konkretnymi dokumentami wskazanymi w omawianym załączniku. </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6" w:name="_Toc214358775"/>
      <w:bookmarkStart w:id="27" w:name="_Toc218757297"/>
      <w:bookmarkEnd w:id="26"/>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7"/>
    </w:p>
    <w:p w14:paraId="07A5FB82" w14:textId="77777777" w:rsidR="00433D44" w:rsidRPr="009211CE" w:rsidRDefault="00433D44" w:rsidP="00433D44"/>
    <w:p w14:paraId="0E982531" w14:textId="77777777" w:rsidR="00433D44"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1E4BE689" w14:textId="77777777" w:rsidR="0079274A" w:rsidRPr="009211CE" w:rsidRDefault="0079274A" w:rsidP="00433D44">
      <w:pPr>
        <w:autoSpaceDE w:val="0"/>
        <w:autoSpaceDN w:val="0"/>
        <w:adjustRightInd w:val="0"/>
        <w:spacing w:after="120" w:line="276" w:lineRule="auto"/>
        <w:rPr>
          <w:rFonts w:ascii="Calibri" w:eastAsia="Calibri" w:hAnsi="Calibri" w:cs="Calibri"/>
          <w:sz w:val="24"/>
          <w:szCs w:val="24"/>
        </w:rPr>
      </w:pP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lastRenderedPageBreak/>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8" w:name="_Hlk188440651"/>
      <w:r w:rsidRPr="009211CE">
        <w:rPr>
          <w:rFonts w:ascii="Calibri" w:eastAsia="Calibri" w:hAnsi="Calibri" w:cs="Calibri"/>
          <w:sz w:val="24"/>
          <w:szCs w:val="24"/>
        </w:rPr>
        <w:t>ocena polega na przypisaniu wartości „TAK” lub „NIE” lub „DO KOREKTY” lub „NIE DOTYCZY”</w:t>
      </w:r>
      <w:bookmarkEnd w:id="28"/>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9"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9"/>
    </w:p>
    <w:p w14:paraId="53241DFC" w14:textId="7B85E60B" w:rsidR="00C92C11" w:rsidRDefault="00433D44" w:rsidP="005B6166">
      <w:pPr>
        <w:autoSpaceDE w:val="0"/>
        <w:autoSpaceDN w:val="0"/>
        <w:adjustRightInd w:val="0"/>
        <w:spacing w:after="120" w:line="276" w:lineRule="auto"/>
      </w:pPr>
      <w:r w:rsidRPr="009211CE">
        <w:rPr>
          <w:rFonts w:ascii="Calibri" w:eastAsia="Calibri" w:hAnsi="Calibri" w:cs="Calibri"/>
          <w:b/>
          <w:sz w:val="24"/>
          <w:szCs w:val="24"/>
        </w:rPr>
        <w:lastRenderedPageBreak/>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51F83ABF" w14:textId="77777777" w:rsidR="00C92C11" w:rsidRPr="009211CE" w:rsidRDefault="00C92C11"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30" w:name="_Toc218757298"/>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30"/>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5A015402" w14:textId="77777777" w:rsidR="009C23B5"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C23B5">
        <w:rPr>
          <w:rFonts w:ascii="Calibri" w:eastAsia="Calibri" w:hAnsi="Calibri" w:cs="Calibri"/>
          <w:sz w:val="24"/>
          <w:szCs w:val="24"/>
        </w:rPr>
        <w:t xml:space="preserve">postanowieniami Karty Praw Podstawowych Unii Europejskiej z dnia </w:t>
      </w:r>
      <w:bookmarkStart w:id="31" w:name="_Hlk211857700"/>
      <w:r w:rsidR="009C23B5" w:rsidRPr="009C23B5">
        <w:rPr>
          <w:rFonts w:ascii="Calibri" w:eastAsia="Calibri" w:hAnsi="Calibri" w:cs="Calibri"/>
          <w:sz w:val="24"/>
          <w:szCs w:val="24"/>
        </w:rPr>
        <w:t>7 czerwca 2016 r. (Dz. Urz. UE C 202 z 07.06.2016, str. 389)</w:t>
      </w:r>
      <w:bookmarkEnd w:id="31"/>
      <w:r w:rsidR="009C23B5" w:rsidRPr="009C23B5">
        <w:rPr>
          <w:rFonts w:ascii="Calibri" w:eastAsia="Calibri" w:hAnsi="Calibri" w:cs="Calibri"/>
          <w:sz w:val="24"/>
          <w:szCs w:val="24"/>
        </w:rPr>
        <w:t>;</w:t>
      </w:r>
    </w:p>
    <w:p w14:paraId="5C588E97" w14:textId="0000C5C5" w:rsidR="00705965" w:rsidRPr="009C23B5"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C23B5">
        <w:rPr>
          <w:rFonts w:ascii="Calibri" w:eastAsia="Calibri" w:hAnsi="Calibri" w:cs="Calibri"/>
          <w:sz w:val="24"/>
          <w:szCs w:val="24"/>
        </w:rPr>
        <w:t>zapisami Konwencji o Prawach Osób Niepełnosprawnych, sporządzonej w Nowym Jorku dnia 13 grudnia 2006 r. (Dz. U. z 2012 r., poz. 1169 ze zm.);</w:t>
      </w:r>
    </w:p>
    <w:p w14:paraId="4C631005" w14:textId="5351AEF8"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 xml:space="preserve">ustawą z dnia 19 lipca 2019 r. </w:t>
      </w:r>
      <w:r w:rsidRPr="009211CE">
        <w:rPr>
          <w:rFonts w:ascii="Calibri" w:eastAsia="Calibri" w:hAnsi="Calibri" w:cs="Calibri"/>
          <w:iCs/>
          <w:sz w:val="24"/>
          <w:szCs w:val="24"/>
        </w:rPr>
        <w:t>o zapewnieniu dostępności osobom ze szczególnymi potrzebami</w:t>
      </w:r>
      <w:r w:rsidR="00C35A27">
        <w:rPr>
          <w:rFonts w:ascii="Calibri" w:eastAsia="Calibri" w:hAnsi="Calibri" w:cs="Calibri"/>
          <w:sz w:val="24"/>
          <w:szCs w:val="24"/>
        </w:rPr>
        <w:t xml:space="preserve"> (</w:t>
      </w:r>
      <w:r w:rsidRPr="009211CE">
        <w:rPr>
          <w:rFonts w:ascii="Calibri" w:eastAsia="Calibri" w:hAnsi="Calibri" w:cs="Calibri"/>
          <w:sz w:val="24"/>
          <w:szCs w:val="24"/>
        </w:rPr>
        <w:t xml:space="preserve">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oraz us</w:t>
      </w:r>
      <w:r w:rsidR="00C35A27">
        <w:rPr>
          <w:rFonts w:ascii="Calibri" w:eastAsia="Calibri" w:hAnsi="Calibri" w:cs="Calibri"/>
          <w:sz w:val="24"/>
          <w:szCs w:val="24"/>
        </w:rPr>
        <w:t xml:space="preserve">tawą z dnia 4 kwietnia 2019 r. </w:t>
      </w:r>
      <w:r w:rsidRPr="009211CE">
        <w:rPr>
          <w:rFonts w:ascii="Calibri" w:eastAsia="Calibri" w:hAnsi="Calibri" w:cs="Calibri"/>
          <w:iCs/>
          <w:sz w:val="24"/>
          <w:szCs w:val="24"/>
        </w:rPr>
        <w:t>o dostępności cyfrowej stron internetowych i aplikacji mobilnych podmiotów publicznych</w:t>
      </w:r>
      <w:r w:rsidR="00684170">
        <w:rPr>
          <w:rFonts w:ascii="Calibri" w:eastAsia="Calibri" w:hAnsi="Calibri" w:cs="Calibri"/>
          <w:sz w:val="24"/>
          <w:szCs w:val="24"/>
        </w:rPr>
        <w:t xml:space="preserve"> (</w:t>
      </w:r>
      <w:r w:rsidRPr="009211CE">
        <w:rPr>
          <w:rFonts w:ascii="Calibri" w:eastAsia="Calibri" w:hAnsi="Calibri" w:cs="Calibri"/>
          <w:sz w:val="24"/>
          <w:szCs w:val="24"/>
        </w:rPr>
        <w:t xml:space="preserve"> Dz. U. z 2023 r., poz. 1440</w:t>
      </w:r>
      <w:r w:rsidR="00684170">
        <w:rPr>
          <w:rFonts w:ascii="Calibri" w:eastAsia="Calibri" w:hAnsi="Calibri" w:cs="Calibri"/>
          <w:sz w:val="24"/>
          <w:szCs w:val="24"/>
        </w:rPr>
        <w:t xml:space="preserve"> ze zm.</w:t>
      </w:r>
      <w:r w:rsidRPr="009211CE">
        <w:rPr>
          <w:rFonts w:ascii="Calibri" w:eastAsia="Calibri" w:hAnsi="Calibri" w:cs="Calibri"/>
          <w:sz w:val="24"/>
          <w:szCs w:val="24"/>
        </w:rPr>
        <w:t>).</w:t>
      </w:r>
    </w:p>
    <w:p w14:paraId="0F6A6F81" w14:textId="01F3994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I</w:t>
      </w:r>
      <w:r w:rsidR="00924C74">
        <w:rPr>
          <w:rFonts w:ascii="Calibri" w:eastAsia="Calibri" w:hAnsi="Calibri" w:cs="Calibri"/>
          <w:sz w:val="24"/>
          <w:szCs w:val="24"/>
        </w:rPr>
        <w:t>P</w:t>
      </w:r>
      <w:r w:rsidRPr="009211CE">
        <w:rPr>
          <w:rFonts w:ascii="Calibri" w:eastAsia="Calibri" w:hAnsi="Calibri" w:cs="Calibri"/>
          <w:sz w:val="24"/>
          <w:szCs w:val="24"/>
        </w:rPr>
        <w:t xml:space="preserve"> </w:t>
      </w:r>
      <w:r w:rsidR="00684170" w:rsidRPr="00684170">
        <w:rPr>
          <w:rFonts w:ascii="Calibri" w:eastAsia="Calibri" w:hAnsi="Calibri" w:cs="Calibri"/>
          <w:sz w:val="24"/>
          <w:szCs w:val="24"/>
        </w:rPr>
        <w:t xml:space="preserve">FEO 2021 – 2027 </w:t>
      </w:r>
      <w:r w:rsidRPr="009211CE">
        <w:rPr>
          <w:rFonts w:ascii="Calibri" w:eastAsia="Calibri" w:hAnsi="Calibri" w:cs="Calibri"/>
          <w:sz w:val="24"/>
          <w:szCs w:val="24"/>
        </w:rPr>
        <w:t xml:space="preserve">obliguje Beneficjenta do zamieszczenia opisu </w:t>
      </w:r>
      <w:r w:rsidR="00684170">
        <w:rPr>
          <w:rFonts w:ascii="Calibri" w:eastAsia="Calibri" w:hAnsi="Calibri" w:cs="Calibri"/>
          <w:sz w:val="24"/>
          <w:szCs w:val="24"/>
        </w:rPr>
        <w:t xml:space="preserve">dotyczącego zgodności projektu </w:t>
      </w:r>
      <w:r w:rsidRPr="009211CE">
        <w:rPr>
          <w:rFonts w:ascii="Calibri" w:eastAsia="Calibri" w:hAnsi="Calibri" w:cs="Calibri"/>
          <w:sz w:val="24"/>
          <w:szCs w:val="24"/>
        </w:rPr>
        <w:t>z zasadą równości szans i niedyskryminacji we wniosku o dofinansowanie (</w:t>
      </w:r>
      <w:bookmarkStart w:id="32" w:name="_Toc503858639"/>
      <w:bookmarkStart w:id="33" w:name="_Toc54688607"/>
      <w:bookmarkStart w:id="34" w:name="_Toc130474821"/>
      <w:r w:rsidRPr="009211CE">
        <w:rPr>
          <w:rFonts w:ascii="Calibri" w:eastAsia="Calibri" w:hAnsi="Calibri" w:cs="Calibri"/>
          <w:sz w:val="24"/>
          <w:szCs w:val="24"/>
        </w:rPr>
        <w:t>Sekcja 9. Zgodność projektu z politykami horyzontalnymi UE</w:t>
      </w:r>
      <w:bookmarkStart w:id="35" w:name="_Toc503858641"/>
      <w:bookmarkStart w:id="36" w:name="_Toc54688609"/>
      <w:bookmarkStart w:id="37" w:name="_Toc130474823"/>
      <w:bookmarkEnd w:id="32"/>
      <w:bookmarkEnd w:id="33"/>
      <w:bookmarkEnd w:id="34"/>
      <w:r w:rsidR="00684170">
        <w:rPr>
          <w:rFonts w:ascii="Calibri" w:eastAsia="Calibri" w:hAnsi="Calibri" w:cs="Calibri"/>
          <w:sz w:val="24"/>
          <w:szCs w:val="24"/>
        </w:rPr>
        <w:t xml:space="preserve">, Punkt 9.2 Równość szans </w:t>
      </w:r>
      <w:r w:rsidRPr="009211CE">
        <w:rPr>
          <w:rFonts w:ascii="Calibri" w:eastAsia="Calibri" w:hAnsi="Calibri" w:cs="Calibri"/>
          <w:sz w:val="24"/>
          <w:szCs w:val="24"/>
        </w:rPr>
        <w:t>i niedyskryminacja</w:t>
      </w:r>
      <w:bookmarkEnd w:id="35"/>
      <w:bookmarkEnd w:id="36"/>
      <w:bookmarkEnd w:id="37"/>
      <w:r w:rsidRPr="009211CE">
        <w:rPr>
          <w:rFonts w:ascii="Calibri" w:eastAsia="Calibri" w:hAnsi="Calibri" w:cs="Calibri"/>
          <w:sz w:val="24"/>
          <w:szCs w:val="24"/>
        </w:rPr>
        <w:t>).</w:t>
      </w:r>
    </w:p>
    <w:p w14:paraId="0144599F" w14:textId="4B74E0B2"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5AD71F71"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t>
      </w:r>
      <w:r w:rsidRPr="009211CE">
        <w:rPr>
          <w:rFonts w:ascii="Calibri" w:eastAsia="Calibri" w:hAnsi="Calibri" w:cs="Calibri"/>
          <w:sz w:val="24"/>
          <w:szCs w:val="24"/>
        </w:rPr>
        <w:lastRenderedPageBreak/>
        <w:t xml:space="preserve">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(Dz. Urz. UE C 326 z 26.10.2012, str. 391),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Wytycznych dotyczących realizacji zasad równościowych 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00A61C3D" w14:textId="77777777" w:rsidR="00684170" w:rsidRPr="00684170" w:rsidRDefault="00705965" w:rsidP="00684170">
      <w:pPr>
        <w:numPr>
          <w:ilvl w:val="0"/>
          <w:numId w:val="39"/>
        </w:numPr>
        <w:tabs>
          <w:tab w:val="left" w:pos="284"/>
        </w:tabs>
        <w:spacing w:after="0"/>
        <w:ind w:left="993" w:hanging="284"/>
        <w:rPr>
          <w:rFonts w:ascii="Calibri" w:eastAsia="Calibri" w:hAnsi="Calibri" w:cs="Calibri"/>
          <w:sz w:val="24"/>
          <w:szCs w:val="24"/>
        </w:rPr>
      </w:pPr>
      <w:bookmarkStart w:id="38" w:name="_Hlk131419071"/>
      <w:r w:rsidRPr="009211CE">
        <w:rPr>
          <w:rFonts w:ascii="Calibri" w:eastAsia="Calibri" w:hAnsi="Calibri" w:cs="Calibri"/>
          <w:sz w:val="24"/>
          <w:szCs w:val="24"/>
        </w:rPr>
        <w:t xml:space="preserve">Kartą praw podstawowych Unii Europejskiej </w:t>
      </w:r>
      <w:r w:rsidR="00684170" w:rsidRPr="00684170">
        <w:rPr>
          <w:rFonts w:ascii="Calibri" w:eastAsia="Calibri" w:hAnsi="Calibri" w:cs="Calibri"/>
          <w:sz w:val="24"/>
          <w:szCs w:val="24"/>
        </w:rPr>
        <w:t>7 czerwca 2016 r. (Dz. Urz. UE C 202 z 07.06.2016, str. 389),</w:t>
      </w:r>
    </w:p>
    <w:p w14:paraId="780568FC" w14:textId="77777777" w:rsidR="00705965" w:rsidRPr="00684170" w:rsidRDefault="00705965" w:rsidP="00684170">
      <w:pPr>
        <w:numPr>
          <w:ilvl w:val="0"/>
          <w:numId w:val="3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684170">
        <w:rPr>
          <w:rFonts w:ascii="Calibri" w:eastAsia="Calibri" w:hAnsi="Calibri" w:cs="Calibri"/>
          <w:sz w:val="24"/>
          <w:szCs w:val="24"/>
        </w:rPr>
        <w:t>Samooceną spełnienia warunku Skuteczne stosowanie i wdrażanie Karty praw podstawowych w Polsce,</w:t>
      </w:r>
    </w:p>
    <w:p w14:paraId="02998E4D" w14:textId="77777777" w:rsidR="00705965" w:rsidRPr="009211CE" w:rsidRDefault="00705965" w:rsidP="00372556">
      <w:pPr>
        <w:numPr>
          <w:ilvl w:val="0"/>
          <w:numId w:val="3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372556">
      <w:pPr>
        <w:numPr>
          <w:ilvl w:val="0"/>
          <w:numId w:val="39"/>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8"/>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16DA2830"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w:t>
        </w:r>
        <w:r w:rsidR="00425BA0">
          <w:rPr>
            <w:rFonts w:ascii="Calibri" w:eastAsia="Calibri" w:hAnsi="Calibri" w:cs="Calibri"/>
            <w:color w:val="0563C1"/>
            <w:sz w:val="24"/>
            <w:szCs w:val="24"/>
            <w:u w:val="single"/>
          </w:rPr>
          <w:t xml:space="preserve"> </w:t>
        </w:r>
        <w:r w:rsidRPr="009211CE">
          <w:rPr>
            <w:rFonts w:ascii="Calibri" w:eastAsia="Calibri" w:hAnsi="Calibri" w:cs="Calibri"/>
            <w:color w:val="0563C1"/>
            <w:sz w:val="24"/>
            <w:szCs w:val="24"/>
            <w:u w:val="single"/>
          </w:rPr>
          <w:t>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0EB39FF6" w14:textId="37565D7E" w:rsidR="00233B25" w:rsidRDefault="00705965" w:rsidP="00E657C7">
      <w:pPr>
        <w:numPr>
          <w:ilvl w:val="0"/>
          <w:numId w:val="19"/>
        </w:numPr>
        <w:spacing w:after="0" w:line="276" w:lineRule="auto"/>
        <w:ind w:left="709" w:hanging="425"/>
        <w:contextualSpacing/>
        <w:rPr>
          <w:rFonts w:cstheme="minorHAnsi"/>
          <w:sz w:val="24"/>
          <w:szCs w:val="24"/>
        </w:rPr>
      </w:pPr>
      <w:r w:rsidRPr="009211CE">
        <w:rPr>
          <w:rFonts w:ascii="Calibri" w:eastAsia="Calibri" w:hAnsi="Calibri" w:cs="Calibri"/>
          <w:sz w:val="24"/>
          <w:szCs w:val="24"/>
        </w:rPr>
        <w:lastRenderedPageBreak/>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6F1D5C0E" w14:textId="77777777" w:rsidR="00650A76" w:rsidRDefault="00650A76"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9E1BC35"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9" w:name="_Toc218757299"/>
      <w:r w:rsidRPr="009211CE">
        <w:rPr>
          <w:rFonts w:asciiTheme="minorHAnsi" w:hAnsiTheme="minorHAnsi" w:cstheme="minorHAnsi"/>
          <w:b/>
          <w:color w:val="auto"/>
          <w:sz w:val="28"/>
          <w:szCs w:val="28"/>
        </w:rPr>
        <w:t>Kwota przeznaczona na dofinansowanie projekt</w:t>
      </w:r>
      <w:r w:rsidR="00070507">
        <w:rPr>
          <w:rFonts w:asciiTheme="minorHAnsi" w:hAnsiTheme="minorHAnsi" w:cstheme="minorHAnsi"/>
          <w:b/>
          <w:color w:val="auto"/>
          <w:sz w:val="28"/>
          <w:szCs w:val="28"/>
        </w:rPr>
        <w:t>u</w:t>
      </w:r>
      <w:bookmarkEnd w:id="39"/>
    </w:p>
    <w:p w14:paraId="4014DC21" w14:textId="7B76B5F3"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Wartość środków przeznaczonych na dofinansowanie projekt</w:t>
      </w:r>
      <w:r w:rsidR="00070507">
        <w:rPr>
          <w:rFonts w:eastAsia="Times New Roman" w:cstheme="minorHAnsi"/>
          <w:sz w:val="24"/>
          <w:szCs w:val="24"/>
          <w:lang w:eastAsia="pl-PL"/>
        </w:rPr>
        <w:t>u</w:t>
      </w:r>
      <w:r w:rsidRPr="009211CE">
        <w:rPr>
          <w:rFonts w:eastAsia="Times New Roman" w:cstheme="minorHAnsi"/>
          <w:sz w:val="24"/>
          <w:szCs w:val="24"/>
          <w:lang w:eastAsia="pl-PL"/>
        </w:rPr>
        <w:t xml:space="preserve">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w:t>
      </w:r>
      <w:r w:rsidR="00924C74">
        <w:rPr>
          <w:rFonts w:cstheme="minorHAnsi"/>
          <w:b/>
          <w:sz w:val="24"/>
          <w:szCs w:val="24"/>
          <w:lang w:eastAsia="pl-PL"/>
        </w:rPr>
        <w:t>2</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6E443F">
        <w:rPr>
          <w:rFonts w:eastAsia="Times New Roman" w:cstheme="minorHAnsi"/>
          <w:b/>
          <w:color w:val="000000"/>
          <w:sz w:val="24"/>
          <w:szCs w:val="24"/>
          <w:lang w:eastAsia="pl-PL"/>
        </w:rPr>
        <w:t xml:space="preserve"> </w:t>
      </w:r>
      <w:r w:rsidR="00924C74">
        <w:rPr>
          <w:rFonts w:eastAsia="Times New Roman" w:cstheme="minorHAnsi"/>
          <w:b/>
          <w:color w:val="000000"/>
          <w:sz w:val="24"/>
          <w:szCs w:val="24"/>
          <w:lang w:eastAsia="pl-PL"/>
        </w:rPr>
        <w:t>północny</w:t>
      </w:r>
      <w:r w:rsidR="007D7D64" w:rsidRPr="009211CE">
        <w:rPr>
          <w:rFonts w:eastAsia="Times New Roman" w:cstheme="minorHAnsi"/>
          <w:b/>
          <w:color w:val="000000"/>
          <w:sz w:val="24"/>
          <w:szCs w:val="24"/>
          <w:lang w:eastAsia="pl-PL"/>
        </w:rPr>
        <w:t xml:space="preserve">)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45E905EC"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24C74">
        <w:rPr>
          <w:rFonts w:eastAsia="Times New Roman" w:cstheme="minorHAnsi"/>
          <w:b/>
          <w:bCs/>
          <w:color w:val="000000"/>
          <w:sz w:val="24"/>
          <w:szCs w:val="24"/>
          <w:lang w:eastAsia="pl-PL"/>
        </w:rPr>
        <w:t>7 644 000,00</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3CBB97B7" w:rsidR="00835680" w:rsidRPr="00EB5963" w:rsidRDefault="00924C7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EB5963">
        <w:rPr>
          <w:rFonts w:eastAsia="Times New Roman" w:cstheme="minorHAnsi"/>
          <w:bCs/>
          <w:color w:val="000000"/>
          <w:sz w:val="24"/>
          <w:szCs w:val="24"/>
          <w:lang w:eastAsia="pl-PL"/>
        </w:rPr>
        <w:t>6</w:t>
      </w:r>
      <w:r w:rsidR="000F146B" w:rsidRPr="00EB5963">
        <w:rPr>
          <w:rFonts w:eastAsia="Times New Roman" w:cstheme="minorHAnsi"/>
          <w:bCs/>
          <w:color w:val="000000"/>
          <w:sz w:val="24"/>
          <w:szCs w:val="24"/>
          <w:lang w:eastAsia="pl-PL"/>
        </w:rPr>
        <w:t> 630 000</w:t>
      </w:r>
      <w:r w:rsidR="00F70133" w:rsidRPr="00EB5963">
        <w:rPr>
          <w:rFonts w:eastAsia="Times New Roman" w:cstheme="minorHAnsi"/>
          <w:bCs/>
          <w:color w:val="000000"/>
          <w:sz w:val="24"/>
          <w:szCs w:val="24"/>
          <w:lang w:eastAsia="pl-PL"/>
        </w:rPr>
        <w:t xml:space="preserve">,00 </w:t>
      </w:r>
      <w:r w:rsidR="00835680" w:rsidRPr="00EB5963">
        <w:rPr>
          <w:rFonts w:eastAsia="Times New Roman" w:cstheme="minorHAnsi"/>
          <w:color w:val="000000"/>
          <w:sz w:val="24"/>
          <w:szCs w:val="24"/>
          <w:lang w:eastAsia="pl-PL"/>
        </w:rPr>
        <w:t>PLN środki EFS+,</w:t>
      </w:r>
    </w:p>
    <w:p w14:paraId="546EF29E" w14:textId="32AB5FB6" w:rsidR="007B5556" w:rsidRPr="00EB5963" w:rsidRDefault="000F146B"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EB5963">
        <w:rPr>
          <w:rFonts w:eastAsia="Times New Roman" w:cstheme="minorHAnsi"/>
          <w:color w:val="000000"/>
          <w:sz w:val="24"/>
          <w:szCs w:val="24"/>
          <w:lang w:eastAsia="pl-PL"/>
        </w:rPr>
        <w:t>1 014 000,00</w:t>
      </w:r>
      <w:r w:rsidR="008D0ED5" w:rsidRPr="00EB5963">
        <w:rPr>
          <w:rFonts w:eastAsia="Times New Roman" w:cstheme="minorHAnsi"/>
          <w:color w:val="000000"/>
          <w:sz w:val="24"/>
          <w:szCs w:val="24"/>
          <w:lang w:eastAsia="pl-PL"/>
        </w:rPr>
        <w:t xml:space="preserve"> </w:t>
      </w:r>
      <w:r w:rsidR="00835680" w:rsidRPr="00EB5963">
        <w:rPr>
          <w:rFonts w:eastAsia="Times New Roman" w:cstheme="minorHAnsi"/>
          <w:color w:val="000000"/>
          <w:sz w:val="24"/>
          <w:szCs w:val="24"/>
          <w:lang w:eastAsia="pl-PL"/>
        </w:rPr>
        <w:t>PLN środki BP.</w:t>
      </w:r>
    </w:p>
    <w:p w14:paraId="75FFFDEB" w14:textId="63B7BA87" w:rsidR="0008101B" w:rsidRDefault="00684170" w:rsidP="00DA3256">
      <w:pPr>
        <w:spacing w:after="120" w:line="276" w:lineRule="auto"/>
        <w:rPr>
          <w:rFonts w:eastAsia="Times New Roman" w:cstheme="minorHAnsi"/>
          <w:sz w:val="24"/>
          <w:szCs w:val="24"/>
          <w:lang w:eastAsia="pl-PL"/>
        </w:rPr>
      </w:pPr>
      <w:r w:rsidRPr="00684170">
        <w:rPr>
          <w:rFonts w:eastAsia="Times New Roman" w:cstheme="minorHAnsi"/>
          <w:sz w:val="24"/>
          <w:szCs w:val="24"/>
          <w:lang w:eastAsia="pl-PL"/>
        </w:rPr>
        <w:t>W związku z możliwymi różnicami kursowymi wynikającymi z przeliczania środków UE z EUR na PLN, ostateczna wysokość środków przeznaczonych na dofinansowanie projekt</w:t>
      </w:r>
      <w:r w:rsidR="00070507">
        <w:rPr>
          <w:rFonts w:eastAsia="Times New Roman" w:cstheme="minorHAnsi"/>
          <w:sz w:val="24"/>
          <w:szCs w:val="24"/>
          <w:lang w:eastAsia="pl-PL"/>
        </w:rPr>
        <w:t xml:space="preserve">u planowanego do wyboru </w:t>
      </w:r>
      <w:r w:rsidRPr="00684170">
        <w:rPr>
          <w:rFonts w:eastAsia="Times New Roman" w:cstheme="minorHAnsi"/>
          <w:sz w:val="24"/>
          <w:szCs w:val="24"/>
          <w:lang w:eastAsia="pl-PL"/>
        </w:rPr>
        <w:t xml:space="preserve"> w naborze może ulec zmianie przed rozstrzygnięciem postępowania.</w:t>
      </w:r>
    </w:p>
    <w:p w14:paraId="4822D6F6" w14:textId="77777777" w:rsidR="00684170" w:rsidRPr="009211CE" w:rsidRDefault="00684170"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40" w:name="_Toc218757300"/>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40"/>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5F5E2FDC"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AB4D17" w:rsidRPr="009211CE">
        <w:rPr>
          <w:rFonts w:eastAsia="Times New Roman" w:cstheme="minorHAnsi"/>
          <w:sz w:val="24"/>
          <w:szCs w:val="24"/>
          <w:lang w:eastAsia="pl-PL"/>
        </w:rPr>
        <w:t>25 zgodnie</w:t>
      </w:r>
      <w:r w:rsidR="005142B2" w:rsidRPr="009211CE">
        <w:rPr>
          <w:rFonts w:eastAsia="Times New Roman" w:cstheme="minorHAnsi"/>
          <w:sz w:val="24"/>
          <w:szCs w:val="24"/>
          <w:lang w:eastAsia="pl-PL"/>
        </w:rPr>
        <w:t xml:space="preserv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w:t>
      </w:r>
      <w:r w:rsidR="00AB4D17">
        <w:rPr>
          <w:rFonts w:eastAsia="Times New Roman" w:cstheme="minorHAnsi"/>
          <w:sz w:val="24"/>
          <w:szCs w:val="24"/>
          <w:lang w:eastAsia="pl-PL"/>
        </w:rPr>
        <w:t>północnego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Default="0080064A" w:rsidP="00232AA6">
      <w:pPr>
        <w:spacing w:after="240" w:line="276" w:lineRule="auto"/>
        <w:rPr>
          <w:rFonts w:cstheme="minorHAnsi"/>
          <w:sz w:val="24"/>
          <w:szCs w:val="24"/>
        </w:rPr>
      </w:pPr>
    </w:p>
    <w:p w14:paraId="399D7ADD" w14:textId="77777777" w:rsidR="00650A76" w:rsidRDefault="00650A76" w:rsidP="00232AA6">
      <w:pPr>
        <w:spacing w:after="240" w:line="276" w:lineRule="auto"/>
        <w:rPr>
          <w:rFonts w:cstheme="minorHAnsi"/>
          <w:sz w:val="24"/>
          <w:szCs w:val="24"/>
        </w:rPr>
      </w:pPr>
    </w:p>
    <w:p w14:paraId="1B13847F" w14:textId="77777777" w:rsidR="00650A76" w:rsidRPr="009211CE" w:rsidRDefault="00650A76"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1" w:name="_Toc218757301"/>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41"/>
      <w:r w:rsidR="002C4DC4" w:rsidRPr="009211CE">
        <w:rPr>
          <w:rFonts w:asciiTheme="minorHAnsi" w:hAnsiTheme="minorHAnsi" w:cstheme="minorHAnsi"/>
          <w:b/>
          <w:color w:val="auto"/>
          <w:sz w:val="28"/>
          <w:szCs w:val="28"/>
        </w:rPr>
        <w:t xml:space="preserve"> </w:t>
      </w:r>
    </w:p>
    <w:p w14:paraId="639A0556" w14:textId="0C63D3DE"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372556">
        <w:rPr>
          <w:sz w:val="24"/>
          <w:szCs w:val="24"/>
          <w:lang w:eastAsia="pl-PL"/>
        </w:rPr>
        <w:t>002</w:t>
      </w:r>
      <w:r w:rsidR="008E3213" w:rsidRPr="009211CE">
        <w:rPr>
          <w:sz w:val="24"/>
          <w:szCs w:val="24"/>
          <w:lang w:eastAsia="pl-PL"/>
        </w:rPr>
        <w:t>/</w:t>
      </w:r>
      <w:r w:rsidR="006E7E4A" w:rsidRPr="009211CE">
        <w:rPr>
          <w:sz w:val="24"/>
          <w:szCs w:val="24"/>
          <w:lang w:eastAsia="pl-PL"/>
        </w:rPr>
        <w:t>25 (</w:t>
      </w:r>
      <w:r w:rsidR="002C4DC4" w:rsidRPr="009211CE">
        <w:rPr>
          <w:sz w:val="24"/>
          <w:szCs w:val="24"/>
          <w:lang w:eastAsia="pl-PL"/>
        </w:rPr>
        <w:t xml:space="preserve">obszar </w:t>
      </w:r>
      <w:r w:rsidR="00372556">
        <w:rPr>
          <w:sz w:val="24"/>
          <w:szCs w:val="24"/>
          <w:lang w:eastAsia="pl-PL"/>
        </w:rPr>
        <w:t>północny</w:t>
      </w:r>
      <w:r w:rsidR="008E3213" w:rsidRPr="009211CE">
        <w:rPr>
          <w:sz w:val="24"/>
          <w:szCs w:val="24"/>
          <w:lang w:eastAsia="pl-PL"/>
        </w:rPr>
        <w:t>)</w:t>
      </w:r>
      <w:r w:rsidR="00A14264" w:rsidRPr="009211CE">
        <w:rPr>
          <w:sz w:val="24"/>
          <w:szCs w:val="24"/>
          <w:lang w:eastAsia="pl-PL"/>
        </w:rPr>
        <w:t xml:space="preserve"> wynosi:</w:t>
      </w:r>
    </w:p>
    <w:p w14:paraId="4C659559" w14:textId="1FFA6F63" w:rsidR="002C4DC4" w:rsidRPr="009211CE" w:rsidRDefault="006E443F" w:rsidP="00594168">
      <w:pPr>
        <w:spacing w:after="120" w:line="276" w:lineRule="auto"/>
        <w:rPr>
          <w:sz w:val="24"/>
          <w:szCs w:val="24"/>
          <w:lang w:eastAsia="pl-PL"/>
        </w:rPr>
      </w:pPr>
      <w:r>
        <w:rPr>
          <w:b/>
          <w:sz w:val="24"/>
          <w:szCs w:val="24"/>
          <w:lang w:eastAsia="pl-PL"/>
        </w:rPr>
        <w:t>7 644 000</w:t>
      </w:r>
      <w:r w:rsidR="002C4DC4" w:rsidRPr="009211CE">
        <w:rPr>
          <w:b/>
          <w:sz w:val="24"/>
          <w:szCs w:val="24"/>
          <w:lang w:eastAsia="pl-PL"/>
        </w:rPr>
        <w:t>,00 PLN</w:t>
      </w:r>
      <w:r w:rsidR="002C4DC4" w:rsidRPr="009211CE">
        <w:rPr>
          <w:sz w:val="24"/>
          <w:szCs w:val="24"/>
          <w:lang w:eastAsia="pl-PL"/>
        </w:rPr>
        <w:t>:</w:t>
      </w:r>
    </w:p>
    <w:p w14:paraId="701F6540" w14:textId="1AC1F1AE" w:rsidR="002C4DC4" w:rsidRPr="008D0ED5" w:rsidRDefault="006E443F"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8D0ED5">
        <w:rPr>
          <w:rFonts w:eastAsia="Times New Roman" w:cstheme="minorHAnsi"/>
          <w:bCs/>
          <w:color w:val="000000"/>
          <w:sz w:val="24"/>
          <w:szCs w:val="24"/>
          <w:lang w:eastAsia="pl-PL"/>
        </w:rPr>
        <w:t>6</w:t>
      </w:r>
      <w:r w:rsidR="008D0ED5" w:rsidRPr="00EB5963">
        <w:rPr>
          <w:rFonts w:eastAsia="Times New Roman" w:cstheme="minorHAnsi"/>
          <w:bCs/>
          <w:color w:val="000000"/>
          <w:sz w:val="24"/>
          <w:szCs w:val="24"/>
          <w:lang w:eastAsia="pl-PL"/>
        </w:rPr>
        <w:t> 630 000</w:t>
      </w:r>
      <w:r w:rsidR="002C4DC4" w:rsidRPr="008D0ED5">
        <w:rPr>
          <w:rFonts w:eastAsia="Times New Roman" w:cstheme="minorHAnsi"/>
          <w:bCs/>
          <w:color w:val="000000"/>
          <w:sz w:val="24"/>
          <w:szCs w:val="24"/>
          <w:lang w:eastAsia="pl-PL"/>
        </w:rPr>
        <w:t xml:space="preserve">,00 </w:t>
      </w:r>
      <w:r w:rsidR="002C4DC4" w:rsidRPr="008D0ED5">
        <w:rPr>
          <w:rFonts w:eastAsia="Times New Roman" w:cstheme="minorHAnsi"/>
          <w:color w:val="000000"/>
          <w:sz w:val="24"/>
          <w:szCs w:val="24"/>
          <w:lang w:eastAsia="pl-PL"/>
        </w:rPr>
        <w:t>PLN środki EFS+,</w:t>
      </w:r>
    </w:p>
    <w:p w14:paraId="7F7C33FE" w14:textId="1D616513" w:rsidR="002C4DC4" w:rsidRPr="008D0ED5" w:rsidRDefault="00425BA0"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8D0ED5">
        <w:rPr>
          <w:rFonts w:eastAsia="Times New Roman" w:cstheme="minorHAnsi"/>
          <w:color w:val="000000"/>
          <w:sz w:val="24"/>
          <w:szCs w:val="24"/>
          <w:lang w:eastAsia="pl-PL"/>
        </w:rPr>
        <w:t xml:space="preserve">    </w:t>
      </w:r>
      <w:r w:rsidR="008D0ED5" w:rsidRPr="00EB5963">
        <w:rPr>
          <w:rFonts w:eastAsia="Times New Roman" w:cstheme="minorHAnsi"/>
          <w:color w:val="000000"/>
          <w:sz w:val="24"/>
          <w:szCs w:val="24"/>
          <w:lang w:eastAsia="pl-PL"/>
        </w:rPr>
        <w:t>1 014 000</w:t>
      </w:r>
      <w:r w:rsidR="002C4DC4" w:rsidRPr="008D0ED5">
        <w:rPr>
          <w:rFonts w:eastAsia="Times New Roman" w:cstheme="minorHAnsi"/>
          <w:color w:val="000000"/>
          <w:sz w:val="24"/>
          <w:szCs w:val="24"/>
          <w:lang w:eastAsia="pl-PL"/>
        </w:rPr>
        <w:t>,00 PLN środki BP.</w:t>
      </w:r>
    </w:p>
    <w:p w14:paraId="3C1CC77C" w14:textId="77777777" w:rsidR="00D9723D" w:rsidRPr="009211CE"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42" w:name="_Toc218757302"/>
      <w:r w:rsidRPr="009211CE">
        <w:rPr>
          <w:rFonts w:asciiTheme="minorHAnsi" w:hAnsiTheme="minorHAnsi" w:cstheme="minorHAnsi"/>
          <w:b/>
          <w:color w:val="auto"/>
          <w:sz w:val="28"/>
          <w:szCs w:val="28"/>
        </w:rPr>
        <w:t>Maksymalny dopuszczalny poziom dofinansowania projektu</w:t>
      </w:r>
      <w:bookmarkEnd w:id="42"/>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68C8020D" w:rsidR="00FF438F" w:rsidRPr="009211CE" w:rsidRDefault="002C4DC4" w:rsidP="00FF438F">
      <w:pPr>
        <w:spacing w:after="240" w:line="276" w:lineRule="auto"/>
        <w:rPr>
          <w:rFonts w:cstheme="minorHAnsi"/>
          <w:strike/>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3" w:name="_Toc218757303"/>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3"/>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4" w:name="_Toc218757304"/>
      <w:r w:rsidRPr="009211CE">
        <w:rPr>
          <w:rFonts w:asciiTheme="minorHAnsi" w:hAnsiTheme="minorHAnsi" w:cstheme="minorHAnsi"/>
          <w:b/>
          <w:color w:val="auto"/>
          <w:sz w:val="28"/>
          <w:szCs w:val="28"/>
        </w:rPr>
        <w:t>Minimalny wkład własny beneficjenta</w:t>
      </w:r>
      <w:bookmarkEnd w:id="44"/>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6FF517CB" w:rsidR="0021630C" w:rsidRPr="009211CE" w:rsidRDefault="00EE3ECC" w:rsidP="00A86021">
      <w:pPr>
        <w:spacing w:after="0" w:line="276" w:lineRule="auto"/>
        <w:rPr>
          <w:rFonts w:cstheme="minorHAnsi"/>
          <w:b/>
          <w:sz w:val="24"/>
          <w:szCs w:val="24"/>
        </w:rPr>
      </w:pPr>
      <w:r w:rsidRPr="009211CE">
        <w:rPr>
          <w:rFonts w:cstheme="minorHAnsi"/>
          <w:b/>
          <w:sz w:val="24"/>
          <w:szCs w:val="24"/>
        </w:rPr>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 xml:space="preserve">z części budżetu projektu </w:t>
      </w:r>
      <w:r w:rsidR="00425BA0" w:rsidRPr="009211CE">
        <w:rPr>
          <w:rFonts w:cstheme="minorHAnsi"/>
          <w:b/>
          <w:sz w:val="24"/>
          <w:szCs w:val="24"/>
        </w:rPr>
        <w:t>nieobejmującej</w:t>
      </w:r>
      <w:r w:rsidRPr="009211CE">
        <w:rPr>
          <w:rFonts w:cstheme="minorHAnsi"/>
          <w:b/>
          <w:sz w:val="24"/>
          <w:szCs w:val="24"/>
        </w:rPr>
        <w:t xml:space="preserve"> stawek na utworzenie i utrzymanie miejsc pracy</w:t>
      </w:r>
    </w:p>
    <w:p w14:paraId="54BC1FF0" w14:textId="77777777" w:rsidR="002E01A7" w:rsidRDefault="002E01A7" w:rsidP="00DA3256">
      <w:pPr>
        <w:spacing w:after="120" w:line="276" w:lineRule="auto"/>
        <w:rPr>
          <w:rFonts w:cstheme="minorHAnsi"/>
          <w:b/>
          <w:sz w:val="24"/>
          <w:szCs w:val="24"/>
        </w:rPr>
      </w:pPr>
    </w:p>
    <w:p w14:paraId="72216542" w14:textId="77777777" w:rsidR="00C469BF" w:rsidRPr="009211CE" w:rsidRDefault="00C469BF"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218757305"/>
      <w:r w:rsidRPr="009211CE">
        <w:rPr>
          <w:rFonts w:asciiTheme="minorHAnsi" w:hAnsiTheme="minorHAnsi" w:cstheme="minorHAnsi"/>
          <w:b/>
          <w:color w:val="auto"/>
          <w:sz w:val="28"/>
          <w:szCs w:val="28"/>
        </w:rPr>
        <w:t xml:space="preserve">Dopuszczalny cross- </w:t>
      </w:r>
      <w:proofErr w:type="spellStart"/>
      <w:r w:rsidRPr="009211CE">
        <w:rPr>
          <w:rFonts w:asciiTheme="minorHAnsi" w:hAnsiTheme="minorHAnsi" w:cstheme="minorHAnsi"/>
          <w:b/>
          <w:color w:val="auto"/>
          <w:sz w:val="28"/>
          <w:szCs w:val="28"/>
        </w:rPr>
        <w:t>financing</w:t>
      </w:r>
      <w:proofErr w:type="spellEnd"/>
      <w:r w:rsidRPr="009211CE">
        <w:rPr>
          <w:rFonts w:asciiTheme="minorHAnsi" w:hAnsiTheme="minorHAnsi" w:cstheme="minorHAnsi"/>
          <w:b/>
          <w:color w:val="auto"/>
          <w:sz w:val="28"/>
          <w:szCs w:val="28"/>
        </w:rPr>
        <w:t xml:space="preserve"> (%)</w:t>
      </w:r>
      <w:bookmarkEnd w:id="45"/>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w:t>
      </w:r>
      <w:proofErr w:type="spellStart"/>
      <w:r w:rsidRPr="009211CE">
        <w:rPr>
          <w:sz w:val="24"/>
          <w:szCs w:val="24"/>
        </w:rPr>
        <w:t>financingu</w:t>
      </w:r>
      <w:proofErr w:type="spellEnd"/>
      <w:r w:rsidRPr="009211CE">
        <w:rPr>
          <w:sz w:val="24"/>
          <w:szCs w:val="24"/>
        </w:rPr>
        <w:t xml:space="preserve">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do limitu cross-</w:t>
      </w:r>
      <w:proofErr w:type="spellStart"/>
      <w:r w:rsidRPr="009211CE">
        <w:rPr>
          <w:rFonts w:ascii="Calibri" w:eastAsia="Calibri" w:hAnsi="Calibri" w:cs="Times New Roman"/>
          <w:b/>
          <w:bCs/>
          <w:sz w:val="24"/>
          <w:szCs w:val="24"/>
        </w:rPr>
        <w:t>financingu</w:t>
      </w:r>
      <w:proofErr w:type="spellEnd"/>
      <w:r w:rsidRPr="009211CE">
        <w:rPr>
          <w:rFonts w:ascii="Calibri" w:eastAsia="Calibri" w:hAnsi="Calibri" w:cs="Times New Roman"/>
          <w:b/>
          <w:bCs/>
          <w:sz w:val="24"/>
          <w:szCs w:val="24"/>
        </w:rPr>
        <w:t xml:space="preserve">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proofErr w:type="spellStart"/>
      <w:r w:rsidRPr="009211CE">
        <w:rPr>
          <w:rFonts w:ascii="Calibri" w:eastAsia="Calibri" w:hAnsi="Calibri" w:cs="Times New Roman"/>
          <w:b/>
          <w:sz w:val="24"/>
          <w:szCs w:val="24"/>
        </w:rPr>
        <w:t>financingu</w:t>
      </w:r>
      <w:proofErr w:type="spellEnd"/>
      <w:r w:rsidRPr="009211CE">
        <w:rPr>
          <w:rFonts w:ascii="Calibri" w:eastAsia="Calibri" w:hAnsi="Calibri" w:cs="Times New Roman"/>
          <w:b/>
          <w:sz w:val="24"/>
          <w:szCs w:val="24"/>
        </w:rPr>
        <w:t>,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IP nie przewiduje możliwości finansowania w ramach cross-</w:t>
      </w:r>
      <w:proofErr w:type="spellStart"/>
      <w:r w:rsidRPr="009211CE">
        <w:rPr>
          <w:rFonts w:ascii="Calibri" w:eastAsia="Aptos" w:hAnsi="Calibri" w:cs="Calibri"/>
          <w:b/>
          <w:bCs/>
          <w:sz w:val="24"/>
          <w:szCs w:val="24"/>
        </w:rPr>
        <w:t>financingu</w:t>
      </w:r>
      <w:proofErr w:type="spellEnd"/>
      <w:r w:rsidRPr="009211CE">
        <w:rPr>
          <w:rFonts w:ascii="Calibri" w:eastAsia="Aptos" w:hAnsi="Calibri" w:cs="Calibri"/>
          <w:b/>
          <w:bCs/>
          <w:sz w:val="24"/>
          <w:szCs w:val="24"/>
        </w:rPr>
        <w:t xml:space="preserve">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6" w:name="_Toc27731399"/>
      <w:bookmarkStart w:id="47" w:name="_Toc218757306"/>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w:t>
      </w:r>
      <w:proofErr w:type="spellStart"/>
      <w:r w:rsidR="001F7DD4" w:rsidRPr="009211CE">
        <w:rPr>
          <w:rFonts w:asciiTheme="minorHAnsi" w:hAnsiTheme="minorHAnsi" w:cstheme="minorHAnsi"/>
          <w:b/>
          <w:color w:val="auto"/>
          <w:sz w:val="28"/>
          <w:szCs w:val="28"/>
        </w:rPr>
        <w:t>minimis</w:t>
      </w:r>
      <w:proofErr w:type="spellEnd"/>
      <w:r w:rsidR="001F7DD4" w:rsidRPr="009211CE">
        <w:rPr>
          <w:rFonts w:asciiTheme="minorHAnsi" w:hAnsiTheme="minorHAnsi" w:cstheme="minorHAnsi"/>
          <w:b/>
          <w:color w:val="auto"/>
          <w:sz w:val="28"/>
          <w:szCs w:val="28"/>
        </w:rPr>
        <w:t xml:space="preserve"> (rodzaj </w:t>
      </w:r>
      <w:r w:rsidRPr="009211CE">
        <w:rPr>
          <w:rFonts w:asciiTheme="minorHAnsi" w:hAnsiTheme="minorHAnsi" w:cstheme="minorHAnsi"/>
          <w:b/>
          <w:color w:val="auto"/>
          <w:sz w:val="28"/>
          <w:szCs w:val="28"/>
        </w:rPr>
        <w:t>i przeznaczenie pomocy, unijna lub krajowa podstawa prawna)</w:t>
      </w:r>
      <w:bookmarkEnd w:id="46"/>
      <w:bookmarkEnd w:id="47"/>
    </w:p>
    <w:p w14:paraId="3980459C" w14:textId="77777777" w:rsidR="000147B1" w:rsidRPr="009211CE" w:rsidRDefault="000147B1" w:rsidP="00FA24F5"/>
    <w:p w14:paraId="7A3FB35D" w14:textId="75907642"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 xml:space="preserve">W przypadku wystąpienia 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muszą zostać spełnione wszystkie zasady wynikające z ich udzielania, zgodnie z:</w:t>
      </w:r>
    </w:p>
    <w:p w14:paraId="79A60FCC" w14:textId="3C6F3A9B" w:rsidR="00411888" w:rsidRDefault="0099654F" w:rsidP="00411888">
      <w:pPr>
        <w:pStyle w:val="Akapitzlist"/>
        <w:numPr>
          <w:ilvl w:val="0"/>
          <w:numId w:val="49"/>
        </w:numPr>
        <w:rPr>
          <w:rFonts w:cstheme="minorHAnsi"/>
          <w:sz w:val="24"/>
          <w:szCs w:val="24"/>
        </w:rPr>
      </w:pPr>
      <w:r w:rsidRPr="00411888">
        <w:rPr>
          <w:rFonts w:ascii="Calibri" w:eastAsia="Calibri" w:hAnsi="Calibri" w:cs="Calibri"/>
          <w:sz w:val="24"/>
          <w:szCs w:val="24"/>
        </w:rPr>
        <w:t xml:space="preserve">Rozporządzeniem komisji (UE) 2023/2831 z dnia 13 grudnia 2023 r. w sprawie stosowania art. 107 i 108 Traktatu o funkcjonowaniu Unii Europejskiej do pomocy de </w:t>
      </w:r>
      <w:proofErr w:type="spellStart"/>
      <w:r w:rsidRPr="00411888">
        <w:rPr>
          <w:rFonts w:ascii="Calibri" w:eastAsia="Calibri" w:hAnsi="Calibri" w:cs="Calibri"/>
          <w:sz w:val="24"/>
          <w:szCs w:val="24"/>
        </w:rPr>
        <w:t>minimis</w:t>
      </w:r>
      <w:proofErr w:type="spellEnd"/>
      <w:r w:rsidRPr="00411888">
        <w:rPr>
          <w:rFonts w:ascii="Calibri" w:eastAsia="Calibri" w:hAnsi="Calibri" w:cs="Calibri"/>
          <w:sz w:val="24"/>
          <w:szCs w:val="24"/>
        </w:rPr>
        <w:t xml:space="preserve"> (Dz. U. UE. L. z 2023 r. poz. 2831).</w:t>
      </w:r>
      <w:r w:rsidR="00411888" w:rsidRPr="00411888">
        <w:rPr>
          <w:rFonts w:cstheme="minorHAnsi"/>
          <w:sz w:val="24"/>
          <w:szCs w:val="24"/>
        </w:rPr>
        <w:t xml:space="preserve"> </w:t>
      </w:r>
    </w:p>
    <w:p w14:paraId="1B5597B4" w14:textId="77777777" w:rsidR="00411888" w:rsidRPr="00411888" w:rsidRDefault="00411888" w:rsidP="00EB5963">
      <w:pPr>
        <w:pStyle w:val="Akapitzlist"/>
        <w:rPr>
          <w:rFonts w:cstheme="minorHAnsi"/>
          <w:sz w:val="24"/>
          <w:szCs w:val="24"/>
        </w:rPr>
      </w:pPr>
    </w:p>
    <w:p w14:paraId="5AABF12D" w14:textId="29AE0D15" w:rsidR="0099654F" w:rsidRPr="00EB5963" w:rsidRDefault="0099654F" w:rsidP="00EB5963">
      <w:pPr>
        <w:pStyle w:val="Akapitzlist"/>
        <w:numPr>
          <w:ilvl w:val="0"/>
          <w:numId w:val="49"/>
        </w:numPr>
        <w:rPr>
          <w:rFonts w:ascii="Calibri" w:eastAsia="Calibri" w:hAnsi="Calibri" w:cs="Times New Roman"/>
          <w:sz w:val="24"/>
          <w:szCs w:val="24"/>
        </w:rPr>
      </w:pPr>
      <w:r w:rsidRPr="00EB5963">
        <w:rPr>
          <w:sz w:val="24"/>
          <w:szCs w:val="24"/>
        </w:rPr>
        <w:t>Rozporządzeniem Ministra Funduszy i Polityki Regionalnej z dnia 20 grudnia 2022 r.</w:t>
      </w:r>
      <w:r w:rsidR="00411888" w:rsidRPr="00EB5963">
        <w:rPr>
          <w:sz w:val="24"/>
          <w:szCs w:val="24"/>
        </w:rPr>
        <w:t xml:space="preserve"> </w:t>
      </w:r>
      <w:r w:rsidRPr="00EB5963">
        <w:rPr>
          <w:rFonts w:ascii="Calibri" w:eastAsia="Calibri" w:hAnsi="Calibri" w:cs="Times New Roman"/>
          <w:sz w:val="24"/>
          <w:szCs w:val="24"/>
        </w:rPr>
        <w:t xml:space="preserve">w sprawie udzielania pomocy de </w:t>
      </w:r>
      <w:proofErr w:type="spellStart"/>
      <w:r w:rsidRPr="00EB5963">
        <w:rPr>
          <w:rFonts w:ascii="Calibri" w:eastAsia="Calibri" w:hAnsi="Calibri" w:cs="Times New Roman"/>
          <w:sz w:val="24"/>
          <w:szCs w:val="24"/>
        </w:rPr>
        <w:t>minimis</w:t>
      </w:r>
      <w:proofErr w:type="spellEnd"/>
      <w:r w:rsidRPr="00EB5963">
        <w:rPr>
          <w:rFonts w:ascii="Calibri" w:eastAsia="Calibri" w:hAnsi="Calibri" w:cs="Times New Roman"/>
          <w:sz w:val="24"/>
          <w:szCs w:val="24"/>
        </w:rPr>
        <w:t xml:space="preserve"> oraz pomocy publicznej w ramach programów finansowanych z Europejskiego Funduszu Społecznego Plus (EFS</w:t>
      </w:r>
      <w:r w:rsidR="00C35A27" w:rsidRPr="00EB5963">
        <w:rPr>
          <w:rFonts w:ascii="Calibri" w:eastAsia="Calibri" w:hAnsi="Calibri" w:cs="Times New Roman"/>
          <w:sz w:val="24"/>
          <w:szCs w:val="24"/>
        </w:rPr>
        <w:t xml:space="preserve">+) na lata 2021–2027 (Dz.U. 2025r., poz. 37 </w:t>
      </w:r>
      <w:proofErr w:type="spellStart"/>
      <w:r w:rsidR="00C35A27" w:rsidRPr="00EB5963">
        <w:rPr>
          <w:rFonts w:ascii="Calibri" w:eastAsia="Calibri" w:hAnsi="Calibri" w:cs="Times New Roman"/>
          <w:sz w:val="24"/>
          <w:szCs w:val="24"/>
        </w:rPr>
        <w:t>t.j</w:t>
      </w:r>
      <w:proofErr w:type="spellEnd"/>
      <w:r w:rsidR="00C35A27" w:rsidRPr="00EB5963">
        <w:rPr>
          <w:rFonts w:ascii="Calibri" w:eastAsia="Calibri" w:hAnsi="Calibri" w:cs="Times New Roman"/>
          <w:sz w:val="24"/>
          <w:szCs w:val="24"/>
        </w:rPr>
        <w:t>.</w:t>
      </w:r>
      <w:r w:rsidRPr="00EB5963">
        <w:rPr>
          <w:rFonts w:ascii="Calibri" w:eastAsia="Calibri" w:hAnsi="Calibri" w:cs="Times New Roman"/>
          <w:sz w:val="24"/>
          <w:szCs w:val="24"/>
        </w:rPr>
        <w:t>).</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xml:space="preserve">,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8" w:name="_Toc218757307"/>
      <w:r w:rsidRPr="009211CE">
        <w:rPr>
          <w:rFonts w:asciiTheme="minorHAnsi" w:hAnsiTheme="minorHAnsi" w:cstheme="minorHAnsi"/>
          <w:b/>
          <w:color w:val="auto"/>
          <w:sz w:val="28"/>
          <w:szCs w:val="28"/>
        </w:rPr>
        <w:lastRenderedPageBreak/>
        <w:t>Wskaźniki produktu i rezultatu</w:t>
      </w:r>
      <w:bookmarkEnd w:id="48"/>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9" w:name="_Toc218757308"/>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9"/>
    </w:p>
    <w:p w14:paraId="24D9F22B" w14:textId="77777777" w:rsidR="001B3AFF"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p>
    <w:p w14:paraId="4435EC75" w14:textId="77777777" w:rsidR="00C469BF" w:rsidRDefault="00C469BF" w:rsidP="00F6194F">
      <w:pPr>
        <w:spacing w:after="120" w:line="276" w:lineRule="auto"/>
        <w:rPr>
          <w:rFonts w:eastAsia="Calibri" w:cstheme="minorHAnsi"/>
          <w:sz w:val="24"/>
          <w:szCs w:val="24"/>
        </w:rPr>
      </w:pPr>
    </w:p>
    <w:p w14:paraId="29BD0AAA" w14:textId="6895D90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lastRenderedPageBreak/>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544ED77A" w14:textId="7777777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6FAD343E" w14:textId="7777777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2E38464C" w14:textId="26F49121" w:rsidR="006C6C45" w:rsidRPr="009211CE" w:rsidRDefault="001B3AFF" w:rsidP="001B3AFF">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decyzji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lastRenderedPageBreak/>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0DF59962" w14:textId="02360F36"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sidR="00F42726">
        <w:rPr>
          <w:rFonts w:eastAsia="Times New Roman" w:cstheme="minorHAnsi"/>
          <w:iCs/>
          <w:color w:val="000000"/>
          <w:sz w:val="24"/>
          <w:szCs w:val="24"/>
        </w:rPr>
        <w:t>,</w:t>
      </w:r>
    </w:p>
    <w:p w14:paraId="1CF3E40C" w14:textId="77777777" w:rsidR="006C6C45" w:rsidRDefault="006C6C45" w:rsidP="00EB5963">
      <w:pPr>
        <w:suppressAutoHyphens/>
        <w:autoSpaceDE w:val="0"/>
        <w:autoSpaceDN w:val="0"/>
        <w:adjustRightInd w:val="0"/>
        <w:spacing w:after="120" w:line="276" w:lineRule="auto"/>
        <w:contextualSpacing/>
        <w:rPr>
          <w:rFonts w:eastAsia="Times New Roman" w:cstheme="minorHAnsi"/>
          <w:iCs/>
          <w:color w:val="000000"/>
          <w:sz w:val="24"/>
          <w:szCs w:val="24"/>
        </w:rPr>
      </w:pP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218757309"/>
      <w:r w:rsidRPr="009211CE">
        <w:rPr>
          <w:rFonts w:asciiTheme="minorHAnsi" w:hAnsiTheme="minorHAnsi" w:cstheme="minorHAnsi"/>
          <w:b/>
          <w:color w:val="auto"/>
          <w:sz w:val="28"/>
          <w:szCs w:val="28"/>
        </w:rPr>
        <w:t>Wzór umowy o dofinansowanie projektu lub decyzji o dofinansowaniu projektu</w:t>
      </w:r>
      <w:bookmarkEnd w:id="50"/>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1" w:name="_Toc218757310"/>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51"/>
    </w:p>
    <w:p w14:paraId="19399FE0" w14:textId="35A8E4D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425BA0" w:rsidRPr="009211CE">
        <w:rPr>
          <w:rFonts w:cstheme="minorHAnsi"/>
          <w:iCs/>
          <w:color w:val="000000"/>
          <w:sz w:val="24"/>
          <w:szCs w:val="24"/>
        </w:rPr>
        <w:t>niewybraniu</w:t>
      </w:r>
      <w:r w:rsidRPr="009211CE">
        <w:rPr>
          <w:rFonts w:cstheme="minorHAnsi"/>
          <w:iCs/>
          <w:color w:val="000000"/>
          <w:sz w:val="24"/>
          <w:szCs w:val="24"/>
        </w:rPr>
        <w:t xml:space="preserve">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lastRenderedPageBreak/>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52" w:name="_Toc218757311"/>
      <w:r w:rsidRPr="009211CE">
        <w:rPr>
          <w:rFonts w:asciiTheme="minorHAnsi" w:hAnsiTheme="minorHAnsi" w:cstheme="minorHAnsi"/>
          <w:b/>
          <w:color w:val="auto"/>
          <w:sz w:val="28"/>
          <w:szCs w:val="28"/>
        </w:rPr>
        <w:t>Sposób udzielania wnioskodawcy wyjaśnień w kwestiach dotyczących postępowania</w:t>
      </w:r>
      <w:bookmarkEnd w:id="52"/>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lastRenderedPageBreak/>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3" w:name="_Toc218757312"/>
      <w:r w:rsidRPr="009211CE">
        <w:rPr>
          <w:rFonts w:asciiTheme="minorHAnsi" w:hAnsiTheme="minorHAnsi" w:cstheme="minorHAnsi"/>
          <w:b/>
          <w:color w:val="auto"/>
          <w:sz w:val="28"/>
          <w:szCs w:val="28"/>
        </w:rPr>
        <w:t>Kwalifikowalność wydatków</w:t>
      </w:r>
      <w:bookmarkEnd w:id="53"/>
    </w:p>
    <w:p w14:paraId="6FE571C0" w14:textId="77777777" w:rsidR="00E302C0" w:rsidRPr="00D7016C" w:rsidRDefault="00E302C0" w:rsidP="00E302C0">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5049B847" w14:textId="77777777" w:rsidR="00E302C0" w:rsidRDefault="00E302C0" w:rsidP="00E302C0">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372F5A6E" w14:textId="77777777" w:rsidR="00E302C0" w:rsidRPr="007F4D8F" w:rsidRDefault="00E302C0" w:rsidP="00E302C0">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EACF13F" w14:textId="70819608" w:rsidR="00E302C0" w:rsidRPr="007F4D8F" w:rsidRDefault="00E302C0" w:rsidP="00E302C0">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xml:space="preserve">, która nie może być wcześniejsza niż </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t>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3BAFDC12" w14:textId="77777777" w:rsidR="00E302C0" w:rsidRPr="00390A03" w:rsidRDefault="00E302C0" w:rsidP="00E302C0">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t>Końcową datą kwalifikowalności wydatków jest 31 grudnia 2029 r.</w:t>
      </w:r>
    </w:p>
    <w:p w14:paraId="649A84BD" w14:textId="3CFAE2B0" w:rsidR="00E302C0" w:rsidRDefault="00E302C0" w:rsidP="00E302C0">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00390A03"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16E33D93" w14:textId="77777777" w:rsidR="00E302C0" w:rsidRDefault="00E302C0" w:rsidP="00E302C0">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26BDEDFF" w14:textId="77777777" w:rsidR="00E302C0" w:rsidRDefault="00E302C0" w:rsidP="00E302C0">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5F600EF3" w14:textId="77777777" w:rsidR="00E302C0" w:rsidRDefault="00E302C0" w:rsidP="00E302C0">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 xml:space="preserve">w sposób zapewniający zachowanie uczciwej konkurencji oraz równe traktowanie wykonawców, a także działa w sposób przejrzysty i proporcjonalny – zgodnie z procedurą </w:t>
      </w:r>
      <w:r w:rsidRPr="002A1296">
        <w:rPr>
          <w:rFonts w:cstheme="minorHAnsi"/>
          <w:sz w:val="24"/>
          <w:szCs w:val="24"/>
        </w:rPr>
        <w:lastRenderedPageBreak/>
        <w:t>określoną podrozdziale 3.2 Wytycznych dotyczących kwalifikowalności wydatków na lata 2021-2027.</w:t>
      </w:r>
    </w:p>
    <w:p w14:paraId="032A6CC7" w14:textId="77777777" w:rsidR="00E302C0" w:rsidRDefault="00E302C0" w:rsidP="00E302C0">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0D9BC25F" w14:textId="77777777" w:rsidR="00E302C0" w:rsidRPr="00FF58C9" w:rsidRDefault="00E302C0" w:rsidP="00E302C0">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2B7C7335" w14:textId="77777777" w:rsidR="00E302C0" w:rsidRPr="00EA33E0" w:rsidRDefault="00E302C0" w:rsidP="00E302C0">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605C87AD" w14:textId="648BDA21" w:rsidR="00E302C0" w:rsidRDefault="00E302C0" w:rsidP="00E302C0">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4" w:name="_Toc218757313"/>
      <w:r w:rsidRPr="009211CE">
        <w:rPr>
          <w:rFonts w:asciiTheme="minorHAnsi" w:hAnsiTheme="minorHAnsi" w:cstheme="minorHAnsi"/>
          <w:b/>
          <w:color w:val="auto"/>
          <w:sz w:val="28"/>
          <w:szCs w:val="28"/>
        </w:rPr>
        <w:t>Uproszczone formy rozliczania wydatków</w:t>
      </w:r>
      <w:bookmarkEnd w:id="54"/>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D97E1C"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t>
      </w:r>
      <w:r w:rsidRPr="00D97E1C">
        <w:rPr>
          <w:rFonts w:cstheme="minorHAnsi"/>
          <w:sz w:val="24"/>
          <w:szCs w:val="24"/>
        </w:rPr>
        <w:t xml:space="preserve">wynosi </w:t>
      </w:r>
      <w:r w:rsidR="00AE489C" w:rsidRPr="00D97E1C">
        <w:rPr>
          <w:rFonts w:cstheme="minorHAnsi"/>
          <w:b/>
          <w:sz w:val="24"/>
          <w:szCs w:val="24"/>
        </w:rPr>
        <w:t>40 262</w:t>
      </w:r>
      <w:r w:rsidR="00387ED9" w:rsidRPr="00D97E1C">
        <w:rPr>
          <w:rFonts w:cstheme="minorHAnsi"/>
          <w:b/>
          <w:sz w:val="24"/>
          <w:szCs w:val="24"/>
        </w:rPr>
        <w:t>,00</w:t>
      </w:r>
      <w:r w:rsidRPr="00D97E1C">
        <w:rPr>
          <w:rFonts w:cstheme="minorHAnsi"/>
          <w:b/>
          <w:sz w:val="24"/>
          <w:szCs w:val="24"/>
        </w:rPr>
        <w:t xml:space="preserve"> </w:t>
      </w:r>
      <w:r w:rsidR="0032013E" w:rsidRPr="00D97E1C">
        <w:rPr>
          <w:rFonts w:cstheme="minorHAnsi"/>
          <w:b/>
          <w:sz w:val="24"/>
          <w:szCs w:val="24"/>
        </w:rPr>
        <w:t xml:space="preserve">PLN </w:t>
      </w:r>
    </w:p>
    <w:p w14:paraId="71ABCDB8" w14:textId="5406453E" w:rsidR="00184087" w:rsidRPr="00D97E1C" w:rsidRDefault="00184087" w:rsidP="00DA3256">
      <w:pPr>
        <w:spacing w:after="120" w:line="276" w:lineRule="auto"/>
        <w:rPr>
          <w:rFonts w:cstheme="minorHAnsi"/>
          <w:sz w:val="24"/>
          <w:szCs w:val="24"/>
        </w:rPr>
      </w:pPr>
      <w:r w:rsidRPr="00D97E1C">
        <w:rPr>
          <w:rFonts w:cstheme="minorHAnsi"/>
          <w:sz w:val="24"/>
          <w:szCs w:val="24"/>
        </w:rPr>
        <w:t xml:space="preserve">Stawka jednostkowa na utrzymanie miejsca pracy w PS </w:t>
      </w:r>
      <w:r w:rsidRPr="00D97E1C">
        <w:rPr>
          <w:rFonts w:cstheme="minorHAnsi"/>
          <w:b/>
          <w:sz w:val="24"/>
          <w:szCs w:val="24"/>
        </w:rPr>
        <w:t>jest kwalifikowalna tylko łącznie</w:t>
      </w:r>
      <w:r w:rsidRPr="00D97E1C">
        <w:rPr>
          <w:rFonts w:cstheme="minorHAnsi"/>
          <w:sz w:val="24"/>
          <w:szCs w:val="24"/>
        </w:rPr>
        <w:t xml:space="preserve"> ze stawką na utworzenie miejsca pracy i wynosi:</w:t>
      </w:r>
    </w:p>
    <w:p w14:paraId="04866F0C" w14:textId="700B9580"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41 994,00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pełen etat przez 12</w:t>
      </w:r>
      <w:r w:rsidR="000A5E34" w:rsidRPr="00D97E1C">
        <w:rPr>
          <w:rFonts w:cstheme="minorHAnsi"/>
          <w:sz w:val="24"/>
          <w:szCs w:val="24"/>
        </w:rPr>
        <w:t xml:space="preserve"> </w:t>
      </w:r>
      <w:r w:rsidR="00184087" w:rsidRPr="00D97E1C">
        <w:rPr>
          <w:rFonts w:cstheme="minorHAnsi"/>
          <w:sz w:val="24"/>
          <w:szCs w:val="24"/>
        </w:rPr>
        <w:t>miesięcy;</w:t>
      </w:r>
    </w:p>
    <w:p w14:paraId="40D6AC3B" w14:textId="0F5E2F7F"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31 497,00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¾ etatu przez 12</w:t>
      </w:r>
      <w:r w:rsidR="000A5E34" w:rsidRPr="00D97E1C">
        <w:rPr>
          <w:rFonts w:cstheme="minorHAnsi"/>
          <w:sz w:val="24"/>
          <w:szCs w:val="24"/>
        </w:rPr>
        <w:t xml:space="preserve"> </w:t>
      </w:r>
      <w:r w:rsidR="00184087" w:rsidRPr="00D97E1C">
        <w:rPr>
          <w:rFonts w:cstheme="minorHAnsi"/>
          <w:sz w:val="24"/>
          <w:szCs w:val="24"/>
        </w:rPr>
        <w:t>miesięcy;</w:t>
      </w:r>
    </w:p>
    <w:p w14:paraId="3F61C470" w14:textId="02B159A9"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20 997,00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½ etatu przez 12</w:t>
      </w:r>
      <w:r w:rsidR="000A5E34" w:rsidRPr="00D97E1C">
        <w:rPr>
          <w:rFonts w:cstheme="minorHAnsi"/>
          <w:sz w:val="24"/>
          <w:szCs w:val="24"/>
        </w:rPr>
        <w:t xml:space="preserve"> </w:t>
      </w:r>
      <w:r w:rsidR="00184087" w:rsidRPr="00D97E1C">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7"/>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372556">
      <w:pPr>
        <w:numPr>
          <w:ilvl w:val="0"/>
          <w:numId w:val="35"/>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372556">
      <w:pPr>
        <w:numPr>
          <w:ilvl w:val="0"/>
          <w:numId w:val="36"/>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do 830 tys. PLN włącznie, </w:t>
      </w:r>
    </w:p>
    <w:p w14:paraId="105AED08" w14:textId="77777777" w:rsidR="00E2140C" w:rsidRPr="009211CE" w:rsidRDefault="00E2140C" w:rsidP="00372556">
      <w:pPr>
        <w:numPr>
          <w:ilvl w:val="0"/>
          <w:numId w:val="37"/>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372556">
      <w:pPr>
        <w:numPr>
          <w:ilvl w:val="0"/>
          <w:numId w:val="37"/>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10"/>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372556">
      <w:pPr>
        <w:numPr>
          <w:ilvl w:val="0"/>
          <w:numId w:val="36"/>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11"/>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372556">
      <w:pPr>
        <w:numPr>
          <w:ilvl w:val="0"/>
          <w:numId w:val="35"/>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5" w:name="_Toc218757314"/>
      <w:r w:rsidRPr="009211CE">
        <w:rPr>
          <w:rFonts w:asciiTheme="minorHAnsi" w:hAnsiTheme="minorHAnsi" w:cstheme="minorHAnsi"/>
          <w:b/>
          <w:color w:val="auto"/>
          <w:sz w:val="28"/>
          <w:szCs w:val="28"/>
        </w:rPr>
        <w:t>Partnerstwo w projekcie</w:t>
      </w:r>
      <w:bookmarkEnd w:id="55"/>
    </w:p>
    <w:p w14:paraId="033FF4F1" w14:textId="77777777" w:rsidR="00323B87" w:rsidRPr="00726494" w:rsidRDefault="00323B87" w:rsidP="00323B87">
      <w:pPr>
        <w:spacing w:after="120" w:line="276" w:lineRule="auto"/>
        <w:rPr>
          <w:rFonts w:cstheme="minorHAnsi"/>
          <w:sz w:val="24"/>
          <w:szCs w:val="24"/>
        </w:rPr>
      </w:pPr>
      <w:r w:rsidRPr="00726494">
        <w:rPr>
          <w:rFonts w:cstheme="minorHAnsi"/>
          <w:sz w:val="24"/>
          <w:szCs w:val="24"/>
        </w:rPr>
        <w:t xml:space="preserve">Istnieje możliwość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47A48044" w14:textId="77777777" w:rsidR="00323B87" w:rsidRPr="00191AE7" w:rsidRDefault="00323B87" w:rsidP="00323B87">
      <w:pPr>
        <w:spacing w:after="120" w:line="276" w:lineRule="auto"/>
        <w:rPr>
          <w:rFonts w:cstheme="minorHAnsi"/>
          <w:b/>
          <w:bCs/>
          <w:color w:val="000000" w:themeColor="text1"/>
          <w:sz w:val="24"/>
          <w:szCs w:val="24"/>
        </w:rPr>
      </w:pPr>
      <w:r w:rsidRPr="00191AE7">
        <w:rPr>
          <w:rFonts w:cstheme="minorHAnsi"/>
          <w:b/>
          <w:bCs/>
          <w:color w:val="000000" w:themeColor="text1"/>
          <w:sz w:val="24"/>
          <w:szCs w:val="24"/>
        </w:rPr>
        <w:t>Uwaga!</w:t>
      </w:r>
    </w:p>
    <w:p w14:paraId="0CD98BD2" w14:textId="77777777" w:rsidR="00323B87" w:rsidRPr="00DF4D45" w:rsidRDefault="00323B87" w:rsidP="00323B87">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0D5BCFA" w14:textId="77777777" w:rsidR="00323B87" w:rsidRDefault="00323B87" w:rsidP="00323B87">
      <w:pPr>
        <w:spacing w:after="120" w:line="276" w:lineRule="auto"/>
        <w:rPr>
          <w:rFonts w:cstheme="minorHAnsi"/>
          <w:b/>
          <w:bCs/>
          <w:sz w:val="24"/>
          <w:szCs w:val="24"/>
        </w:rPr>
      </w:pPr>
      <w:r>
        <w:rPr>
          <w:rFonts w:cstheme="minorHAnsi"/>
          <w:b/>
          <w:bCs/>
          <w:sz w:val="24"/>
          <w:szCs w:val="24"/>
        </w:rPr>
        <w:lastRenderedPageBreak/>
        <w:t>Uwaga!</w:t>
      </w:r>
    </w:p>
    <w:p w14:paraId="72BF7372" w14:textId="77777777" w:rsidR="00323B87" w:rsidRDefault="00323B87" w:rsidP="00323B87">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Pr>
          <w:rStyle w:val="Odwoanieprzypisudolnego"/>
          <w:rFonts w:eastAsia="Calibri" w:cstheme="minorHAnsi"/>
          <w:sz w:val="24"/>
          <w:szCs w:val="24"/>
        </w:rPr>
        <w:footnoteReference w:id="12"/>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35BCD832" w14:textId="77777777" w:rsidR="00323B87" w:rsidRDefault="00323B87" w:rsidP="00323B87">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28BED2B4" w14:textId="77777777" w:rsidR="00323B87" w:rsidRDefault="00323B87" w:rsidP="00323B87">
      <w:pPr>
        <w:pStyle w:val="Akapitzlist"/>
        <w:numPr>
          <w:ilvl w:val="0"/>
          <w:numId w:val="48"/>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3BA60361" w14:textId="77777777" w:rsidR="00323B87" w:rsidRDefault="00323B87" w:rsidP="00323B87">
      <w:pPr>
        <w:pStyle w:val="Akapitzlist"/>
        <w:numPr>
          <w:ilvl w:val="0"/>
          <w:numId w:val="48"/>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6ADC7EB8" w14:textId="77777777" w:rsidR="00323B87" w:rsidRPr="006E4B8C" w:rsidRDefault="00323B87" w:rsidP="00323B87">
      <w:pPr>
        <w:pStyle w:val="Akapitzlist"/>
        <w:numPr>
          <w:ilvl w:val="0"/>
          <w:numId w:val="48"/>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27F65AEC"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Uwaga!</w:t>
      </w:r>
    </w:p>
    <w:p w14:paraId="310ACFCD"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6D2AA91" w14:textId="77777777" w:rsidR="00323B87" w:rsidRDefault="00323B87" w:rsidP="00323B87">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Pr>
          <w:rFonts w:cstheme="minorHAnsi"/>
          <w:b/>
          <w:sz w:val="24"/>
          <w:szCs w:val="24"/>
        </w:rPr>
        <w:t>o partnerstwie</w:t>
      </w:r>
      <w:r w:rsidRPr="00DF4D45">
        <w:rPr>
          <w:rFonts w:cstheme="minorHAnsi"/>
          <w:b/>
          <w:sz w:val="24"/>
          <w:szCs w:val="24"/>
        </w:rPr>
        <w:t xml:space="preserve"> (wraz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Pr>
          <w:rFonts w:cstheme="minorHAnsi"/>
          <w:b/>
          <w:sz w:val="24"/>
          <w:szCs w:val="24"/>
        </w:rPr>
        <w:t xml:space="preserve"> </w:t>
      </w: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5AE62DE7" w14:textId="77777777" w:rsidR="00323B87" w:rsidRDefault="00323B87" w:rsidP="00323B87">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4B7BDDB8"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lastRenderedPageBreak/>
        <w:t>przedmiot porozumienia albo umowy;</w:t>
      </w:r>
    </w:p>
    <w:p w14:paraId="69F5BDC6"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137E3E48"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6D281277"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355955EB"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3F41E76C"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E57E5E9" w14:textId="77777777" w:rsidR="00323B87" w:rsidRDefault="00323B87" w:rsidP="00323B87">
      <w:pPr>
        <w:autoSpaceDE w:val="0"/>
        <w:autoSpaceDN w:val="0"/>
        <w:adjustRightInd w:val="0"/>
        <w:spacing w:after="24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6D1C0704"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Uwaga!</w:t>
      </w:r>
    </w:p>
    <w:p w14:paraId="67460974" w14:textId="77777777" w:rsidR="00323B87" w:rsidRDefault="00323B87" w:rsidP="00323B87">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04E5A1A7" w14:textId="77777777" w:rsidR="00323B87" w:rsidRDefault="00323B87" w:rsidP="00323B87">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E657C7">
      <w:pPr>
        <w:pStyle w:val="Akapitzlist"/>
        <w:autoSpaceDE w:val="0"/>
        <w:autoSpaceDN w:val="0"/>
        <w:adjustRightInd w:val="0"/>
        <w:spacing w:after="120" w:line="276" w:lineRule="auto"/>
        <w:rPr>
          <w:b/>
          <w:sz w:val="28"/>
          <w:szCs w:val="28"/>
        </w:rPr>
      </w:pPr>
      <w:bookmarkStart w:id="57" w:name="_Toc180666537"/>
      <w:bookmarkStart w:id="58" w:name="_Hlk180665483"/>
      <w:bookmarkStart w:id="59" w:name="_Hlk181015738"/>
    </w:p>
    <w:p w14:paraId="42EE986D" w14:textId="4AB21C56" w:rsidR="00177BAF" w:rsidRPr="00EB5963" w:rsidRDefault="00177BAF" w:rsidP="007944A7">
      <w:pPr>
        <w:pStyle w:val="Nagwek2"/>
        <w:numPr>
          <w:ilvl w:val="0"/>
          <w:numId w:val="14"/>
        </w:numPr>
        <w:spacing w:after="120"/>
        <w:ind w:left="357" w:hanging="357"/>
        <w:rPr>
          <w:rFonts w:asciiTheme="minorHAnsi" w:hAnsiTheme="minorHAnsi" w:cstheme="minorHAnsi"/>
          <w:b/>
          <w:sz w:val="28"/>
          <w:szCs w:val="28"/>
        </w:rPr>
      </w:pPr>
      <w:bookmarkStart w:id="60" w:name="_Toc218757315"/>
      <w:r w:rsidRPr="00EB5963">
        <w:rPr>
          <w:rFonts w:asciiTheme="minorHAnsi" w:hAnsiTheme="minorHAnsi" w:cstheme="minorHAnsi"/>
          <w:b/>
          <w:color w:val="auto"/>
          <w:sz w:val="28"/>
          <w:szCs w:val="28"/>
        </w:rPr>
        <w:t>Komunikacja i widoczność (Obowiązki informacyjne i promocyjne dot. wsparcia z Unii Europejskiej)</w:t>
      </w:r>
      <w:bookmarkEnd w:id="57"/>
      <w:bookmarkEnd w:id="60"/>
    </w:p>
    <w:bookmarkEnd w:id="58"/>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08A19B02"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Pr="009C420B"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w:t>
      </w:r>
      <w:r w:rsidRPr="009C420B">
        <w:rPr>
          <w:rFonts w:cstheme="minorHAnsi"/>
          <w:sz w:val="24"/>
          <w:szCs w:val="24"/>
        </w:rPr>
        <w:t xml:space="preserve">załączniku do umowy pn. </w:t>
      </w:r>
      <w:r w:rsidRPr="00EB5963">
        <w:rPr>
          <w:rFonts w:cstheme="minorHAnsi"/>
          <w:sz w:val="24"/>
          <w:szCs w:val="24"/>
        </w:rPr>
        <w:t>Wykaz pomniejszenia wartości dofinansowania projektu w zakresie obowiązków komunikacyjnych beneficjentów FE.</w:t>
      </w:r>
    </w:p>
    <w:p w14:paraId="6BEB06F5" w14:textId="64615DA6"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w Podręczniku</w:t>
      </w:r>
      <w:r>
        <w:rPr>
          <w:rFonts w:cstheme="minorHAnsi"/>
          <w:sz w:val="24"/>
          <w:szCs w:val="24"/>
        </w:rPr>
        <w:t xml:space="preserve"> </w:t>
      </w:r>
      <w:r w:rsidRPr="00DA532B">
        <w:rPr>
          <w:rFonts w:cstheme="minorHAnsi"/>
          <w:sz w:val="24"/>
          <w:szCs w:val="24"/>
        </w:rPr>
        <w:t>wnioskodawcy i beneficjenta Funduszy Europejskich na lata 2021-2027 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 xml:space="preserve">Instrukcja wypełniania wniosku o dofinansowanie projektu programu regionalnego </w:t>
      </w:r>
      <w:r w:rsidR="009C420B">
        <w:rPr>
          <w:rFonts w:cstheme="minorHAnsi"/>
          <w:b/>
          <w:sz w:val="24"/>
          <w:szCs w:val="24"/>
          <w:u w:val="single"/>
        </w:rPr>
        <w:t>F</w:t>
      </w:r>
      <w:r w:rsidRPr="00906225">
        <w:rPr>
          <w:rFonts w:cstheme="minorHAnsi"/>
          <w:b/>
          <w:sz w:val="24"/>
          <w:szCs w:val="24"/>
          <w:u w:val="single"/>
        </w:rPr>
        <w:t xml:space="preserve">undusze </w:t>
      </w:r>
      <w:r w:rsidR="009C420B">
        <w:rPr>
          <w:rFonts w:cstheme="minorHAnsi"/>
          <w:b/>
          <w:sz w:val="24"/>
          <w:szCs w:val="24"/>
          <w:u w:val="single"/>
        </w:rPr>
        <w:t>E</w:t>
      </w:r>
      <w:r w:rsidRPr="00906225">
        <w:rPr>
          <w:rFonts w:cstheme="minorHAnsi"/>
          <w:b/>
          <w:sz w:val="24"/>
          <w:szCs w:val="24"/>
          <w:u w:val="single"/>
        </w:rPr>
        <w:t xml:space="preserve">uropejskie dla </w:t>
      </w:r>
      <w:r w:rsidR="009C420B">
        <w:rPr>
          <w:rFonts w:cstheme="minorHAnsi"/>
          <w:b/>
          <w:sz w:val="24"/>
          <w:szCs w:val="24"/>
          <w:u w:val="single"/>
        </w:rPr>
        <w:t>O</w:t>
      </w:r>
      <w:r w:rsidRPr="00906225">
        <w:rPr>
          <w:rFonts w:cstheme="minorHAnsi"/>
          <w:b/>
          <w:sz w:val="24"/>
          <w:szCs w:val="24"/>
          <w:u w:val="single"/>
        </w:rPr>
        <w:t>polskiego 2021-2027</w:t>
      </w:r>
      <w:r>
        <w:rPr>
          <w:rFonts w:cstheme="minorHAnsi"/>
          <w:b/>
          <w:sz w:val="24"/>
          <w:szCs w:val="24"/>
          <w:u w:val="single"/>
        </w:rPr>
        <w:t xml:space="preserve"> zawiera informacje dotyczące opisu działań informacyjnych/promocyjnych we wniosku o dofinansowanie projektu. </w:t>
      </w:r>
      <w:bookmarkEnd w:id="59"/>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218757316"/>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61"/>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62" w:name="_Toc83209130"/>
      <w:bookmarkStart w:id="63" w:name="_Toc218757317"/>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62"/>
      <w:r w:rsidRPr="009211CE">
        <w:rPr>
          <w:rFonts w:asciiTheme="minorHAnsi" w:eastAsia="Times New Roman" w:hAnsiTheme="minorHAnsi" w:cstheme="minorHAnsi"/>
          <w:b/>
          <w:color w:val="auto"/>
          <w:sz w:val="28"/>
          <w:szCs w:val="28"/>
          <w:lang w:eastAsia="pl-PL"/>
        </w:rPr>
        <w:t>postępowania konkurencyjnego</w:t>
      </w:r>
      <w:bookmarkEnd w:id="63"/>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72CDDDB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w:t>
      </w:r>
      <w:r w:rsidR="005717ED">
        <w:rPr>
          <w:rFonts w:cstheme="minorHAnsi"/>
          <w:sz w:val="24"/>
          <w:szCs w:val="24"/>
        </w:rPr>
        <w:t xml:space="preserve">ania na środowisko </w:t>
      </w:r>
      <w:r w:rsidR="005717ED">
        <w:rPr>
          <w:rFonts w:cstheme="minorHAnsi"/>
          <w:sz w:val="24"/>
          <w:szCs w:val="24"/>
        </w:rPr>
        <w:lastRenderedPageBreak/>
        <w:t xml:space="preserve">(Dz. U. z </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r.</w:t>
      </w:r>
      <w:r w:rsidR="005717ED">
        <w:rPr>
          <w:rFonts w:cstheme="minorHAnsi"/>
          <w:sz w:val="24"/>
          <w:szCs w:val="24"/>
        </w:rPr>
        <w:t>,</w:t>
      </w:r>
      <w:r w:rsidRPr="009211CE">
        <w:rPr>
          <w:rFonts w:cstheme="minorHAnsi"/>
          <w:sz w:val="24"/>
          <w:szCs w:val="24"/>
        </w:rPr>
        <w:t xml:space="preserve">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4" w:name="_Toc218757318"/>
      <w:r w:rsidRPr="009211CE">
        <w:rPr>
          <w:rFonts w:asciiTheme="minorHAnsi" w:hAnsiTheme="minorHAnsi" w:cstheme="minorHAnsi"/>
          <w:b/>
          <w:color w:val="auto"/>
          <w:sz w:val="28"/>
          <w:szCs w:val="28"/>
        </w:rPr>
        <w:t>Unieważnienie postępowania w zakresie wyboru projektów</w:t>
      </w:r>
      <w:bookmarkEnd w:id="64"/>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0E978362" w14:textId="5915520B" w:rsidR="0009199D" w:rsidRPr="00451682" w:rsidRDefault="00070507" w:rsidP="0009199D">
      <w:pPr>
        <w:widowControl w:val="0"/>
        <w:autoSpaceDE w:val="0"/>
        <w:autoSpaceDN w:val="0"/>
        <w:spacing w:after="120" w:line="276" w:lineRule="auto"/>
        <w:rPr>
          <w:rFonts w:ascii="Calibri" w:eastAsia="Calibri" w:hAnsi="Calibri" w:cs="Calibri"/>
          <w:sz w:val="24"/>
        </w:rPr>
      </w:pPr>
      <w:r>
        <w:rPr>
          <w:rFonts w:cstheme="minorHAnsi"/>
          <w:sz w:val="24"/>
          <w:szCs w:val="24"/>
        </w:rPr>
        <w:t>Uwaga: Zgodnie z</w:t>
      </w:r>
      <w:r w:rsidR="0009199D">
        <w:rPr>
          <w:rFonts w:cstheme="minorHAnsi"/>
          <w:sz w:val="24"/>
          <w:szCs w:val="24"/>
        </w:rPr>
        <w:t xml:space="preserve"> nazwą </w:t>
      </w:r>
      <w:r>
        <w:rPr>
          <w:rFonts w:cstheme="minorHAnsi"/>
          <w:sz w:val="24"/>
          <w:szCs w:val="24"/>
        </w:rPr>
        <w:t>kryterium merytoryczn</w:t>
      </w:r>
      <w:r w:rsidR="0009199D">
        <w:rPr>
          <w:rFonts w:cstheme="minorHAnsi"/>
          <w:sz w:val="24"/>
          <w:szCs w:val="24"/>
        </w:rPr>
        <w:t xml:space="preserve">ego szczegółowego nr 1: </w:t>
      </w:r>
      <w:r w:rsidR="0009199D">
        <w:rPr>
          <w:rFonts w:ascii="Calibri" w:eastAsia="Calibri" w:hAnsi="Calibri" w:cs="Calibri"/>
          <w:sz w:val="24"/>
        </w:rPr>
        <w:br/>
      </w:r>
      <w:r w:rsidR="0009199D" w:rsidRPr="00451682">
        <w:rPr>
          <w:rFonts w:ascii="Calibri" w:eastAsia="Calibri" w:hAnsi="Calibri" w:cs="Calibri"/>
          <w:sz w:val="24"/>
        </w:rPr>
        <w:t>Realizacja</w:t>
      </w:r>
      <w:r w:rsidR="0009199D" w:rsidRPr="00451682">
        <w:rPr>
          <w:rFonts w:ascii="Calibri" w:eastAsia="Calibri" w:hAnsi="Calibri" w:cs="Calibri"/>
          <w:spacing w:val="-4"/>
          <w:sz w:val="24"/>
        </w:rPr>
        <w:t xml:space="preserve"> </w:t>
      </w:r>
      <w:r w:rsidR="0009199D" w:rsidRPr="00451682">
        <w:rPr>
          <w:rFonts w:ascii="Calibri" w:eastAsia="Calibri" w:hAnsi="Calibri" w:cs="Calibri"/>
          <w:sz w:val="24"/>
        </w:rPr>
        <w:t>projektu</w:t>
      </w:r>
      <w:r w:rsidR="0009199D" w:rsidRPr="00451682">
        <w:rPr>
          <w:rFonts w:ascii="Calibri" w:eastAsia="Calibri" w:hAnsi="Calibri" w:cs="Calibri"/>
          <w:spacing w:val="50"/>
          <w:sz w:val="24"/>
        </w:rPr>
        <w:t xml:space="preserve"> </w:t>
      </w:r>
      <w:r w:rsidR="0009199D" w:rsidRPr="00451682">
        <w:rPr>
          <w:rFonts w:ascii="Calibri" w:eastAsia="Calibri" w:hAnsi="Calibri" w:cs="Calibri"/>
          <w:sz w:val="24"/>
        </w:rPr>
        <w:t>jest</w:t>
      </w:r>
      <w:r w:rsidR="0009199D">
        <w:rPr>
          <w:rFonts w:ascii="Calibri" w:eastAsia="Calibri" w:hAnsi="Calibri" w:cs="Calibri"/>
          <w:sz w:val="24"/>
        </w:rPr>
        <w:t xml:space="preserve"> </w:t>
      </w:r>
      <w:r w:rsidR="0009199D" w:rsidRPr="00451682">
        <w:rPr>
          <w:rFonts w:ascii="Calibri" w:eastAsia="Calibri" w:hAnsi="Calibri" w:cs="Calibri"/>
          <w:sz w:val="24"/>
        </w:rPr>
        <w:t>zawężona do</w:t>
      </w:r>
      <w:r w:rsidR="0009199D" w:rsidRPr="00451682">
        <w:rPr>
          <w:rFonts w:ascii="Calibri" w:eastAsia="Calibri" w:hAnsi="Calibri" w:cs="Calibri"/>
          <w:spacing w:val="1"/>
          <w:sz w:val="24"/>
        </w:rPr>
        <w:t xml:space="preserve"> </w:t>
      </w:r>
      <w:r w:rsidR="0009199D" w:rsidRPr="00451682">
        <w:rPr>
          <w:rFonts w:ascii="Calibri" w:eastAsia="Calibri" w:hAnsi="Calibri" w:cs="Calibri"/>
          <w:sz w:val="24"/>
        </w:rPr>
        <w:t>jednego z obszarów,</w:t>
      </w:r>
      <w:r w:rsidR="0009199D" w:rsidRPr="00451682">
        <w:rPr>
          <w:rFonts w:ascii="Calibri" w:eastAsia="Calibri" w:hAnsi="Calibri" w:cs="Calibri"/>
          <w:spacing w:val="-53"/>
          <w:sz w:val="24"/>
        </w:rPr>
        <w:t xml:space="preserve"> </w:t>
      </w:r>
      <w:r w:rsidR="0009199D" w:rsidRPr="00451682">
        <w:rPr>
          <w:rFonts w:ascii="Calibri" w:eastAsia="Calibri" w:hAnsi="Calibri" w:cs="Calibri"/>
          <w:sz w:val="24"/>
        </w:rPr>
        <w:t>tj.:</w:t>
      </w:r>
    </w:p>
    <w:p w14:paraId="6597F6A1" w14:textId="77777777" w:rsidR="0009199D" w:rsidRPr="00451682" w:rsidRDefault="0009199D" w:rsidP="0009199D">
      <w:pPr>
        <w:widowControl w:val="0"/>
        <w:numPr>
          <w:ilvl w:val="0"/>
          <w:numId w:val="50"/>
        </w:numPr>
        <w:tabs>
          <w:tab w:val="left" w:pos="315"/>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lastRenderedPageBreak/>
        <w:t>Obszaru</w:t>
      </w:r>
      <w:r w:rsidRPr="00451682">
        <w:rPr>
          <w:rFonts w:ascii="Calibri" w:eastAsia="Calibri" w:hAnsi="Calibri" w:cs="Calibri"/>
          <w:spacing w:val="-5"/>
          <w:sz w:val="24"/>
        </w:rPr>
        <w:t xml:space="preserve"> </w:t>
      </w:r>
      <w:r w:rsidRPr="00451682">
        <w:rPr>
          <w:rFonts w:ascii="Calibri" w:eastAsia="Calibri" w:hAnsi="Calibri" w:cs="Calibri"/>
          <w:sz w:val="24"/>
        </w:rPr>
        <w:t>północnego</w:t>
      </w:r>
      <w:r w:rsidRPr="005F4D9F">
        <w:rPr>
          <w:rFonts w:ascii="Calibri" w:eastAsia="Calibri" w:hAnsi="Calibri" w:cs="Calibri"/>
          <w:sz w:val="24"/>
        </w:rPr>
        <w:t xml:space="preserve"> </w:t>
      </w:r>
      <w:r w:rsidRPr="00451682">
        <w:rPr>
          <w:rFonts w:ascii="Calibri" w:eastAsia="Calibri" w:hAnsi="Calibri" w:cs="Calibri"/>
          <w:sz w:val="24"/>
        </w:rPr>
        <w:t>obejmującego</w:t>
      </w:r>
      <w:r w:rsidRPr="00451682">
        <w:rPr>
          <w:rFonts w:ascii="Calibri" w:eastAsia="Calibri" w:hAnsi="Calibri" w:cs="Calibri"/>
          <w:spacing w:val="-5"/>
          <w:sz w:val="24"/>
        </w:rPr>
        <w:t xml:space="preserve"> </w:t>
      </w:r>
      <w:r w:rsidRPr="00451682">
        <w:rPr>
          <w:rFonts w:ascii="Calibri" w:eastAsia="Calibri" w:hAnsi="Calibri" w:cs="Calibri"/>
          <w:sz w:val="24"/>
        </w:rPr>
        <w:t>powiat</w:t>
      </w:r>
      <w:r w:rsidRPr="00451682">
        <w:rPr>
          <w:rFonts w:ascii="Calibri" w:eastAsia="Calibri" w:hAnsi="Calibri" w:cs="Calibri"/>
          <w:spacing w:val="-6"/>
          <w:sz w:val="24"/>
        </w:rPr>
        <w:t xml:space="preserve"> </w:t>
      </w:r>
      <w:r w:rsidRPr="00451682">
        <w:rPr>
          <w:rFonts w:ascii="Calibri" w:eastAsia="Calibri" w:hAnsi="Calibri" w:cs="Calibri"/>
          <w:sz w:val="24"/>
        </w:rPr>
        <w:t>brzeski,</w:t>
      </w:r>
      <w:r>
        <w:rPr>
          <w:rFonts w:ascii="Calibri" w:eastAsia="Calibri" w:hAnsi="Calibri" w:cs="Calibri"/>
          <w:sz w:val="24"/>
        </w:rPr>
        <w:t xml:space="preserve"> </w:t>
      </w:r>
      <w:r w:rsidRPr="00451682">
        <w:rPr>
          <w:rFonts w:ascii="Calibri" w:eastAsia="Calibri" w:hAnsi="Calibri" w:cs="Calibri"/>
          <w:sz w:val="24"/>
        </w:rPr>
        <w:t>kluczborski,</w:t>
      </w:r>
      <w:r w:rsidRPr="00451682">
        <w:rPr>
          <w:rFonts w:ascii="Calibri" w:eastAsia="Calibri" w:hAnsi="Calibri" w:cs="Calibri"/>
          <w:spacing w:val="-8"/>
          <w:sz w:val="24"/>
        </w:rPr>
        <w:t xml:space="preserve"> </w:t>
      </w:r>
      <w:r w:rsidRPr="00451682">
        <w:rPr>
          <w:rFonts w:ascii="Calibri" w:eastAsia="Calibri" w:hAnsi="Calibri" w:cs="Calibri"/>
          <w:sz w:val="24"/>
        </w:rPr>
        <w:t>namysłowski,</w:t>
      </w:r>
      <w:r w:rsidRPr="00451682">
        <w:rPr>
          <w:rFonts w:ascii="Calibri" w:eastAsia="Calibri" w:hAnsi="Calibri" w:cs="Calibri"/>
          <w:spacing w:val="-8"/>
          <w:sz w:val="24"/>
        </w:rPr>
        <w:t xml:space="preserve"> </w:t>
      </w:r>
      <w:r w:rsidRPr="00451682">
        <w:rPr>
          <w:rFonts w:ascii="Calibri" w:eastAsia="Calibri" w:hAnsi="Calibri" w:cs="Calibri"/>
          <w:sz w:val="24"/>
        </w:rPr>
        <w:t>oleski,</w:t>
      </w:r>
      <w:r w:rsidRPr="00451682">
        <w:rPr>
          <w:rFonts w:ascii="Calibri" w:eastAsia="Calibri" w:hAnsi="Calibri" w:cs="Calibri"/>
          <w:spacing w:val="-51"/>
          <w:sz w:val="24"/>
        </w:rPr>
        <w:t xml:space="preserve"> </w:t>
      </w:r>
      <w:r w:rsidRPr="00451682">
        <w:rPr>
          <w:rFonts w:ascii="Calibri" w:eastAsia="Calibri" w:hAnsi="Calibri" w:cs="Calibri"/>
          <w:sz w:val="24"/>
        </w:rPr>
        <w:t>strzelecki</w:t>
      </w:r>
    </w:p>
    <w:p w14:paraId="64971DA1" w14:textId="256C79F1" w:rsidR="0009199D" w:rsidRPr="0009199D" w:rsidRDefault="0009199D" w:rsidP="0009199D">
      <w:pPr>
        <w:widowControl w:val="0"/>
        <w:numPr>
          <w:ilvl w:val="0"/>
          <w:numId w:val="50"/>
        </w:numPr>
        <w:tabs>
          <w:tab w:val="left" w:pos="327"/>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t>Obszaru</w:t>
      </w:r>
      <w:r w:rsidRPr="00451682">
        <w:rPr>
          <w:rFonts w:ascii="Calibri" w:eastAsia="Calibri" w:hAnsi="Calibri" w:cs="Calibri"/>
          <w:spacing w:val="1"/>
          <w:sz w:val="24"/>
        </w:rPr>
        <w:t xml:space="preserve"> </w:t>
      </w:r>
      <w:r w:rsidRPr="00451682">
        <w:rPr>
          <w:rFonts w:ascii="Calibri" w:eastAsia="Calibri" w:hAnsi="Calibri" w:cs="Calibri"/>
          <w:sz w:val="24"/>
        </w:rPr>
        <w:t>środkowo-</w:t>
      </w:r>
      <w:r w:rsidRPr="00451682">
        <w:rPr>
          <w:rFonts w:ascii="Calibri" w:eastAsia="Calibri" w:hAnsi="Calibri" w:cs="Calibri"/>
          <w:spacing w:val="1"/>
          <w:sz w:val="24"/>
        </w:rPr>
        <w:t xml:space="preserve"> </w:t>
      </w:r>
      <w:r w:rsidRPr="00451682">
        <w:rPr>
          <w:rFonts w:ascii="Calibri" w:eastAsia="Calibri" w:hAnsi="Calibri" w:cs="Calibri"/>
          <w:sz w:val="24"/>
        </w:rPr>
        <w:t>południowego</w:t>
      </w:r>
      <w:r w:rsidRPr="00451682">
        <w:rPr>
          <w:rFonts w:ascii="Calibri" w:eastAsia="Calibri" w:hAnsi="Calibri" w:cs="Calibri"/>
          <w:spacing w:val="1"/>
          <w:sz w:val="24"/>
        </w:rPr>
        <w:t xml:space="preserve"> </w:t>
      </w:r>
      <w:r w:rsidRPr="00451682">
        <w:rPr>
          <w:rFonts w:ascii="Calibri" w:eastAsia="Calibri" w:hAnsi="Calibri" w:cs="Calibri"/>
          <w:sz w:val="24"/>
        </w:rPr>
        <w:t>obejmującego</w:t>
      </w:r>
      <w:r w:rsidRPr="00451682">
        <w:rPr>
          <w:rFonts w:ascii="Calibri" w:eastAsia="Calibri" w:hAnsi="Calibri" w:cs="Calibri"/>
          <w:spacing w:val="1"/>
          <w:sz w:val="24"/>
        </w:rPr>
        <w:t xml:space="preserve"> </w:t>
      </w:r>
      <w:r w:rsidRPr="00451682">
        <w:rPr>
          <w:rFonts w:ascii="Calibri" w:eastAsia="Calibri" w:hAnsi="Calibri" w:cs="Calibri"/>
          <w:sz w:val="24"/>
        </w:rPr>
        <w:t>powiat głubczycki, kędzierzyńsko -</w:t>
      </w:r>
      <w:r w:rsidRPr="00451682">
        <w:rPr>
          <w:rFonts w:ascii="Calibri" w:eastAsia="Calibri" w:hAnsi="Calibri" w:cs="Calibri"/>
          <w:spacing w:val="-52"/>
          <w:sz w:val="24"/>
        </w:rPr>
        <w:t xml:space="preserve"> </w:t>
      </w:r>
      <w:r w:rsidRPr="00451682">
        <w:rPr>
          <w:rFonts w:ascii="Calibri" w:eastAsia="Calibri" w:hAnsi="Calibri" w:cs="Calibri"/>
          <w:sz w:val="24"/>
        </w:rPr>
        <w:t>kozielski, krapkowicki, nyski,</w:t>
      </w:r>
      <w:r w:rsidRPr="00451682">
        <w:rPr>
          <w:rFonts w:ascii="Calibri" w:eastAsia="Calibri" w:hAnsi="Calibri" w:cs="Calibri"/>
          <w:spacing w:val="1"/>
          <w:sz w:val="24"/>
        </w:rPr>
        <w:t xml:space="preserve"> </w:t>
      </w:r>
      <w:r w:rsidRPr="00451682">
        <w:rPr>
          <w:rFonts w:ascii="Calibri" w:eastAsia="Calibri" w:hAnsi="Calibri" w:cs="Calibri"/>
          <w:sz w:val="24"/>
        </w:rPr>
        <w:t>prudnicki,</w:t>
      </w:r>
      <w:r w:rsidRPr="00451682">
        <w:rPr>
          <w:rFonts w:ascii="Calibri" w:eastAsia="Calibri" w:hAnsi="Calibri" w:cs="Calibri"/>
          <w:spacing w:val="-3"/>
          <w:sz w:val="24"/>
        </w:rPr>
        <w:t xml:space="preserve"> </w:t>
      </w:r>
      <w:r w:rsidRPr="00451682">
        <w:rPr>
          <w:rFonts w:ascii="Calibri" w:eastAsia="Calibri" w:hAnsi="Calibri" w:cs="Calibri"/>
          <w:sz w:val="24"/>
        </w:rPr>
        <w:t>opolski,</w:t>
      </w:r>
      <w:r w:rsidRPr="00451682">
        <w:rPr>
          <w:rFonts w:ascii="Calibri" w:eastAsia="Calibri" w:hAnsi="Calibri" w:cs="Calibri"/>
          <w:spacing w:val="-3"/>
          <w:sz w:val="24"/>
        </w:rPr>
        <w:t xml:space="preserve"> </w:t>
      </w:r>
      <w:r w:rsidRPr="00451682">
        <w:rPr>
          <w:rFonts w:ascii="Calibri" w:eastAsia="Calibri" w:hAnsi="Calibri" w:cs="Calibri"/>
          <w:sz w:val="24"/>
        </w:rPr>
        <w:t>Miasto</w:t>
      </w:r>
      <w:r w:rsidRPr="00451682">
        <w:rPr>
          <w:rFonts w:ascii="Calibri" w:eastAsia="Calibri" w:hAnsi="Calibri" w:cs="Calibri"/>
          <w:spacing w:val="-2"/>
          <w:sz w:val="24"/>
        </w:rPr>
        <w:t xml:space="preserve"> </w:t>
      </w:r>
      <w:r w:rsidRPr="00451682">
        <w:rPr>
          <w:rFonts w:ascii="Calibri" w:eastAsia="Calibri" w:hAnsi="Calibri" w:cs="Calibri"/>
          <w:sz w:val="24"/>
        </w:rPr>
        <w:t>Opole</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5" w:name="_Toc218757319"/>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5"/>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00738DBF" w:rsidR="008E7DB7" w:rsidRPr="009211CE" w:rsidRDefault="008E7DB7" w:rsidP="00705965">
      <w:pPr>
        <w:pStyle w:val="Akapitzlist"/>
        <w:numPr>
          <w:ilvl w:val="0"/>
          <w:numId w:val="20"/>
        </w:numPr>
        <w:rPr>
          <w:rFonts w:cstheme="minorHAnsi"/>
          <w:sz w:val="24"/>
          <w:szCs w:val="24"/>
        </w:rPr>
      </w:pPr>
      <w:proofErr w:type="spellStart"/>
      <w:r w:rsidRPr="009211CE">
        <w:rPr>
          <w:rFonts w:cstheme="minorHAnsi"/>
          <w:sz w:val="24"/>
          <w:szCs w:val="24"/>
        </w:rPr>
        <w:t>ePUAP</w:t>
      </w:r>
      <w:proofErr w:type="spellEnd"/>
      <w:r w:rsidRPr="009211CE">
        <w:rPr>
          <w:rFonts w:cstheme="minorHAnsi"/>
          <w:sz w:val="24"/>
          <w:szCs w:val="24"/>
        </w:rPr>
        <w:t xml:space="preserve"> </w:t>
      </w:r>
      <w:r w:rsidR="008F6A37" w:rsidRPr="009211CE">
        <w:rPr>
          <w:rFonts w:cstheme="minorHAnsi"/>
          <w:sz w:val="24"/>
          <w:szCs w:val="24"/>
        </w:rPr>
        <w:t>(Elektroniczna</w:t>
      </w:r>
      <w:r w:rsidRPr="009211CE">
        <w:rPr>
          <w:rFonts w:cstheme="minorHAnsi"/>
          <w:sz w:val="24"/>
          <w:szCs w:val="24"/>
        </w:rPr>
        <w:t xml:space="preserve"> Skrzynka Podawcza: /RPO/</w:t>
      </w:r>
      <w:proofErr w:type="spellStart"/>
      <w:r w:rsidRPr="009211CE">
        <w:rPr>
          <w:rFonts w:cstheme="minorHAnsi"/>
          <w:sz w:val="24"/>
          <w:szCs w:val="24"/>
        </w:rPr>
        <w:t>SkrytkaESP</w:t>
      </w:r>
      <w:proofErr w:type="spellEnd"/>
      <w:r w:rsidRPr="009211CE">
        <w:rPr>
          <w:rFonts w:cstheme="minorHAnsi"/>
          <w:sz w:val="24"/>
          <w:szCs w:val="24"/>
        </w:rPr>
        <w:t xml:space="preserve"> )</w:t>
      </w:r>
    </w:p>
    <w:p w14:paraId="484156D5" w14:textId="4D6666A5" w:rsidR="008E7DB7"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65A826FD" w14:textId="77777777" w:rsidR="00684170" w:rsidRPr="00684170" w:rsidRDefault="00684170" w:rsidP="00684170">
      <w:pPr>
        <w:rPr>
          <w:rFonts w:cstheme="minorHAnsi"/>
          <w:b/>
          <w:bCs/>
          <w:sz w:val="24"/>
          <w:szCs w:val="24"/>
        </w:rPr>
      </w:pPr>
      <w:r w:rsidRPr="00684170">
        <w:rPr>
          <w:rFonts w:cstheme="minorHAnsi"/>
          <w:b/>
          <w:bCs/>
          <w:sz w:val="24"/>
          <w:szCs w:val="24"/>
          <w:lang w:val="x-none"/>
        </w:rPr>
        <w:t xml:space="preserve">Szczegółowe informacje dostępne są na stronie </w:t>
      </w:r>
      <w:hyperlink r:id="rId44"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5865301" w14:textId="77777777" w:rsidR="004C1438" w:rsidRPr="009211CE" w:rsidRDefault="004C1438" w:rsidP="008B38A7">
      <w:pPr>
        <w:rPr>
          <w:rFonts w:cstheme="minorHAnsi"/>
          <w:sz w:val="24"/>
          <w:szCs w:val="24"/>
        </w:rPr>
      </w:pP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w:t>
      </w:r>
      <w:r w:rsidRPr="009211CE">
        <w:rPr>
          <w:rFonts w:cstheme="minorHAnsi"/>
          <w:sz w:val="24"/>
          <w:szCs w:val="24"/>
        </w:rPr>
        <w:lastRenderedPageBreak/>
        <w:t xml:space="preserve">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365642CB" w14:textId="062E4750" w:rsidR="00C469BF"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w:t>
      </w:r>
      <w:r w:rsidR="005717ED">
        <w:rPr>
          <w:rFonts w:cstheme="minorHAnsi"/>
          <w:sz w:val="24"/>
          <w:szCs w:val="24"/>
        </w:rPr>
        <w:t>powania administracyjnego (</w:t>
      </w:r>
      <w:proofErr w:type="spellStart"/>
      <w:r w:rsidR="00684170">
        <w:rPr>
          <w:rFonts w:cstheme="minorHAnsi"/>
          <w:sz w:val="24"/>
          <w:szCs w:val="24"/>
        </w:rPr>
        <w:t>t.j</w:t>
      </w:r>
      <w:proofErr w:type="spellEnd"/>
      <w:r w:rsidR="00684170">
        <w:rPr>
          <w:rFonts w:cstheme="minorHAnsi"/>
          <w:sz w:val="24"/>
          <w:szCs w:val="24"/>
        </w:rPr>
        <w:t xml:space="preserve">. </w:t>
      </w:r>
      <w:r w:rsidRPr="009211CE">
        <w:rPr>
          <w:rFonts w:cstheme="minorHAnsi"/>
          <w:sz w:val="24"/>
          <w:szCs w:val="24"/>
        </w:rPr>
        <w:t>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005717ED">
        <w:rPr>
          <w:rFonts w:cstheme="minorHAnsi"/>
          <w:sz w:val="24"/>
          <w:szCs w:val="24"/>
        </w:rPr>
        <w:t xml:space="preserve"> ze zm.</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58DFDA57" w14:textId="77777777" w:rsidR="00C469BF" w:rsidRPr="009211CE" w:rsidRDefault="00C469BF" w:rsidP="00E657C7">
      <w:pPr>
        <w:spacing w:after="12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6" w:name="_Toc218757320"/>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6"/>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lastRenderedPageBreak/>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7" w:name="_Toc218757321"/>
      <w:r w:rsidRPr="009211CE">
        <w:rPr>
          <w:rFonts w:asciiTheme="minorHAnsi" w:hAnsiTheme="minorHAnsi" w:cstheme="minorHAnsi"/>
          <w:b/>
          <w:color w:val="auto"/>
        </w:rPr>
        <w:t>Inne dokumenty obowiązujące w naborze</w:t>
      </w:r>
      <w:bookmarkEnd w:id="67"/>
    </w:p>
    <w:p w14:paraId="5452DC26" w14:textId="77777777" w:rsidR="009A1B9E" w:rsidRPr="009211CE" w:rsidRDefault="009A1B9E" w:rsidP="00DA3256"/>
    <w:p w14:paraId="373E6DDB" w14:textId="58814077" w:rsidR="00413713" w:rsidRPr="00D744F6" w:rsidRDefault="00413713" w:rsidP="00372556">
      <w:pPr>
        <w:pStyle w:val="Akapitzlist"/>
        <w:numPr>
          <w:ilvl w:val="0"/>
          <w:numId w:val="44"/>
        </w:numPr>
        <w:spacing w:after="120" w:line="276" w:lineRule="auto"/>
        <w:ind w:left="284" w:hanging="284"/>
        <w:rPr>
          <w:rFonts w:cstheme="minorHAnsi"/>
          <w:sz w:val="28"/>
          <w:szCs w:val="28"/>
        </w:rPr>
      </w:pPr>
      <w:r w:rsidRPr="00D744F6">
        <w:rPr>
          <w:sz w:val="24"/>
          <w:szCs w:val="24"/>
        </w:rPr>
        <w:t>Regulamin pracy Komisji Oceny Projektów oceniającej projekty w ramach EFS+ programu regionalnego FEO 2021-2027 dotyczący postępowania konkurencyjnego - wersja nr 5</w:t>
      </w:r>
      <w:r>
        <w:rPr>
          <w:sz w:val="24"/>
          <w:szCs w:val="24"/>
        </w:rPr>
        <w:t>.</w:t>
      </w:r>
    </w:p>
    <w:p w14:paraId="710935B6" w14:textId="77777777" w:rsidR="00413713" w:rsidRPr="00634B93" w:rsidRDefault="00413713" w:rsidP="00372556">
      <w:pPr>
        <w:pStyle w:val="Akapitzlist"/>
        <w:numPr>
          <w:ilvl w:val="0"/>
          <w:numId w:val="44"/>
        </w:numPr>
        <w:ind w:left="340" w:hanging="340"/>
        <w:rPr>
          <w:rStyle w:val="Hipercze"/>
          <w:sz w:val="24"/>
          <w:szCs w:val="24"/>
        </w:rPr>
      </w:pPr>
      <w:r w:rsidRPr="00634B93">
        <w:rPr>
          <w:sz w:val="24"/>
          <w:szCs w:val="24"/>
        </w:rPr>
        <w:fldChar w:fldCharType="begin"/>
      </w:r>
      <w:r>
        <w:rPr>
          <w:sz w:val="24"/>
          <w:szCs w:val="24"/>
        </w:rPr>
        <w:instrText>HYPERLINK "https://www.funduszeeuropejskie.gov.pl/strony/o-funduszach/dokumenty/wytyczne-dotyczace-realizacji-projektow-z-udzialem-srodkow-europejskiego-funduszu-spolecznego-plus-w-regionalnych-programach-na-lata-2021-2027" \o "3.</w:instrText>
      </w:r>
      <w:r>
        <w:rPr>
          <w:sz w:val="24"/>
          <w:szCs w:val="24"/>
        </w:rPr>
        <w:tab/>
        <w:instrText>Wytyczne dotyczące realizacji projektów z udziałem środków Europejskiego Funduszu Społecznego Plus w regionalnych programach na lata 2021–2027 z 6 grudnia 2023 r."</w:instrText>
      </w:r>
      <w:r w:rsidRPr="00634B93">
        <w:rPr>
          <w:sz w:val="24"/>
          <w:szCs w:val="24"/>
        </w:rPr>
      </w:r>
      <w:r w:rsidRPr="00634B93">
        <w:rPr>
          <w:sz w:val="24"/>
          <w:szCs w:val="24"/>
        </w:rPr>
        <w:fldChar w:fldCharType="separate"/>
      </w:r>
      <w:r w:rsidRPr="00634B93">
        <w:rPr>
          <w:rStyle w:val="Hipercze"/>
          <w:sz w:val="24"/>
          <w:szCs w:val="24"/>
        </w:rPr>
        <w:t xml:space="preserve">Wytyczne dotyczące realizacji projektów z udziałem środków Europejskiego Funduszu Społecznego Plus w regionalnych programach na lata 2021–2027 </w:t>
      </w:r>
      <w:r w:rsidRPr="00634B93">
        <w:rPr>
          <w:rStyle w:val="Hipercze"/>
          <w:color w:val="auto"/>
          <w:sz w:val="24"/>
          <w:szCs w:val="24"/>
          <w:u w:val="none"/>
        </w:rPr>
        <w:t xml:space="preserve">z </w:t>
      </w:r>
      <w:r>
        <w:rPr>
          <w:rStyle w:val="Hipercze"/>
          <w:color w:val="auto"/>
          <w:sz w:val="24"/>
          <w:szCs w:val="24"/>
          <w:u w:val="none"/>
        </w:rPr>
        <w:t xml:space="preserve">czerwca </w:t>
      </w:r>
      <w:r w:rsidRPr="00634B93">
        <w:rPr>
          <w:rStyle w:val="Hipercze"/>
          <w:color w:val="auto"/>
          <w:sz w:val="24"/>
          <w:szCs w:val="24"/>
          <w:u w:val="none"/>
        </w:rPr>
        <w:t>202</w:t>
      </w:r>
      <w:r>
        <w:rPr>
          <w:rStyle w:val="Hipercze"/>
          <w:color w:val="auto"/>
          <w:sz w:val="24"/>
          <w:szCs w:val="24"/>
          <w:u w:val="none"/>
        </w:rPr>
        <w:t>5</w:t>
      </w:r>
      <w:r w:rsidRPr="00634B93">
        <w:rPr>
          <w:rStyle w:val="Hipercze"/>
          <w:color w:val="auto"/>
          <w:sz w:val="24"/>
          <w:szCs w:val="24"/>
          <w:u w:val="none"/>
        </w:rPr>
        <w:t xml:space="preserve"> r.</w:t>
      </w:r>
    </w:p>
    <w:p w14:paraId="095E6814"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r w:rsidRPr="00634B93">
        <w:rPr>
          <w:sz w:val="24"/>
          <w:szCs w:val="24"/>
        </w:rPr>
        <w:fldChar w:fldCharType="end"/>
      </w:r>
      <w:hyperlink r:id="rId45" w:history="1">
        <w:r w:rsidRPr="00E85EF1">
          <w:rPr>
            <w:rStyle w:val="Hipercze"/>
            <w:rFonts w:cstheme="minorHAnsi"/>
            <w:sz w:val="24"/>
            <w:szCs w:val="24"/>
          </w:rPr>
          <w:t>Wytyczne dotyczące wyboru projektów na lata 2021-2027</w:t>
        </w:r>
      </w:hyperlink>
      <w:r w:rsidRPr="00E85EF1">
        <w:rPr>
          <w:rFonts w:cstheme="minorHAnsi"/>
          <w:sz w:val="24"/>
          <w:szCs w:val="24"/>
        </w:rPr>
        <w:t xml:space="preserve"> </w:t>
      </w:r>
      <w:r>
        <w:rPr>
          <w:rFonts w:cstheme="minorHAnsi"/>
          <w:sz w:val="24"/>
          <w:szCs w:val="24"/>
        </w:rPr>
        <w:t xml:space="preserve">z 3 czerwca </w:t>
      </w:r>
      <w:r w:rsidRPr="00E85EF1">
        <w:rPr>
          <w:rFonts w:cstheme="minorHAnsi"/>
          <w:sz w:val="24"/>
          <w:szCs w:val="24"/>
        </w:rPr>
        <w:t>202</w:t>
      </w:r>
      <w:r>
        <w:rPr>
          <w:rFonts w:cstheme="minorHAnsi"/>
          <w:sz w:val="24"/>
          <w:szCs w:val="24"/>
        </w:rPr>
        <w:t>5</w:t>
      </w:r>
      <w:r w:rsidRPr="00E85EF1">
        <w:rPr>
          <w:rFonts w:cstheme="minorHAnsi"/>
          <w:sz w:val="24"/>
          <w:szCs w:val="24"/>
        </w:rPr>
        <w:t xml:space="preserve"> r.</w:t>
      </w:r>
    </w:p>
    <w:p w14:paraId="05CB7C8B" w14:textId="39CBD386" w:rsidR="00413713" w:rsidRPr="00634B93" w:rsidRDefault="00413713" w:rsidP="00372556">
      <w:pPr>
        <w:pStyle w:val="Akapitzlist"/>
        <w:numPr>
          <w:ilvl w:val="0"/>
          <w:numId w:val="44"/>
        </w:numPr>
        <w:spacing w:after="120" w:line="276" w:lineRule="auto"/>
        <w:ind w:left="340" w:hanging="340"/>
        <w:rPr>
          <w:rFonts w:cstheme="minorHAnsi"/>
          <w:sz w:val="24"/>
          <w:szCs w:val="24"/>
        </w:rPr>
      </w:pPr>
      <w:hyperlink r:id="rId46" w:history="1">
        <w:r w:rsidRPr="00634B93">
          <w:rPr>
            <w:rStyle w:val="Hipercze"/>
            <w:sz w:val="24"/>
            <w:szCs w:val="24"/>
          </w:rPr>
          <w:t>Wytyczne dotyczące kwalifikowalności wydatków na lata 2021-2027</w:t>
        </w:r>
      </w:hyperlink>
      <w:r w:rsidRPr="00634B93">
        <w:rPr>
          <w:sz w:val="24"/>
          <w:szCs w:val="24"/>
        </w:rPr>
        <w:t xml:space="preserve"> z </w:t>
      </w:r>
      <w:r w:rsidR="00490D79">
        <w:rPr>
          <w:sz w:val="24"/>
          <w:szCs w:val="24"/>
        </w:rPr>
        <w:t>14 marca</w:t>
      </w:r>
      <w:r w:rsidR="00490D79" w:rsidRPr="00634B93">
        <w:rPr>
          <w:sz w:val="24"/>
          <w:szCs w:val="24"/>
        </w:rPr>
        <w:t xml:space="preserve"> </w:t>
      </w:r>
      <w:r w:rsidRPr="00634B93">
        <w:rPr>
          <w:sz w:val="24"/>
          <w:szCs w:val="24"/>
        </w:rPr>
        <w:t>2025 r.</w:t>
      </w:r>
    </w:p>
    <w:p w14:paraId="6A759997" w14:textId="77777777" w:rsidR="00413713" w:rsidRPr="00634B93" w:rsidRDefault="00413713" w:rsidP="00372556">
      <w:pPr>
        <w:pStyle w:val="Akapitzlist"/>
        <w:numPr>
          <w:ilvl w:val="0"/>
          <w:numId w:val="44"/>
        </w:numPr>
        <w:spacing w:after="120" w:line="276" w:lineRule="auto"/>
        <w:ind w:left="340" w:hanging="340"/>
        <w:rPr>
          <w:rFonts w:cstheme="minorHAnsi"/>
          <w:sz w:val="24"/>
          <w:szCs w:val="24"/>
        </w:rPr>
      </w:pPr>
      <w:hyperlink w:anchor="_Toc131053450" w:history="1">
        <w:r w:rsidRPr="00634B93">
          <w:rPr>
            <w:rStyle w:val="Hipercze"/>
            <w:sz w:val="24"/>
            <w:szCs w:val="24"/>
          </w:rPr>
          <w:t xml:space="preserve">Wytyczne dotyczące realizacji zasad równościowych w ramach funduszy unijnych na lata 2021-2027 </w:t>
        </w:r>
        <w:r w:rsidRPr="00634B93">
          <w:rPr>
            <w:rStyle w:val="Hipercze"/>
            <w:color w:val="auto"/>
            <w:sz w:val="24"/>
            <w:szCs w:val="24"/>
            <w:u w:val="none"/>
          </w:rPr>
          <w:t>z 10 marca 2025 r.</w:t>
        </w:r>
      </w:hyperlink>
    </w:p>
    <w:p w14:paraId="3C921F6E"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47" w:history="1">
        <w:r w:rsidRPr="00E85EF1">
          <w:rPr>
            <w:rStyle w:val="Hipercze"/>
            <w:rFonts w:cstheme="minorHAnsi"/>
            <w:sz w:val="24"/>
            <w:szCs w:val="24"/>
          </w:rPr>
          <w:t>Wytyczne dotyczące informacji i promocji Funduszy Europejskich na lata 2021-2027</w:t>
        </w:r>
      </w:hyperlink>
      <w:r w:rsidRPr="00E85EF1">
        <w:rPr>
          <w:rFonts w:cstheme="minorHAnsi"/>
          <w:sz w:val="24"/>
          <w:szCs w:val="24"/>
        </w:rPr>
        <w:t xml:space="preserve"> </w:t>
      </w:r>
      <w:r w:rsidRPr="00E85EF1">
        <w:rPr>
          <w:rFonts w:cstheme="minorHAnsi"/>
          <w:sz w:val="24"/>
          <w:szCs w:val="24"/>
        </w:rPr>
        <w:br/>
        <w:t>z 19 kwietnia 2023 r.</w:t>
      </w:r>
    </w:p>
    <w:p w14:paraId="4CCC962D" w14:textId="20082D39"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48" w:history="1">
        <w:r w:rsidRPr="00A0288D">
          <w:rPr>
            <w:rStyle w:val="Hipercze"/>
            <w:rFonts w:cstheme="minorHAnsi"/>
            <w:color w:val="0070C0"/>
            <w:sz w:val="24"/>
            <w:szCs w:val="24"/>
          </w:rPr>
          <w:t>Wytyczne dotyczące monitorowania postępu rzeczowego realizacji programów na lata 2021-2027</w:t>
        </w:r>
      </w:hyperlink>
      <w:r w:rsidRPr="00E85EF1">
        <w:rPr>
          <w:rFonts w:cstheme="minorHAnsi"/>
          <w:sz w:val="24"/>
          <w:szCs w:val="24"/>
        </w:rPr>
        <w:t xml:space="preserve"> z </w:t>
      </w:r>
      <w:r>
        <w:rPr>
          <w:rFonts w:cstheme="minorHAnsi"/>
          <w:sz w:val="24"/>
          <w:szCs w:val="24"/>
        </w:rPr>
        <w:t>22 września 2025</w:t>
      </w:r>
      <w:r w:rsidRPr="00E85EF1">
        <w:rPr>
          <w:rFonts w:cstheme="minorHAnsi"/>
          <w:sz w:val="24"/>
          <w:szCs w:val="24"/>
        </w:rPr>
        <w:t xml:space="preserve"> r.</w:t>
      </w:r>
    </w:p>
    <w:p w14:paraId="5FAA26AB"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49" w:history="1">
        <w:r w:rsidRPr="00E85EF1">
          <w:rPr>
            <w:rStyle w:val="Hipercze"/>
            <w:rFonts w:cstheme="minorHAnsi"/>
            <w:sz w:val="24"/>
            <w:szCs w:val="24"/>
          </w:rPr>
          <w:t>Wytyczne dotyczące warunków gromadzenia i przekazywania danych w postaci elektronicznej na lata 2021-2027</w:t>
        </w:r>
      </w:hyperlink>
      <w:r w:rsidRPr="00E85EF1">
        <w:rPr>
          <w:rFonts w:cstheme="minorHAnsi"/>
          <w:sz w:val="24"/>
          <w:szCs w:val="24"/>
        </w:rPr>
        <w:t xml:space="preserve"> z 25 stycznia 2023 r.</w:t>
      </w:r>
    </w:p>
    <w:p w14:paraId="1D9A64A9"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0" w:history="1">
        <w:r w:rsidRPr="00E85EF1">
          <w:rPr>
            <w:rStyle w:val="Hipercze"/>
            <w:rFonts w:cstheme="minorHAnsi"/>
            <w:sz w:val="24"/>
            <w:szCs w:val="24"/>
          </w:rPr>
          <w:t>Wytyczne dotyczące kontroli realizacji programów polityki spójności na lata 2021–2027</w:t>
        </w:r>
      </w:hyperlink>
      <w:r w:rsidRPr="00E85EF1">
        <w:rPr>
          <w:rFonts w:cstheme="minorHAnsi"/>
          <w:sz w:val="24"/>
          <w:szCs w:val="24"/>
        </w:rPr>
        <w:t xml:space="preserve"> z 26 października 2022 r.</w:t>
      </w:r>
    </w:p>
    <w:p w14:paraId="2F7B475D" w14:textId="57CB67A7" w:rsidR="00C703BD" w:rsidRPr="00C703BD" w:rsidRDefault="00413713" w:rsidP="00E657C7">
      <w:pPr>
        <w:pStyle w:val="Akapitzlist"/>
        <w:numPr>
          <w:ilvl w:val="0"/>
          <w:numId w:val="44"/>
        </w:numPr>
        <w:spacing w:after="120" w:line="276" w:lineRule="auto"/>
        <w:ind w:left="340" w:hanging="340"/>
        <w:rPr>
          <w:sz w:val="24"/>
          <w:szCs w:val="24"/>
        </w:rPr>
      </w:pPr>
      <w:hyperlink w:anchor="_Toc131053450" w:history="1">
        <w:r w:rsidRPr="00634B93">
          <w:rPr>
            <w:rStyle w:val="Hipercze"/>
            <w:sz w:val="24"/>
            <w:szCs w:val="24"/>
          </w:rPr>
          <w:t xml:space="preserve">Podręcznik wnioskodawcy i beneficjenta Funduszy Europejskich na lata 2021-2027 </w:t>
        </w:r>
      </w:hyperlink>
      <w:r>
        <w:rPr>
          <w:sz w:val="24"/>
          <w:szCs w:val="24"/>
        </w:rPr>
        <w:br/>
      </w:r>
      <w:r w:rsidRPr="00634B93">
        <w:rPr>
          <w:sz w:val="24"/>
          <w:szCs w:val="24"/>
        </w:rPr>
        <w:t>z marca 2025 r.</w:t>
      </w:r>
      <w:r w:rsidR="00763A3E" w:rsidRPr="00634B93" w:rsidDel="00763A3E">
        <w:rPr>
          <w:sz w:val="24"/>
          <w:szCs w:val="24"/>
        </w:rPr>
        <w:t xml:space="preserve"> </w:t>
      </w:r>
    </w:p>
    <w:p w14:paraId="3F701424" w14:textId="15256EC4" w:rsidR="00C703BD" w:rsidRPr="00C703BD" w:rsidRDefault="00C703BD" w:rsidP="00C703BD">
      <w:pPr>
        <w:pStyle w:val="Akapitzlist"/>
        <w:numPr>
          <w:ilvl w:val="0"/>
          <w:numId w:val="44"/>
        </w:numPr>
        <w:spacing w:after="120" w:line="276" w:lineRule="auto"/>
        <w:ind w:left="340" w:hanging="340"/>
        <w:rPr>
          <w:rStyle w:val="Hipercze"/>
          <w:color w:val="auto"/>
          <w:sz w:val="24"/>
          <w:szCs w:val="24"/>
          <w:u w:val="none"/>
        </w:rPr>
      </w:pPr>
      <w:hyperlink r:id="rId51" w:history="1">
        <w:r w:rsidRPr="000E2906">
          <w:rPr>
            <w:rStyle w:val="Hipercze"/>
            <w:sz w:val="24"/>
            <w:szCs w:val="24"/>
          </w:rPr>
          <w:t>Procedura weryfikacji jednoczesnego wielokrotnego uczestnictwa w projektach w ramach EFS+ w programie regionalnym Fundusze Europejskie dla Opolskiego 2021-2027</w:t>
        </w:r>
      </w:hyperlink>
      <w:r w:rsidRPr="000E2906">
        <w:rPr>
          <w:sz w:val="24"/>
          <w:szCs w:val="24"/>
        </w:rPr>
        <w:t xml:space="preserve"> wersja 1 z dnia 1 kwietnia 2025 r.</w:t>
      </w:r>
      <w:r w:rsidRPr="00C703BD">
        <w:rPr>
          <w:rStyle w:val="Hipercze"/>
          <w:color w:val="auto"/>
          <w:sz w:val="24"/>
          <w:szCs w:val="24"/>
          <w:u w:val="none"/>
        </w:rPr>
        <w:t xml:space="preserve">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2"/>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BABE" w14:textId="77777777" w:rsidR="00BF3BA9" w:rsidRDefault="00BF3BA9" w:rsidP="00FC63B4">
      <w:pPr>
        <w:spacing w:after="0" w:line="240" w:lineRule="auto"/>
      </w:pPr>
      <w:r>
        <w:separator/>
      </w:r>
    </w:p>
  </w:endnote>
  <w:endnote w:type="continuationSeparator" w:id="0">
    <w:p w14:paraId="5AC2E226" w14:textId="77777777" w:rsidR="00BF3BA9" w:rsidRDefault="00BF3BA9"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79759E" w:rsidRDefault="0079759E">
        <w:pPr>
          <w:pStyle w:val="Stopka"/>
          <w:jc w:val="right"/>
        </w:pPr>
        <w:r>
          <w:fldChar w:fldCharType="begin"/>
        </w:r>
        <w:r>
          <w:instrText>PAGE   \* MERGEFORMAT</w:instrText>
        </w:r>
        <w:r>
          <w:fldChar w:fldCharType="separate"/>
        </w:r>
        <w:r w:rsidR="005613A7">
          <w:rPr>
            <w:noProof/>
          </w:rPr>
          <w:t>2</w:t>
        </w:r>
        <w:r>
          <w:fldChar w:fldCharType="end"/>
        </w:r>
      </w:p>
    </w:sdtContent>
  </w:sdt>
  <w:p w14:paraId="4AF9882F" w14:textId="77777777" w:rsidR="0079759E" w:rsidRDefault="007975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1F28" w14:textId="77777777" w:rsidR="00BF3BA9" w:rsidRDefault="00BF3BA9" w:rsidP="00FC63B4">
      <w:pPr>
        <w:spacing w:after="0" w:line="240" w:lineRule="auto"/>
      </w:pPr>
      <w:r>
        <w:separator/>
      </w:r>
    </w:p>
  </w:footnote>
  <w:footnote w:type="continuationSeparator" w:id="0">
    <w:p w14:paraId="46A0C386" w14:textId="77777777" w:rsidR="00BF3BA9" w:rsidRDefault="00BF3BA9" w:rsidP="00FC63B4">
      <w:pPr>
        <w:spacing w:after="0" w:line="240" w:lineRule="auto"/>
      </w:pPr>
      <w:r>
        <w:continuationSeparator/>
      </w:r>
    </w:p>
  </w:footnote>
  <w:footnote w:id="1">
    <w:p w14:paraId="73DDBE5B" w14:textId="63DFB66A" w:rsidR="008F0F3E" w:rsidRDefault="008F0F3E">
      <w:pPr>
        <w:pStyle w:val="Tekstprzypisudolnego"/>
      </w:pPr>
      <w:r>
        <w:rPr>
          <w:rStyle w:val="Odwoanieprzypisudolnego"/>
        </w:rPr>
        <w:footnoteRef/>
      </w:r>
      <w:r>
        <w:t xml:space="preserve"> </w:t>
      </w:r>
      <w:r w:rsidRPr="005B6166">
        <w:rPr>
          <w:sz w:val="24"/>
          <w:szCs w:val="24"/>
        </w:rPr>
        <w:t>Regionalny Plan Rozwoju Usług Społecznych i Deinstytucjonalizacji dla Województwa Opolskiego na lata 2023 - 2025 jest obecnie aktualizowany, a jego zatwierdzenie planowane jest na grudzień 2025 r. co oznacza, że od 2026 r. obowiązywać będzie jego nowa wersja.</w:t>
      </w:r>
    </w:p>
  </w:footnote>
  <w:footnote w:id="2">
    <w:p w14:paraId="4112AFDB" w14:textId="29385BF2" w:rsidR="0079759E" w:rsidRPr="00F822F7" w:rsidRDefault="0079759E"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w treści Szczegółowego Opisu Priorytetów Programu Fundusze Europejskie dla Opolskiego 2021-2027 (wersja nr </w:t>
      </w:r>
      <w:r w:rsidR="00CC797B">
        <w:rPr>
          <w:bCs/>
          <w:sz w:val="24"/>
          <w:szCs w:val="24"/>
          <w:lang w:eastAsia="pl-PL"/>
        </w:rPr>
        <w:t>21</w:t>
      </w:r>
      <w:r w:rsidRPr="00420EE0">
        <w:rPr>
          <w:bCs/>
          <w:sz w:val="24"/>
          <w:szCs w:val="24"/>
          <w:lang w:eastAsia="pl-PL"/>
        </w:rPr>
        <w:t>)</w:t>
      </w:r>
    </w:p>
    <w:p w14:paraId="04F14359" w14:textId="77777777" w:rsidR="0079759E" w:rsidRDefault="0079759E" w:rsidP="00F13979">
      <w:pPr>
        <w:pStyle w:val="Tekstprzypisudolnego"/>
      </w:pPr>
    </w:p>
  </w:footnote>
  <w:footnote w:id="3">
    <w:p w14:paraId="2CA39317" w14:textId="406B6101" w:rsidR="0079759E" w:rsidRPr="00751E00" w:rsidRDefault="0079759E">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4">
    <w:p w14:paraId="21B106D7" w14:textId="77777777" w:rsidR="0079759E" w:rsidRPr="00D330B6" w:rsidRDefault="0079759E"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79759E" w:rsidRPr="00D330B6" w:rsidRDefault="0079759E"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5">
    <w:p w14:paraId="518A8CFB" w14:textId="598EDADE" w:rsidR="00B81859" w:rsidRPr="005B6166" w:rsidRDefault="00B81859">
      <w:pPr>
        <w:pStyle w:val="Tekstprzypisudolnego"/>
        <w:rPr>
          <w:sz w:val="24"/>
          <w:szCs w:val="24"/>
        </w:rPr>
      </w:pPr>
      <w:r w:rsidRPr="005B6166">
        <w:rPr>
          <w:rStyle w:val="Odwoanieprzypisudolnego"/>
          <w:sz w:val="24"/>
          <w:szCs w:val="24"/>
        </w:rPr>
        <w:footnoteRef/>
      </w:r>
      <w:r w:rsidRPr="005B6166">
        <w:rPr>
          <w:sz w:val="24"/>
          <w:szCs w:val="24"/>
        </w:rPr>
        <w:t xml:space="preserve"> Nie dotyczy sytuacji, w której OWES zawarł już takie porozumienie i nadal ono obowiązuje. </w:t>
      </w:r>
    </w:p>
  </w:footnote>
  <w:footnote w:id="6">
    <w:p w14:paraId="6E008DB3" w14:textId="01D5118C" w:rsidR="0079759E" w:rsidRPr="00694FB7" w:rsidRDefault="0079759E"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do wnioskodawcy na adres wskazany we wniosku o dofinansowanie projektu.</w:t>
      </w:r>
    </w:p>
  </w:footnote>
  <w:footnote w:id="7">
    <w:p w14:paraId="0D261D8D" w14:textId="10228A25" w:rsidR="0079759E" w:rsidRPr="00953B38" w:rsidRDefault="0079759E"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8">
    <w:p w14:paraId="0A4857A2" w14:textId="77777777" w:rsidR="0079759E" w:rsidRPr="00694FB7" w:rsidRDefault="0079759E"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9">
    <w:p w14:paraId="1456982D"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0">
    <w:p w14:paraId="5918C446"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1">
    <w:p w14:paraId="262E87AD"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2">
    <w:p w14:paraId="78773677" w14:textId="77777777" w:rsidR="00323B87" w:rsidRDefault="00323B87" w:rsidP="00323B87">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56" w:name="_Hlk184198625"/>
      <w:r>
        <w:rPr>
          <w:rFonts w:cstheme="minorHAnsi"/>
          <w:sz w:val="24"/>
          <w:szCs w:val="24"/>
        </w:rPr>
        <w:t>Mając na uwadze powyższe udział partnera w realizacji projektu nie może mieć charakteru symbolicznego, nieznacznego czy pozornego.</w:t>
      </w:r>
      <w:bookmarkEnd w:id="5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2A766FDC"/>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EE1E52"/>
    <w:multiLevelType w:val="hybridMultilevel"/>
    <w:tmpl w:val="90A6D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3687F"/>
    <w:multiLevelType w:val="hybridMultilevel"/>
    <w:tmpl w:val="5A70F12C"/>
    <w:lvl w:ilvl="0" w:tplc="BFF0D69C">
      <w:start w:val="1"/>
      <w:numFmt w:val="lowerLetter"/>
      <w:lvlText w:val="%1)"/>
      <w:lvlJc w:val="left"/>
      <w:pPr>
        <w:ind w:left="656" w:hanging="243"/>
      </w:pPr>
      <w:rPr>
        <w:rFonts w:ascii="Calibri" w:eastAsia="Calibri" w:hAnsi="Calibri" w:cs="Calibri" w:hint="default"/>
        <w:w w:val="100"/>
        <w:sz w:val="24"/>
        <w:szCs w:val="24"/>
        <w:lang w:val="pl-PL" w:eastAsia="en-US" w:bidi="ar-SA"/>
      </w:rPr>
    </w:lvl>
    <w:lvl w:ilvl="1" w:tplc="B730661C">
      <w:numFmt w:val="bullet"/>
      <w:lvlText w:val="•"/>
      <w:lvlJc w:val="left"/>
      <w:pPr>
        <w:ind w:left="980" w:hanging="243"/>
      </w:pPr>
      <w:rPr>
        <w:rFonts w:hint="default"/>
        <w:lang w:val="pl-PL" w:eastAsia="en-US" w:bidi="ar-SA"/>
      </w:rPr>
    </w:lvl>
    <w:lvl w:ilvl="2" w:tplc="BC849A42">
      <w:numFmt w:val="bullet"/>
      <w:lvlText w:val="•"/>
      <w:lvlJc w:val="left"/>
      <w:pPr>
        <w:ind w:left="1299" w:hanging="243"/>
      </w:pPr>
      <w:rPr>
        <w:rFonts w:hint="default"/>
        <w:lang w:val="pl-PL" w:eastAsia="en-US" w:bidi="ar-SA"/>
      </w:rPr>
    </w:lvl>
    <w:lvl w:ilvl="3" w:tplc="7FE4DF30">
      <w:numFmt w:val="bullet"/>
      <w:lvlText w:val="•"/>
      <w:lvlJc w:val="left"/>
      <w:pPr>
        <w:ind w:left="1618" w:hanging="243"/>
      </w:pPr>
      <w:rPr>
        <w:rFonts w:hint="default"/>
        <w:lang w:val="pl-PL" w:eastAsia="en-US" w:bidi="ar-SA"/>
      </w:rPr>
    </w:lvl>
    <w:lvl w:ilvl="4" w:tplc="CCC2B548">
      <w:numFmt w:val="bullet"/>
      <w:lvlText w:val="•"/>
      <w:lvlJc w:val="left"/>
      <w:pPr>
        <w:ind w:left="1937" w:hanging="243"/>
      </w:pPr>
      <w:rPr>
        <w:rFonts w:hint="default"/>
        <w:lang w:val="pl-PL" w:eastAsia="en-US" w:bidi="ar-SA"/>
      </w:rPr>
    </w:lvl>
    <w:lvl w:ilvl="5" w:tplc="1E12F47C">
      <w:numFmt w:val="bullet"/>
      <w:lvlText w:val="•"/>
      <w:lvlJc w:val="left"/>
      <w:pPr>
        <w:ind w:left="2256" w:hanging="243"/>
      </w:pPr>
      <w:rPr>
        <w:rFonts w:hint="default"/>
        <w:lang w:val="pl-PL" w:eastAsia="en-US" w:bidi="ar-SA"/>
      </w:rPr>
    </w:lvl>
    <w:lvl w:ilvl="6" w:tplc="C0A0549E">
      <w:numFmt w:val="bullet"/>
      <w:lvlText w:val="•"/>
      <w:lvlJc w:val="left"/>
      <w:pPr>
        <w:ind w:left="2574" w:hanging="243"/>
      </w:pPr>
      <w:rPr>
        <w:rFonts w:hint="default"/>
        <w:lang w:val="pl-PL" w:eastAsia="en-US" w:bidi="ar-SA"/>
      </w:rPr>
    </w:lvl>
    <w:lvl w:ilvl="7" w:tplc="A6BC08AA">
      <w:numFmt w:val="bullet"/>
      <w:lvlText w:val="•"/>
      <w:lvlJc w:val="left"/>
      <w:pPr>
        <w:ind w:left="2893" w:hanging="243"/>
      </w:pPr>
      <w:rPr>
        <w:rFonts w:hint="default"/>
        <w:lang w:val="pl-PL" w:eastAsia="en-US" w:bidi="ar-SA"/>
      </w:rPr>
    </w:lvl>
    <w:lvl w:ilvl="8" w:tplc="9B6619F6">
      <w:numFmt w:val="bullet"/>
      <w:lvlText w:val="•"/>
      <w:lvlJc w:val="left"/>
      <w:pPr>
        <w:ind w:left="3212" w:hanging="243"/>
      </w:pPr>
      <w:rPr>
        <w:rFonts w:hint="default"/>
        <w:lang w:val="pl-PL" w:eastAsia="en-US" w:bidi="ar-SA"/>
      </w:r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78157CA"/>
    <w:multiLevelType w:val="hybridMultilevel"/>
    <w:tmpl w:val="4ED25700"/>
    <w:lvl w:ilvl="0" w:tplc="794CEB5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FD81A4B"/>
    <w:multiLevelType w:val="hybridMultilevel"/>
    <w:tmpl w:val="ECF2AFEA"/>
    <w:lvl w:ilvl="0" w:tplc="371C9100">
      <w:start w:val="1"/>
      <w:numFmt w:val="bullet"/>
      <w:lvlText w:val="­"/>
      <w:lvlJc w:val="left"/>
      <w:pPr>
        <w:ind w:left="1571" w:hanging="360"/>
      </w:pPr>
      <w:rPr>
        <w:rFonts w:ascii="Courier New" w:hAnsi="Courier New"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57F4846"/>
    <w:multiLevelType w:val="multilevel"/>
    <w:tmpl w:val="493280CE"/>
    <w:lvl w:ilvl="0">
      <w:start w:val="1"/>
      <w:numFmt w:val="decimal"/>
      <w:lvlText w:val="%1."/>
      <w:lvlJc w:val="left"/>
      <w:pPr>
        <w:ind w:left="360" w:hanging="360"/>
      </w:pPr>
      <w:rPr>
        <w:rFonts w:hint="default"/>
        <w:b/>
        <w:bCs w:val="0"/>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942410">
    <w:abstractNumId w:val="12"/>
  </w:num>
  <w:num w:numId="2" w16cid:durableId="1028723538">
    <w:abstractNumId w:val="47"/>
  </w:num>
  <w:num w:numId="3" w16cid:durableId="1264722718">
    <w:abstractNumId w:val="30"/>
  </w:num>
  <w:num w:numId="4" w16cid:durableId="1292899576">
    <w:abstractNumId w:val="8"/>
  </w:num>
  <w:num w:numId="5" w16cid:durableId="995963181">
    <w:abstractNumId w:val="39"/>
  </w:num>
  <w:num w:numId="6" w16cid:durableId="1408381352">
    <w:abstractNumId w:val="42"/>
  </w:num>
  <w:num w:numId="7" w16cid:durableId="1693872447">
    <w:abstractNumId w:val="9"/>
  </w:num>
  <w:num w:numId="8" w16cid:durableId="556089412">
    <w:abstractNumId w:val="17"/>
  </w:num>
  <w:num w:numId="9" w16cid:durableId="482624739">
    <w:abstractNumId w:val="37"/>
  </w:num>
  <w:num w:numId="10" w16cid:durableId="1606813285">
    <w:abstractNumId w:val="32"/>
  </w:num>
  <w:num w:numId="11" w16cid:durableId="1497301502">
    <w:abstractNumId w:val="5"/>
  </w:num>
  <w:num w:numId="12" w16cid:durableId="1268273166">
    <w:abstractNumId w:val="14"/>
  </w:num>
  <w:num w:numId="13" w16cid:durableId="712659579">
    <w:abstractNumId w:val="11"/>
  </w:num>
  <w:num w:numId="14" w16cid:durableId="478694793">
    <w:abstractNumId w:val="41"/>
  </w:num>
  <w:num w:numId="15" w16cid:durableId="2024360943">
    <w:abstractNumId w:val="22"/>
  </w:num>
  <w:num w:numId="16" w16cid:durableId="36056168">
    <w:abstractNumId w:val="26"/>
  </w:num>
  <w:num w:numId="17" w16cid:durableId="1851945862">
    <w:abstractNumId w:val="31"/>
  </w:num>
  <w:num w:numId="18" w16cid:durableId="1919095118">
    <w:abstractNumId w:val="33"/>
  </w:num>
  <w:num w:numId="19" w16cid:durableId="1307583923">
    <w:abstractNumId w:val="28"/>
  </w:num>
  <w:num w:numId="20" w16cid:durableId="2135754541">
    <w:abstractNumId w:val="16"/>
  </w:num>
  <w:num w:numId="21" w16cid:durableId="1980570977">
    <w:abstractNumId w:val="7"/>
  </w:num>
  <w:num w:numId="22" w16cid:durableId="155733810">
    <w:abstractNumId w:val="34"/>
  </w:num>
  <w:num w:numId="23" w16cid:durableId="1281182321">
    <w:abstractNumId w:val="20"/>
  </w:num>
  <w:num w:numId="24" w16cid:durableId="1157846953">
    <w:abstractNumId w:val="25"/>
  </w:num>
  <w:num w:numId="25" w16cid:durableId="552470105">
    <w:abstractNumId w:val="38"/>
  </w:num>
  <w:num w:numId="26" w16cid:durableId="146896993">
    <w:abstractNumId w:val="45"/>
  </w:num>
  <w:num w:numId="27" w16cid:durableId="649139840">
    <w:abstractNumId w:val="6"/>
  </w:num>
  <w:num w:numId="28" w16cid:durableId="1736273095">
    <w:abstractNumId w:val="43"/>
  </w:num>
  <w:num w:numId="29" w16cid:durableId="1752041001">
    <w:abstractNumId w:val="35"/>
  </w:num>
  <w:num w:numId="30" w16cid:durableId="2003461189">
    <w:abstractNumId w:val="0"/>
  </w:num>
  <w:num w:numId="31" w16cid:durableId="2004894763">
    <w:abstractNumId w:val="2"/>
  </w:num>
  <w:num w:numId="32" w16cid:durableId="1349255547">
    <w:abstractNumId w:val="23"/>
  </w:num>
  <w:num w:numId="33" w16cid:durableId="238293843">
    <w:abstractNumId w:val="13"/>
  </w:num>
  <w:num w:numId="34" w16cid:durableId="363141398">
    <w:abstractNumId w:val="10"/>
  </w:num>
  <w:num w:numId="35" w16cid:durableId="1998147458">
    <w:abstractNumId w:val="24"/>
  </w:num>
  <w:num w:numId="36" w16cid:durableId="1460957946">
    <w:abstractNumId w:val="21"/>
  </w:num>
  <w:num w:numId="37" w16cid:durableId="1518428856">
    <w:abstractNumId w:val="15"/>
  </w:num>
  <w:num w:numId="38" w16cid:durableId="1069841673">
    <w:abstractNumId w:val="1"/>
  </w:num>
  <w:num w:numId="39" w16cid:durableId="520971645">
    <w:abstractNumId w:val="46"/>
  </w:num>
  <w:num w:numId="40" w16cid:durableId="2104639563">
    <w:abstractNumId w:val="40"/>
  </w:num>
  <w:num w:numId="41" w16cid:durableId="1055347473">
    <w:abstractNumId w:val="0"/>
  </w:num>
  <w:num w:numId="42" w16cid:durableId="254628859">
    <w:abstractNumId w:val="18"/>
  </w:num>
  <w:num w:numId="43" w16cid:durableId="781800824">
    <w:abstractNumId w:val="19"/>
  </w:num>
  <w:num w:numId="44" w16cid:durableId="393748093">
    <w:abstractNumId w:val="44"/>
  </w:num>
  <w:num w:numId="45" w16cid:durableId="291131095">
    <w:abstractNumId w:val="27"/>
  </w:num>
  <w:num w:numId="46" w16cid:durableId="1327318311">
    <w:abstractNumId w:val="29"/>
  </w:num>
  <w:num w:numId="47" w16cid:durableId="138696283">
    <w:abstractNumId w:val="36"/>
  </w:num>
  <w:num w:numId="48" w16cid:durableId="1427572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3011569">
    <w:abstractNumId w:val="3"/>
  </w:num>
  <w:num w:numId="50" w16cid:durableId="1800299082">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50C"/>
    <w:rsid w:val="000139A4"/>
    <w:rsid w:val="00013C0C"/>
    <w:rsid w:val="000147B1"/>
    <w:rsid w:val="00015D5D"/>
    <w:rsid w:val="00016192"/>
    <w:rsid w:val="00016FA2"/>
    <w:rsid w:val="000203B9"/>
    <w:rsid w:val="00020EB2"/>
    <w:rsid w:val="000239F0"/>
    <w:rsid w:val="00024009"/>
    <w:rsid w:val="000243E8"/>
    <w:rsid w:val="000252C4"/>
    <w:rsid w:val="00025ECF"/>
    <w:rsid w:val="00026620"/>
    <w:rsid w:val="00027312"/>
    <w:rsid w:val="00031469"/>
    <w:rsid w:val="00031AC6"/>
    <w:rsid w:val="00031BCE"/>
    <w:rsid w:val="000376A3"/>
    <w:rsid w:val="00040C6C"/>
    <w:rsid w:val="00042C1A"/>
    <w:rsid w:val="000440EA"/>
    <w:rsid w:val="000467FD"/>
    <w:rsid w:val="00046E8E"/>
    <w:rsid w:val="00050BB8"/>
    <w:rsid w:val="00052E40"/>
    <w:rsid w:val="00053DF9"/>
    <w:rsid w:val="00055C71"/>
    <w:rsid w:val="00061B8F"/>
    <w:rsid w:val="000634C2"/>
    <w:rsid w:val="0006418F"/>
    <w:rsid w:val="0006688C"/>
    <w:rsid w:val="00067C45"/>
    <w:rsid w:val="00070507"/>
    <w:rsid w:val="00070DAA"/>
    <w:rsid w:val="0007166C"/>
    <w:rsid w:val="0007504C"/>
    <w:rsid w:val="0007556B"/>
    <w:rsid w:val="00080EA5"/>
    <w:rsid w:val="0008101B"/>
    <w:rsid w:val="0008166A"/>
    <w:rsid w:val="00083E48"/>
    <w:rsid w:val="00090261"/>
    <w:rsid w:val="0009199D"/>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4E1"/>
    <w:rsid w:val="000D4A1E"/>
    <w:rsid w:val="000D4CA2"/>
    <w:rsid w:val="000E2906"/>
    <w:rsid w:val="000E5BCD"/>
    <w:rsid w:val="000E7EAD"/>
    <w:rsid w:val="000F01F5"/>
    <w:rsid w:val="000F146B"/>
    <w:rsid w:val="000F2851"/>
    <w:rsid w:val="000F58CF"/>
    <w:rsid w:val="0010114C"/>
    <w:rsid w:val="00102EAF"/>
    <w:rsid w:val="00103477"/>
    <w:rsid w:val="00103702"/>
    <w:rsid w:val="001041A7"/>
    <w:rsid w:val="00104694"/>
    <w:rsid w:val="00104E99"/>
    <w:rsid w:val="00105DDA"/>
    <w:rsid w:val="00110463"/>
    <w:rsid w:val="00115FD4"/>
    <w:rsid w:val="00116331"/>
    <w:rsid w:val="001179DD"/>
    <w:rsid w:val="00120D23"/>
    <w:rsid w:val="00122981"/>
    <w:rsid w:val="00123472"/>
    <w:rsid w:val="001234B1"/>
    <w:rsid w:val="00123506"/>
    <w:rsid w:val="00123522"/>
    <w:rsid w:val="00125D44"/>
    <w:rsid w:val="0012766A"/>
    <w:rsid w:val="001303C2"/>
    <w:rsid w:val="00130D96"/>
    <w:rsid w:val="00133863"/>
    <w:rsid w:val="00134FBF"/>
    <w:rsid w:val="001374D5"/>
    <w:rsid w:val="001416D8"/>
    <w:rsid w:val="00145BCC"/>
    <w:rsid w:val="0014777A"/>
    <w:rsid w:val="00152069"/>
    <w:rsid w:val="001524CC"/>
    <w:rsid w:val="001541D9"/>
    <w:rsid w:val="0015496F"/>
    <w:rsid w:val="00154DEE"/>
    <w:rsid w:val="00155483"/>
    <w:rsid w:val="001569BA"/>
    <w:rsid w:val="00156A10"/>
    <w:rsid w:val="00157AA8"/>
    <w:rsid w:val="001623E2"/>
    <w:rsid w:val="00162F2E"/>
    <w:rsid w:val="00164718"/>
    <w:rsid w:val="00164963"/>
    <w:rsid w:val="001658B9"/>
    <w:rsid w:val="0017040B"/>
    <w:rsid w:val="00171A7C"/>
    <w:rsid w:val="00173BBB"/>
    <w:rsid w:val="00177135"/>
    <w:rsid w:val="00177BAF"/>
    <w:rsid w:val="00183DC3"/>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7AF"/>
    <w:rsid w:val="001A2AA1"/>
    <w:rsid w:val="001A5721"/>
    <w:rsid w:val="001B0242"/>
    <w:rsid w:val="001B09A0"/>
    <w:rsid w:val="001B3AFF"/>
    <w:rsid w:val="001B4928"/>
    <w:rsid w:val="001B5047"/>
    <w:rsid w:val="001B579E"/>
    <w:rsid w:val="001C025B"/>
    <w:rsid w:val="001C1B0E"/>
    <w:rsid w:val="001C1D9A"/>
    <w:rsid w:val="001C278C"/>
    <w:rsid w:val="001C2BEB"/>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4FB"/>
    <w:rsid w:val="001F2DA1"/>
    <w:rsid w:val="001F3DB2"/>
    <w:rsid w:val="001F44B9"/>
    <w:rsid w:val="001F46A8"/>
    <w:rsid w:val="001F64BB"/>
    <w:rsid w:val="001F7DD4"/>
    <w:rsid w:val="001F7F41"/>
    <w:rsid w:val="00200E14"/>
    <w:rsid w:val="00202898"/>
    <w:rsid w:val="0020353D"/>
    <w:rsid w:val="00203ACD"/>
    <w:rsid w:val="002055E7"/>
    <w:rsid w:val="002115AC"/>
    <w:rsid w:val="0021203A"/>
    <w:rsid w:val="0021630C"/>
    <w:rsid w:val="00217AC7"/>
    <w:rsid w:val="00217ED0"/>
    <w:rsid w:val="0022033E"/>
    <w:rsid w:val="00221C71"/>
    <w:rsid w:val="002231F9"/>
    <w:rsid w:val="00223FC1"/>
    <w:rsid w:val="00225E50"/>
    <w:rsid w:val="00227341"/>
    <w:rsid w:val="00232AA6"/>
    <w:rsid w:val="0023345B"/>
    <w:rsid w:val="00233B25"/>
    <w:rsid w:val="002347EC"/>
    <w:rsid w:val="00234B61"/>
    <w:rsid w:val="002359EA"/>
    <w:rsid w:val="0023784E"/>
    <w:rsid w:val="00237967"/>
    <w:rsid w:val="00237E81"/>
    <w:rsid w:val="002433A5"/>
    <w:rsid w:val="00252326"/>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391E"/>
    <w:rsid w:val="002A56F6"/>
    <w:rsid w:val="002A71DF"/>
    <w:rsid w:val="002B0E66"/>
    <w:rsid w:val="002B2085"/>
    <w:rsid w:val="002B44E5"/>
    <w:rsid w:val="002B6362"/>
    <w:rsid w:val="002B6C7C"/>
    <w:rsid w:val="002C02D6"/>
    <w:rsid w:val="002C142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2F7A1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3062"/>
    <w:rsid w:val="00323B87"/>
    <w:rsid w:val="00324307"/>
    <w:rsid w:val="00334EB0"/>
    <w:rsid w:val="00336CB1"/>
    <w:rsid w:val="00337679"/>
    <w:rsid w:val="003377D1"/>
    <w:rsid w:val="00337EB8"/>
    <w:rsid w:val="00340D0B"/>
    <w:rsid w:val="003441C8"/>
    <w:rsid w:val="003460E6"/>
    <w:rsid w:val="003465BF"/>
    <w:rsid w:val="00346DCA"/>
    <w:rsid w:val="003470AC"/>
    <w:rsid w:val="003479BF"/>
    <w:rsid w:val="003501C6"/>
    <w:rsid w:val="00352516"/>
    <w:rsid w:val="00353820"/>
    <w:rsid w:val="003556F5"/>
    <w:rsid w:val="00355B10"/>
    <w:rsid w:val="00356C56"/>
    <w:rsid w:val="003634E1"/>
    <w:rsid w:val="00363550"/>
    <w:rsid w:val="003660FB"/>
    <w:rsid w:val="00367D24"/>
    <w:rsid w:val="00370415"/>
    <w:rsid w:val="003711BB"/>
    <w:rsid w:val="003718E7"/>
    <w:rsid w:val="003721C5"/>
    <w:rsid w:val="00372556"/>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0A03"/>
    <w:rsid w:val="00391841"/>
    <w:rsid w:val="00391CD9"/>
    <w:rsid w:val="00394723"/>
    <w:rsid w:val="00395974"/>
    <w:rsid w:val="00397E47"/>
    <w:rsid w:val="003A0325"/>
    <w:rsid w:val="003A091E"/>
    <w:rsid w:val="003A136F"/>
    <w:rsid w:val="003A1875"/>
    <w:rsid w:val="003A4000"/>
    <w:rsid w:val="003A4565"/>
    <w:rsid w:val="003A791D"/>
    <w:rsid w:val="003B0878"/>
    <w:rsid w:val="003B5B81"/>
    <w:rsid w:val="003B75A3"/>
    <w:rsid w:val="003C195C"/>
    <w:rsid w:val="003C1D6F"/>
    <w:rsid w:val="003C2670"/>
    <w:rsid w:val="003C274E"/>
    <w:rsid w:val="003C2B6C"/>
    <w:rsid w:val="003C5F5A"/>
    <w:rsid w:val="003D00ED"/>
    <w:rsid w:val="003D06B8"/>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2439"/>
    <w:rsid w:val="0040372B"/>
    <w:rsid w:val="00403E75"/>
    <w:rsid w:val="004057BF"/>
    <w:rsid w:val="0040662D"/>
    <w:rsid w:val="00406BD6"/>
    <w:rsid w:val="00411888"/>
    <w:rsid w:val="00411D9E"/>
    <w:rsid w:val="00413713"/>
    <w:rsid w:val="0041433D"/>
    <w:rsid w:val="00416B26"/>
    <w:rsid w:val="00417E47"/>
    <w:rsid w:val="004201D1"/>
    <w:rsid w:val="00420568"/>
    <w:rsid w:val="00420EE0"/>
    <w:rsid w:val="004224DF"/>
    <w:rsid w:val="00422E01"/>
    <w:rsid w:val="00425BA0"/>
    <w:rsid w:val="00427B2E"/>
    <w:rsid w:val="00430456"/>
    <w:rsid w:val="0043161E"/>
    <w:rsid w:val="004316A3"/>
    <w:rsid w:val="00432951"/>
    <w:rsid w:val="00433D44"/>
    <w:rsid w:val="004407EC"/>
    <w:rsid w:val="00441140"/>
    <w:rsid w:val="0044126E"/>
    <w:rsid w:val="00443F05"/>
    <w:rsid w:val="00445486"/>
    <w:rsid w:val="00445FB4"/>
    <w:rsid w:val="00446103"/>
    <w:rsid w:val="00460552"/>
    <w:rsid w:val="00460E85"/>
    <w:rsid w:val="00460EBD"/>
    <w:rsid w:val="00463381"/>
    <w:rsid w:val="00466959"/>
    <w:rsid w:val="00467F63"/>
    <w:rsid w:val="0047000F"/>
    <w:rsid w:val="004706BD"/>
    <w:rsid w:val="00470741"/>
    <w:rsid w:val="00471983"/>
    <w:rsid w:val="00474F40"/>
    <w:rsid w:val="00475249"/>
    <w:rsid w:val="00475F48"/>
    <w:rsid w:val="0047650F"/>
    <w:rsid w:val="0047721C"/>
    <w:rsid w:val="00480A07"/>
    <w:rsid w:val="00485586"/>
    <w:rsid w:val="00487540"/>
    <w:rsid w:val="00490D79"/>
    <w:rsid w:val="00491B8E"/>
    <w:rsid w:val="00492E89"/>
    <w:rsid w:val="0049398E"/>
    <w:rsid w:val="004955A6"/>
    <w:rsid w:val="004974F1"/>
    <w:rsid w:val="00497D26"/>
    <w:rsid w:val="004A2CD5"/>
    <w:rsid w:val="004A320F"/>
    <w:rsid w:val="004A3445"/>
    <w:rsid w:val="004A624D"/>
    <w:rsid w:val="004A69DC"/>
    <w:rsid w:val="004A749B"/>
    <w:rsid w:val="004B0D7D"/>
    <w:rsid w:val="004B0E3B"/>
    <w:rsid w:val="004B5B18"/>
    <w:rsid w:val="004B60D8"/>
    <w:rsid w:val="004C1438"/>
    <w:rsid w:val="004C190C"/>
    <w:rsid w:val="004C1F75"/>
    <w:rsid w:val="004C2700"/>
    <w:rsid w:val="004C28BA"/>
    <w:rsid w:val="004C2B2F"/>
    <w:rsid w:val="004C3305"/>
    <w:rsid w:val="004C3404"/>
    <w:rsid w:val="004C781A"/>
    <w:rsid w:val="004D225D"/>
    <w:rsid w:val="004D402A"/>
    <w:rsid w:val="004D4884"/>
    <w:rsid w:val="004D70F1"/>
    <w:rsid w:val="004D7C29"/>
    <w:rsid w:val="004E1575"/>
    <w:rsid w:val="004E2EC6"/>
    <w:rsid w:val="004E3D17"/>
    <w:rsid w:val="004E521B"/>
    <w:rsid w:val="004E537F"/>
    <w:rsid w:val="004E7737"/>
    <w:rsid w:val="004F0CCF"/>
    <w:rsid w:val="004F1C7B"/>
    <w:rsid w:val="004F53B1"/>
    <w:rsid w:val="004F6CA8"/>
    <w:rsid w:val="004F7A9E"/>
    <w:rsid w:val="00500820"/>
    <w:rsid w:val="00502BC2"/>
    <w:rsid w:val="005030B1"/>
    <w:rsid w:val="00507D1B"/>
    <w:rsid w:val="00511FA4"/>
    <w:rsid w:val="005134D4"/>
    <w:rsid w:val="005142B2"/>
    <w:rsid w:val="00514DAB"/>
    <w:rsid w:val="00517227"/>
    <w:rsid w:val="00517F2E"/>
    <w:rsid w:val="00521AAC"/>
    <w:rsid w:val="00522BC3"/>
    <w:rsid w:val="005233CF"/>
    <w:rsid w:val="00524989"/>
    <w:rsid w:val="00525984"/>
    <w:rsid w:val="005259DC"/>
    <w:rsid w:val="005269EB"/>
    <w:rsid w:val="005308AB"/>
    <w:rsid w:val="00534D91"/>
    <w:rsid w:val="00535C4E"/>
    <w:rsid w:val="005403A6"/>
    <w:rsid w:val="0054085D"/>
    <w:rsid w:val="0054197C"/>
    <w:rsid w:val="00543AF1"/>
    <w:rsid w:val="00544229"/>
    <w:rsid w:val="00545FBD"/>
    <w:rsid w:val="00547F7C"/>
    <w:rsid w:val="005520DA"/>
    <w:rsid w:val="005562AF"/>
    <w:rsid w:val="00560BC2"/>
    <w:rsid w:val="005613A7"/>
    <w:rsid w:val="00562960"/>
    <w:rsid w:val="00562ACB"/>
    <w:rsid w:val="00562BE6"/>
    <w:rsid w:val="0056463F"/>
    <w:rsid w:val="005651A9"/>
    <w:rsid w:val="005700F7"/>
    <w:rsid w:val="0057159A"/>
    <w:rsid w:val="005717ED"/>
    <w:rsid w:val="00573526"/>
    <w:rsid w:val="00574AB5"/>
    <w:rsid w:val="005764E9"/>
    <w:rsid w:val="005767E9"/>
    <w:rsid w:val="00576B7F"/>
    <w:rsid w:val="005800F0"/>
    <w:rsid w:val="00580C63"/>
    <w:rsid w:val="00580FE1"/>
    <w:rsid w:val="0058135E"/>
    <w:rsid w:val="00581504"/>
    <w:rsid w:val="00584174"/>
    <w:rsid w:val="00584752"/>
    <w:rsid w:val="00585FEA"/>
    <w:rsid w:val="00593374"/>
    <w:rsid w:val="00593872"/>
    <w:rsid w:val="00593D09"/>
    <w:rsid w:val="00594168"/>
    <w:rsid w:val="005954A7"/>
    <w:rsid w:val="005954B2"/>
    <w:rsid w:val="005954EA"/>
    <w:rsid w:val="005A0147"/>
    <w:rsid w:val="005A08D7"/>
    <w:rsid w:val="005A21EC"/>
    <w:rsid w:val="005A5F2F"/>
    <w:rsid w:val="005A5F7B"/>
    <w:rsid w:val="005A765D"/>
    <w:rsid w:val="005A7853"/>
    <w:rsid w:val="005B3892"/>
    <w:rsid w:val="005B4762"/>
    <w:rsid w:val="005B56F8"/>
    <w:rsid w:val="005B6166"/>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482"/>
    <w:rsid w:val="006077F5"/>
    <w:rsid w:val="00611AC4"/>
    <w:rsid w:val="00613EC1"/>
    <w:rsid w:val="00616131"/>
    <w:rsid w:val="006172F7"/>
    <w:rsid w:val="00617522"/>
    <w:rsid w:val="00617BC9"/>
    <w:rsid w:val="00621123"/>
    <w:rsid w:val="006213F5"/>
    <w:rsid w:val="00621713"/>
    <w:rsid w:val="0062286C"/>
    <w:rsid w:val="00622E56"/>
    <w:rsid w:val="006230EA"/>
    <w:rsid w:val="0062471E"/>
    <w:rsid w:val="00625DA1"/>
    <w:rsid w:val="00626B9B"/>
    <w:rsid w:val="00626E28"/>
    <w:rsid w:val="00631A80"/>
    <w:rsid w:val="00632044"/>
    <w:rsid w:val="00632E41"/>
    <w:rsid w:val="006330FB"/>
    <w:rsid w:val="00633EF4"/>
    <w:rsid w:val="00633F27"/>
    <w:rsid w:val="0063520F"/>
    <w:rsid w:val="0063649D"/>
    <w:rsid w:val="0063751A"/>
    <w:rsid w:val="00637580"/>
    <w:rsid w:val="00637828"/>
    <w:rsid w:val="0064239E"/>
    <w:rsid w:val="0064246B"/>
    <w:rsid w:val="0064336E"/>
    <w:rsid w:val="00645421"/>
    <w:rsid w:val="0064597E"/>
    <w:rsid w:val="00647D4B"/>
    <w:rsid w:val="00650A76"/>
    <w:rsid w:val="00651372"/>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09DF"/>
    <w:rsid w:val="006826D2"/>
    <w:rsid w:val="00682E8D"/>
    <w:rsid w:val="00683C16"/>
    <w:rsid w:val="00684170"/>
    <w:rsid w:val="00686D4B"/>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C6C45"/>
    <w:rsid w:val="006D4971"/>
    <w:rsid w:val="006D5C5D"/>
    <w:rsid w:val="006D6D2B"/>
    <w:rsid w:val="006D73E7"/>
    <w:rsid w:val="006D7F94"/>
    <w:rsid w:val="006E197C"/>
    <w:rsid w:val="006E2FA8"/>
    <w:rsid w:val="006E3004"/>
    <w:rsid w:val="006E347A"/>
    <w:rsid w:val="006E4116"/>
    <w:rsid w:val="006E443F"/>
    <w:rsid w:val="006E4EAB"/>
    <w:rsid w:val="006E79DD"/>
    <w:rsid w:val="006E7E4A"/>
    <w:rsid w:val="006F1CC4"/>
    <w:rsid w:val="006F63E0"/>
    <w:rsid w:val="006F710A"/>
    <w:rsid w:val="006F7B73"/>
    <w:rsid w:val="00700684"/>
    <w:rsid w:val="007013FB"/>
    <w:rsid w:val="00702B4D"/>
    <w:rsid w:val="00703825"/>
    <w:rsid w:val="00704AD0"/>
    <w:rsid w:val="007055D4"/>
    <w:rsid w:val="00705965"/>
    <w:rsid w:val="007059E1"/>
    <w:rsid w:val="00707578"/>
    <w:rsid w:val="00707B0F"/>
    <w:rsid w:val="0071178C"/>
    <w:rsid w:val="00713397"/>
    <w:rsid w:val="00715A48"/>
    <w:rsid w:val="007172D3"/>
    <w:rsid w:val="00717D82"/>
    <w:rsid w:val="0072065B"/>
    <w:rsid w:val="007230FF"/>
    <w:rsid w:val="00723A22"/>
    <w:rsid w:val="007243CD"/>
    <w:rsid w:val="00727C6D"/>
    <w:rsid w:val="00727F2E"/>
    <w:rsid w:val="00731BE9"/>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3A3E"/>
    <w:rsid w:val="00765F82"/>
    <w:rsid w:val="00771D84"/>
    <w:rsid w:val="00772D94"/>
    <w:rsid w:val="00772E1A"/>
    <w:rsid w:val="0077456C"/>
    <w:rsid w:val="00777F1C"/>
    <w:rsid w:val="00780B2D"/>
    <w:rsid w:val="00782405"/>
    <w:rsid w:val="00784987"/>
    <w:rsid w:val="0078506E"/>
    <w:rsid w:val="00786203"/>
    <w:rsid w:val="007873E6"/>
    <w:rsid w:val="007874D7"/>
    <w:rsid w:val="00790C40"/>
    <w:rsid w:val="00791563"/>
    <w:rsid w:val="007926B2"/>
    <w:rsid w:val="0079274A"/>
    <w:rsid w:val="007935B5"/>
    <w:rsid w:val="007944A7"/>
    <w:rsid w:val="0079588C"/>
    <w:rsid w:val="00796E0F"/>
    <w:rsid w:val="0079759E"/>
    <w:rsid w:val="007A0453"/>
    <w:rsid w:val="007A0484"/>
    <w:rsid w:val="007A04D7"/>
    <w:rsid w:val="007A3254"/>
    <w:rsid w:val="007A5FB8"/>
    <w:rsid w:val="007B03CB"/>
    <w:rsid w:val="007B05BF"/>
    <w:rsid w:val="007B07F1"/>
    <w:rsid w:val="007B17C7"/>
    <w:rsid w:val="007B321D"/>
    <w:rsid w:val="007B481D"/>
    <w:rsid w:val="007B4986"/>
    <w:rsid w:val="007B5556"/>
    <w:rsid w:val="007B777F"/>
    <w:rsid w:val="007C20D6"/>
    <w:rsid w:val="007C5866"/>
    <w:rsid w:val="007C59E8"/>
    <w:rsid w:val="007C7C5E"/>
    <w:rsid w:val="007D02C7"/>
    <w:rsid w:val="007D3666"/>
    <w:rsid w:val="007D4245"/>
    <w:rsid w:val="007D6A3A"/>
    <w:rsid w:val="007D7D64"/>
    <w:rsid w:val="007E07F9"/>
    <w:rsid w:val="007E1EE7"/>
    <w:rsid w:val="007E2174"/>
    <w:rsid w:val="007E2253"/>
    <w:rsid w:val="007E24C6"/>
    <w:rsid w:val="007E51B2"/>
    <w:rsid w:val="007E58A5"/>
    <w:rsid w:val="007E6D0A"/>
    <w:rsid w:val="007F2F6B"/>
    <w:rsid w:val="007F4C67"/>
    <w:rsid w:val="007F4E53"/>
    <w:rsid w:val="007F5CEB"/>
    <w:rsid w:val="0080064A"/>
    <w:rsid w:val="008006C4"/>
    <w:rsid w:val="00802528"/>
    <w:rsid w:val="008032AD"/>
    <w:rsid w:val="00803EB6"/>
    <w:rsid w:val="00804108"/>
    <w:rsid w:val="00806300"/>
    <w:rsid w:val="0080754D"/>
    <w:rsid w:val="0081039C"/>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16E8"/>
    <w:rsid w:val="00863822"/>
    <w:rsid w:val="00863B3B"/>
    <w:rsid w:val="00864281"/>
    <w:rsid w:val="0086436B"/>
    <w:rsid w:val="008671E9"/>
    <w:rsid w:val="008678DF"/>
    <w:rsid w:val="00870A84"/>
    <w:rsid w:val="008723CB"/>
    <w:rsid w:val="008724B0"/>
    <w:rsid w:val="0087600E"/>
    <w:rsid w:val="008766D4"/>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3CB8"/>
    <w:rsid w:val="008A7224"/>
    <w:rsid w:val="008B04A2"/>
    <w:rsid w:val="008B085D"/>
    <w:rsid w:val="008B38A7"/>
    <w:rsid w:val="008B7C60"/>
    <w:rsid w:val="008C1038"/>
    <w:rsid w:val="008C14E6"/>
    <w:rsid w:val="008C3F4B"/>
    <w:rsid w:val="008C4504"/>
    <w:rsid w:val="008C78F7"/>
    <w:rsid w:val="008D0959"/>
    <w:rsid w:val="008D0ED5"/>
    <w:rsid w:val="008D3895"/>
    <w:rsid w:val="008D47A0"/>
    <w:rsid w:val="008E020E"/>
    <w:rsid w:val="008E12F1"/>
    <w:rsid w:val="008E2E9C"/>
    <w:rsid w:val="008E3213"/>
    <w:rsid w:val="008E3E74"/>
    <w:rsid w:val="008E6F57"/>
    <w:rsid w:val="008E7DB7"/>
    <w:rsid w:val="008F09B6"/>
    <w:rsid w:val="008F0F3E"/>
    <w:rsid w:val="008F32C2"/>
    <w:rsid w:val="008F559D"/>
    <w:rsid w:val="008F6024"/>
    <w:rsid w:val="008F61E6"/>
    <w:rsid w:val="008F6A37"/>
    <w:rsid w:val="009012DB"/>
    <w:rsid w:val="00902547"/>
    <w:rsid w:val="00902C6E"/>
    <w:rsid w:val="00902D9F"/>
    <w:rsid w:val="00902DB6"/>
    <w:rsid w:val="009039FE"/>
    <w:rsid w:val="009101FD"/>
    <w:rsid w:val="009105C5"/>
    <w:rsid w:val="00911B06"/>
    <w:rsid w:val="009154B1"/>
    <w:rsid w:val="00915993"/>
    <w:rsid w:val="00915E4B"/>
    <w:rsid w:val="009172F6"/>
    <w:rsid w:val="00917FE0"/>
    <w:rsid w:val="009204D4"/>
    <w:rsid w:val="0092087C"/>
    <w:rsid w:val="00920AAD"/>
    <w:rsid w:val="009211CE"/>
    <w:rsid w:val="009248BA"/>
    <w:rsid w:val="00924C74"/>
    <w:rsid w:val="00926867"/>
    <w:rsid w:val="00926C47"/>
    <w:rsid w:val="00926F9D"/>
    <w:rsid w:val="00931A61"/>
    <w:rsid w:val="00932D02"/>
    <w:rsid w:val="00933894"/>
    <w:rsid w:val="00934579"/>
    <w:rsid w:val="009353E2"/>
    <w:rsid w:val="00936569"/>
    <w:rsid w:val="009377DC"/>
    <w:rsid w:val="00942D06"/>
    <w:rsid w:val="0094363B"/>
    <w:rsid w:val="00944772"/>
    <w:rsid w:val="00945354"/>
    <w:rsid w:val="00953C91"/>
    <w:rsid w:val="0095434B"/>
    <w:rsid w:val="0096153B"/>
    <w:rsid w:val="00963B53"/>
    <w:rsid w:val="00965730"/>
    <w:rsid w:val="00971F65"/>
    <w:rsid w:val="009739E0"/>
    <w:rsid w:val="00975947"/>
    <w:rsid w:val="00976973"/>
    <w:rsid w:val="0097785E"/>
    <w:rsid w:val="00981551"/>
    <w:rsid w:val="009816C6"/>
    <w:rsid w:val="009820AC"/>
    <w:rsid w:val="00984F23"/>
    <w:rsid w:val="009901F9"/>
    <w:rsid w:val="0099046A"/>
    <w:rsid w:val="00990606"/>
    <w:rsid w:val="00994013"/>
    <w:rsid w:val="00996092"/>
    <w:rsid w:val="0099654F"/>
    <w:rsid w:val="00997A1D"/>
    <w:rsid w:val="00997E59"/>
    <w:rsid w:val="009A132F"/>
    <w:rsid w:val="009A1B9E"/>
    <w:rsid w:val="009A7A6E"/>
    <w:rsid w:val="009B0D1C"/>
    <w:rsid w:val="009B4754"/>
    <w:rsid w:val="009B6979"/>
    <w:rsid w:val="009B6F7F"/>
    <w:rsid w:val="009C0D32"/>
    <w:rsid w:val="009C21BF"/>
    <w:rsid w:val="009C23B5"/>
    <w:rsid w:val="009C33C5"/>
    <w:rsid w:val="009C3ED9"/>
    <w:rsid w:val="009C420B"/>
    <w:rsid w:val="009C5C8B"/>
    <w:rsid w:val="009C675A"/>
    <w:rsid w:val="009C68C0"/>
    <w:rsid w:val="009C6B59"/>
    <w:rsid w:val="009D072F"/>
    <w:rsid w:val="009D11A0"/>
    <w:rsid w:val="009D1E25"/>
    <w:rsid w:val="009D2F1E"/>
    <w:rsid w:val="009D5BAE"/>
    <w:rsid w:val="009D69E3"/>
    <w:rsid w:val="009E0852"/>
    <w:rsid w:val="009E16AA"/>
    <w:rsid w:val="009E1FE9"/>
    <w:rsid w:val="009E2347"/>
    <w:rsid w:val="009E386F"/>
    <w:rsid w:val="009E5333"/>
    <w:rsid w:val="009E79D6"/>
    <w:rsid w:val="009F036E"/>
    <w:rsid w:val="009F0CD3"/>
    <w:rsid w:val="009F122E"/>
    <w:rsid w:val="009F489A"/>
    <w:rsid w:val="009F7243"/>
    <w:rsid w:val="009F7B87"/>
    <w:rsid w:val="00A00E46"/>
    <w:rsid w:val="00A02038"/>
    <w:rsid w:val="00A0288D"/>
    <w:rsid w:val="00A0292F"/>
    <w:rsid w:val="00A0653F"/>
    <w:rsid w:val="00A11639"/>
    <w:rsid w:val="00A11A82"/>
    <w:rsid w:val="00A14264"/>
    <w:rsid w:val="00A16CB5"/>
    <w:rsid w:val="00A211DB"/>
    <w:rsid w:val="00A21B0C"/>
    <w:rsid w:val="00A22D65"/>
    <w:rsid w:val="00A24429"/>
    <w:rsid w:val="00A35899"/>
    <w:rsid w:val="00A35A36"/>
    <w:rsid w:val="00A4025C"/>
    <w:rsid w:val="00A40C5B"/>
    <w:rsid w:val="00A415BF"/>
    <w:rsid w:val="00A43B43"/>
    <w:rsid w:val="00A44456"/>
    <w:rsid w:val="00A45276"/>
    <w:rsid w:val="00A461FA"/>
    <w:rsid w:val="00A50B25"/>
    <w:rsid w:val="00A516C0"/>
    <w:rsid w:val="00A56A7A"/>
    <w:rsid w:val="00A57381"/>
    <w:rsid w:val="00A576F2"/>
    <w:rsid w:val="00A61CD6"/>
    <w:rsid w:val="00A64BA5"/>
    <w:rsid w:val="00A65900"/>
    <w:rsid w:val="00A706E7"/>
    <w:rsid w:val="00A71621"/>
    <w:rsid w:val="00A75511"/>
    <w:rsid w:val="00A75F4B"/>
    <w:rsid w:val="00A7768E"/>
    <w:rsid w:val="00A8016B"/>
    <w:rsid w:val="00A814C5"/>
    <w:rsid w:val="00A8179E"/>
    <w:rsid w:val="00A82F9D"/>
    <w:rsid w:val="00A83D5C"/>
    <w:rsid w:val="00A86021"/>
    <w:rsid w:val="00A87207"/>
    <w:rsid w:val="00A90EC4"/>
    <w:rsid w:val="00A91061"/>
    <w:rsid w:val="00A91922"/>
    <w:rsid w:val="00A933B2"/>
    <w:rsid w:val="00A93EEC"/>
    <w:rsid w:val="00A94C61"/>
    <w:rsid w:val="00A94F83"/>
    <w:rsid w:val="00A9583A"/>
    <w:rsid w:val="00A95C38"/>
    <w:rsid w:val="00AA0968"/>
    <w:rsid w:val="00AA0CE7"/>
    <w:rsid w:val="00AA27C8"/>
    <w:rsid w:val="00AA49D9"/>
    <w:rsid w:val="00AB08A6"/>
    <w:rsid w:val="00AB09BA"/>
    <w:rsid w:val="00AB37AA"/>
    <w:rsid w:val="00AB3B04"/>
    <w:rsid w:val="00AB4D17"/>
    <w:rsid w:val="00AB596D"/>
    <w:rsid w:val="00AC0790"/>
    <w:rsid w:val="00AC4C22"/>
    <w:rsid w:val="00AC5AF5"/>
    <w:rsid w:val="00AC68BA"/>
    <w:rsid w:val="00AD0876"/>
    <w:rsid w:val="00AD12A3"/>
    <w:rsid w:val="00AD1D58"/>
    <w:rsid w:val="00AD21D0"/>
    <w:rsid w:val="00AD222A"/>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5F9"/>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0429"/>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17F1"/>
    <w:rsid w:val="00B81859"/>
    <w:rsid w:val="00B83943"/>
    <w:rsid w:val="00B847D0"/>
    <w:rsid w:val="00B849AD"/>
    <w:rsid w:val="00B84BBF"/>
    <w:rsid w:val="00B85221"/>
    <w:rsid w:val="00B871BA"/>
    <w:rsid w:val="00B8730D"/>
    <w:rsid w:val="00B9060C"/>
    <w:rsid w:val="00B92E48"/>
    <w:rsid w:val="00B932C4"/>
    <w:rsid w:val="00B94603"/>
    <w:rsid w:val="00B95103"/>
    <w:rsid w:val="00B9550E"/>
    <w:rsid w:val="00BA0C07"/>
    <w:rsid w:val="00BA1084"/>
    <w:rsid w:val="00BA18C4"/>
    <w:rsid w:val="00BA3253"/>
    <w:rsid w:val="00BA3745"/>
    <w:rsid w:val="00BA4316"/>
    <w:rsid w:val="00BA5001"/>
    <w:rsid w:val="00BA5222"/>
    <w:rsid w:val="00BA5248"/>
    <w:rsid w:val="00BA5631"/>
    <w:rsid w:val="00BA5BA4"/>
    <w:rsid w:val="00BA601F"/>
    <w:rsid w:val="00BA6AA8"/>
    <w:rsid w:val="00BA7910"/>
    <w:rsid w:val="00BB3566"/>
    <w:rsid w:val="00BB3C9F"/>
    <w:rsid w:val="00BB4874"/>
    <w:rsid w:val="00BC0372"/>
    <w:rsid w:val="00BC5D43"/>
    <w:rsid w:val="00BC6537"/>
    <w:rsid w:val="00BC70A9"/>
    <w:rsid w:val="00BD0D59"/>
    <w:rsid w:val="00BD47CD"/>
    <w:rsid w:val="00BD4972"/>
    <w:rsid w:val="00BE09FA"/>
    <w:rsid w:val="00BE1C2B"/>
    <w:rsid w:val="00BE231A"/>
    <w:rsid w:val="00BE23C6"/>
    <w:rsid w:val="00BE3B3B"/>
    <w:rsid w:val="00BE431B"/>
    <w:rsid w:val="00BF06C1"/>
    <w:rsid w:val="00BF3BA9"/>
    <w:rsid w:val="00BF75AF"/>
    <w:rsid w:val="00C00271"/>
    <w:rsid w:val="00C004AD"/>
    <w:rsid w:val="00C0217E"/>
    <w:rsid w:val="00C06027"/>
    <w:rsid w:val="00C0727E"/>
    <w:rsid w:val="00C12D9B"/>
    <w:rsid w:val="00C143C1"/>
    <w:rsid w:val="00C16634"/>
    <w:rsid w:val="00C17D0E"/>
    <w:rsid w:val="00C205FD"/>
    <w:rsid w:val="00C20CFE"/>
    <w:rsid w:val="00C21BC9"/>
    <w:rsid w:val="00C220D2"/>
    <w:rsid w:val="00C26CAA"/>
    <w:rsid w:val="00C31F4B"/>
    <w:rsid w:val="00C32938"/>
    <w:rsid w:val="00C330AD"/>
    <w:rsid w:val="00C339FD"/>
    <w:rsid w:val="00C34A6D"/>
    <w:rsid w:val="00C353F7"/>
    <w:rsid w:val="00C35590"/>
    <w:rsid w:val="00C35A27"/>
    <w:rsid w:val="00C3645C"/>
    <w:rsid w:val="00C36530"/>
    <w:rsid w:val="00C373A9"/>
    <w:rsid w:val="00C374FE"/>
    <w:rsid w:val="00C418BB"/>
    <w:rsid w:val="00C41C8D"/>
    <w:rsid w:val="00C42A6D"/>
    <w:rsid w:val="00C43D49"/>
    <w:rsid w:val="00C4484C"/>
    <w:rsid w:val="00C45D96"/>
    <w:rsid w:val="00C45F94"/>
    <w:rsid w:val="00C469BF"/>
    <w:rsid w:val="00C520DA"/>
    <w:rsid w:val="00C525CB"/>
    <w:rsid w:val="00C5304B"/>
    <w:rsid w:val="00C53F48"/>
    <w:rsid w:val="00C554DA"/>
    <w:rsid w:val="00C5587A"/>
    <w:rsid w:val="00C56A40"/>
    <w:rsid w:val="00C6250C"/>
    <w:rsid w:val="00C64E4F"/>
    <w:rsid w:val="00C65647"/>
    <w:rsid w:val="00C663FE"/>
    <w:rsid w:val="00C66D02"/>
    <w:rsid w:val="00C671F9"/>
    <w:rsid w:val="00C67C79"/>
    <w:rsid w:val="00C703BD"/>
    <w:rsid w:val="00C71223"/>
    <w:rsid w:val="00C80C36"/>
    <w:rsid w:val="00C817F2"/>
    <w:rsid w:val="00C85CFE"/>
    <w:rsid w:val="00C8714D"/>
    <w:rsid w:val="00C9062A"/>
    <w:rsid w:val="00C92C11"/>
    <w:rsid w:val="00C94C58"/>
    <w:rsid w:val="00C95AAD"/>
    <w:rsid w:val="00C9672C"/>
    <w:rsid w:val="00C969BD"/>
    <w:rsid w:val="00C97F86"/>
    <w:rsid w:val="00C97FE1"/>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C797B"/>
    <w:rsid w:val="00CD167E"/>
    <w:rsid w:val="00CD2299"/>
    <w:rsid w:val="00CD3C2E"/>
    <w:rsid w:val="00CD66BF"/>
    <w:rsid w:val="00CD692E"/>
    <w:rsid w:val="00CD774C"/>
    <w:rsid w:val="00CE2493"/>
    <w:rsid w:val="00CE2B41"/>
    <w:rsid w:val="00CF0BDC"/>
    <w:rsid w:val="00CF575F"/>
    <w:rsid w:val="00CF6372"/>
    <w:rsid w:val="00D00369"/>
    <w:rsid w:val="00D00D8C"/>
    <w:rsid w:val="00D04A1C"/>
    <w:rsid w:val="00D053B5"/>
    <w:rsid w:val="00D05528"/>
    <w:rsid w:val="00D062C1"/>
    <w:rsid w:val="00D06405"/>
    <w:rsid w:val="00D067B2"/>
    <w:rsid w:val="00D071EE"/>
    <w:rsid w:val="00D07A32"/>
    <w:rsid w:val="00D10713"/>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003"/>
    <w:rsid w:val="00D506E2"/>
    <w:rsid w:val="00D51858"/>
    <w:rsid w:val="00D51EBA"/>
    <w:rsid w:val="00D52726"/>
    <w:rsid w:val="00D55D7D"/>
    <w:rsid w:val="00D5757C"/>
    <w:rsid w:val="00D620E6"/>
    <w:rsid w:val="00D63C63"/>
    <w:rsid w:val="00D65371"/>
    <w:rsid w:val="00D65BF6"/>
    <w:rsid w:val="00D65CD0"/>
    <w:rsid w:val="00D66CFE"/>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1C"/>
    <w:rsid w:val="00D97EC1"/>
    <w:rsid w:val="00DA002D"/>
    <w:rsid w:val="00DA03D0"/>
    <w:rsid w:val="00DA0AE1"/>
    <w:rsid w:val="00DA2100"/>
    <w:rsid w:val="00DA3256"/>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1D0"/>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5052"/>
    <w:rsid w:val="00E07D3C"/>
    <w:rsid w:val="00E10004"/>
    <w:rsid w:val="00E12638"/>
    <w:rsid w:val="00E15F7A"/>
    <w:rsid w:val="00E20D3F"/>
    <w:rsid w:val="00E2140C"/>
    <w:rsid w:val="00E23A02"/>
    <w:rsid w:val="00E248A6"/>
    <w:rsid w:val="00E24F6A"/>
    <w:rsid w:val="00E251FF"/>
    <w:rsid w:val="00E2524B"/>
    <w:rsid w:val="00E272F3"/>
    <w:rsid w:val="00E302C0"/>
    <w:rsid w:val="00E30D83"/>
    <w:rsid w:val="00E330BC"/>
    <w:rsid w:val="00E33D7A"/>
    <w:rsid w:val="00E34D2A"/>
    <w:rsid w:val="00E34E94"/>
    <w:rsid w:val="00E3589F"/>
    <w:rsid w:val="00E35EE1"/>
    <w:rsid w:val="00E360E6"/>
    <w:rsid w:val="00E3721F"/>
    <w:rsid w:val="00E40FF6"/>
    <w:rsid w:val="00E41D48"/>
    <w:rsid w:val="00E43B90"/>
    <w:rsid w:val="00E45BE2"/>
    <w:rsid w:val="00E52350"/>
    <w:rsid w:val="00E52831"/>
    <w:rsid w:val="00E52ECD"/>
    <w:rsid w:val="00E5356F"/>
    <w:rsid w:val="00E56037"/>
    <w:rsid w:val="00E56896"/>
    <w:rsid w:val="00E56C51"/>
    <w:rsid w:val="00E56EE7"/>
    <w:rsid w:val="00E61138"/>
    <w:rsid w:val="00E61B16"/>
    <w:rsid w:val="00E623A7"/>
    <w:rsid w:val="00E624EA"/>
    <w:rsid w:val="00E6325D"/>
    <w:rsid w:val="00E64843"/>
    <w:rsid w:val="00E6516D"/>
    <w:rsid w:val="00E657C7"/>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63"/>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5EC8"/>
    <w:rsid w:val="00EF654F"/>
    <w:rsid w:val="00EF7111"/>
    <w:rsid w:val="00F01E4C"/>
    <w:rsid w:val="00F04024"/>
    <w:rsid w:val="00F0461F"/>
    <w:rsid w:val="00F05DF5"/>
    <w:rsid w:val="00F06369"/>
    <w:rsid w:val="00F0682B"/>
    <w:rsid w:val="00F07256"/>
    <w:rsid w:val="00F07506"/>
    <w:rsid w:val="00F10241"/>
    <w:rsid w:val="00F1395B"/>
    <w:rsid w:val="00F13979"/>
    <w:rsid w:val="00F147C0"/>
    <w:rsid w:val="00F148F9"/>
    <w:rsid w:val="00F1572F"/>
    <w:rsid w:val="00F1594F"/>
    <w:rsid w:val="00F16B90"/>
    <w:rsid w:val="00F17106"/>
    <w:rsid w:val="00F175A0"/>
    <w:rsid w:val="00F21638"/>
    <w:rsid w:val="00F22AA5"/>
    <w:rsid w:val="00F237C3"/>
    <w:rsid w:val="00F240D8"/>
    <w:rsid w:val="00F24131"/>
    <w:rsid w:val="00F258C8"/>
    <w:rsid w:val="00F25B0A"/>
    <w:rsid w:val="00F26311"/>
    <w:rsid w:val="00F2751D"/>
    <w:rsid w:val="00F329FA"/>
    <w:rsid w:val="00F32DE4"/>
    <w:rsid w:val="00F332C8"/>
    <w:rsid w:val="00F33BD3"/>
    <w:rsid w:val="00F33DB9"/>
    <w:rsid w:val="00F35EE6"/>
    <w:rsid w:val="00F37634"/>
    <w:rsid w:val="00F37E85"/>
    <w:rsid w:val="00F4136E"/>
    <w:rsid w:val="00F4232B"/>
    <w:rsid w:val="00F42726"/>
    <w:rsid w:val="00F42DEA"/>
    <w:rsid w:val="00F43083"/>
    <w:rsid w:val="00F4459B"/>
    <w:rsid w:val="00F45A49"/>
    <w:rsid w:val="00F47DBD"/>
    <w:rsid w:val="00F50810"/>
    <w:rsid w:val="00F51921"/>
    <w:rsid w:val="00F5213E"/>
    <w:rsid w:val="00F53072"/>
    <w:rsid w:val="00F536C0"/>
    <w:rsid w:val="00F565EE"/>
    <w:rsid w:val="00F615FE"/>
    <w:rsid w:val="00F616DA"/>
    <w:rsid w:val="00F6194F"/>
    <w:rsid w:val="00F620A4"/>
    <w:rsid w:val="00F621E2"/>
    <w:rsid w:val="00F6259C"/>
    <w:rsid w:val="00F63CE4"/>
    <w:rsid w:val="00F64119"/>
    <w:rsid w:val="00F668EF"/>
    <w:rsid w:val="00F70133"/>
    <w:rsid w:val="00F732A3"/>
    <w:rsid w:val="00F75062"/>
    <w:rsid w:val="00F76C9B"/>
    <w:rsid w:val="00F805FC"/>
    <w:rsid w:val="00F8087A"/>
    <w:rsid w:val="00F80E04"/>
    <w:rsid w:val="00F81225"/>
    <w:rsid w:val="00F81B14"/>
    <w:rsid w:val="00F85BEB"/>
    <w:rsid w:val="00F87A5B"/>
    <w:rsid w:val="00F87F0E"/>
    <w:rsid w:val="00F91F52"/>
    <w:rsid w:val="00F91F97"/>
    <w:rsid w:val="00F91FFC"/>
    <w:rsid w:val="00F93DF3"/>
    <w:rsid w:val="00F9400C"/>
    <w:rsid w:val="00F9404A"/>
    <w:rsid w:val="00F955DA"/>
    <w:rsid w:val="00F95A23"/>
    <w:rsid w:val="00F97DF7"/>
    <w:rsid w:val="00FA24F5"/>
    <w:rsid w:val="00FA28F5"/>
    <w:rsid w:val="00FA3D81"/>
    <w:rsid w:val="00FA4C61"/>
    <w:rsid w:val="00FA64E9"/>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B921D7A8-8427-4EE4-9A57-D12BA82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 w:type="character" w:customStyle="1" w:styleId="Nierozpoznanawzmianka2">
    <w:name w:val="Nierozpoznana wzmianka2"/>
    <w:basedOn w:val="Domylnaczcionkaakapitu"/>
    <w:uiPriority w:val="99"/>
    <w:semiHidden/>
    <w:unhideWhenUsed/>
    <w:rsid w:val="00AB37AA"/>
    <w:rPr>
      <w:color w:val="605E5C"/>
      <w:shd w:val="clear" w:color="auto" w:fill="E1DFDD"/>
    </w:rPr>
  </w:style>
  <w:style w:type="character" w:styleId="Nierozpoznanawzmianka">
    <w:name w:val="Unresolved Mention"/>
    <w:basedOn w:val="Domylnaczcionkaakapitu"/>
    <w:uiPriority w:val="99"/>
    <w:semiHidden/>
    <w:unhideWhenUsed/>
    <w:rsid w:val="00C7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media/116842/Wersja_finalna_Wytyczne_dotyczace_informacji_i_promocji_funduszy_europejskich_20212027.pdf" TargetMode="External"/><Relationship Id="rId50" Type="http://schemas.openxmlformats.org/officeDocument/2006/relationships/hyperlink" Target="https://www.funduszeeuropejskie.gov.pl/media/111931/Wytyczne_dotyczace_kontroli_w_programach_polityki_spojnosci_2021-202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www.funduszeeuropejskie.gov.pl/strony/o-funduszach/dokumenty/wytyczne-dotyczace-wyboru-projektow-na-lata-2021-202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bip.brpo.gov.pl/pl/content/zlozenie-wniosku-do-rzecznika-praw-obywatelskich"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media/158314/Wytyczne_dot_monitorowania_postepu_rzeczowego_021025.pdf" TargetMode="External"/><Relationship Id="rId8" Type="http://schemas.openxmlformats.org/officeDocument/2006/relationships/image" Target="media/image1.jpeg"/><Relationship Id="rId51" Type="http://schemas.openxmlformats.org/officeDocument/2006/relationships/hyperlink" Target="https://www.google.com/url?sa=t&amp;source=web&amp;rct=j&amp;opi=89978449&amp;url=https://bip.opolskie.pl/wp-content/uploads/2025/04/2441-zal.pdf&amp;ved=2ahUKEwj14I-MnoCRAxUpSPEDHRCsD-0QFnoECCQQAQ&amp;usg=AOvVaw3RX1ob97OsXrkheTqEcmhL"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strony/o-funduszach/dokumenty/wytyczne-dotyczace-kwalifikowalnosci-2021-2027/"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4008/Wytyczne_dotyczace_warunkow_gromadzenia_i_przekazywania_danych_w_postaci_elektronicznej_na_lata_2021_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F778-5210-4E48-AD36-4313FECF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45</Pages>
  <Words>15514</Words>
  <Characters>93089</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17</cp:revision>
  <cp:lastPrinted>2026-01-09T08:15:00Z</cp:lastPrinted>
  <dcterms:created xsi:type="dcterms:W3CDTF">2025-11-18T11:10:00Z</dcterms:created>
  <dcterms:modified xsi:type="dcterms:W3CDTF">2026-01-09T08:15:00Z</dcterms:modified>
</cp:coreProperties>
</file>