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E642B" w14:textId="19B0D5D5" w:rsidR="006047DC" w:rsidRPr="0073083B" w:rsidRDefault="00121AE0" w:rsidP="0073083B">
      <w:pPr>
        <w:spacing w:line="276" w:lineRule="auto"/>
        <w:rPr>
          <w:rFonts w:cs="Calibri"/>
        </w:rPr>
      </w:pPr>
      <w:r w:rsidRPr="00534092">
        <w:rPr>
          <w:rFonts w:cs="Calibri"/>
          <w:noProof/>
          <w:lang w:eastAsia="pl-PL"/>
        </w:rPr>
        <w:drawing>
          <wp:inline distT="0" distB="0" distL="0" distR="0" wp14:anchorId="73AF8393" wp14:editId="2D3D09E1">
            <wp:extent cx="5800725" cy="590550"/>
            <wp:effectExtent l="0" t="0" r="0" b="0"/>
            <wp:docPr id="1"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0725" cy="590550"/>
                    </a:xfrm>
                    <a:prstGeom prst="rect">
                      <a:avLst/>
                    </a:prstGeom>
                    <a:noFill/>
                    <a:ln>
                      <a:noFill/>
                    </a:ln>
                  </pic:spPr>
                </pic:pic>
              </a:graphicData>
            </a:graphic>
          </wp:inline>
        </w:drawing>
      </w:r>
    </w:p>
    <w:p w14:paraId="5F95B783" w14:textId="77777777" w:rsidR="006047DC" w:rsidRPr="0073083B" w:rsidRDefault="006047DC" w:rsidP="0073083B">
      <w:pPr>
        <w:spacing w:line="276" w:lineRule="auto"/>
        <w:rPr>
          <w:rFonts w:cs="Calibri"/>
          <w:color w:val="2E74B5"/>
          <w:sz w:val="56"/>
          <w:szCs w:val="56"/>
        </w:rPr>
      </w:pPr>
    </w:p>
    <w:p w14:paraId="0DADFA07" w14:textId="77777777" w:rsidR="00A44691" w:rsidRDefault="00A44691" w:rsidP="0073083B">
      <w:pPr>
        <w:spacing w:line="276" w:lineRule="auto"/>
        <w:rPr>
          <w:rFonts w:cs="Calibri"/>
          <w:b/>
          <w:sz w:val="44"/>
          <w:szCs w:val="44"/>
        </w:rPr>
      </w:pPr>
    </w:p>
    <w:p w14:paraId="665DA56C" w14:textId="77777777" w:rsidR="00971049" w:rsidRDefault="00971049" w:rsidP="00971049">
      <w:pPr>
        <w:spacing w:after="0" w:line="276" w:lineRule="auto"/>
        <w:rPr>
          <w:rFonts w:cs="Calibri"/>
          <w:b/>
          <w:sz w:val="44"/>
          <w:szCs w:val="44"/>
        </w:rPr>
      </w:pPr>
    </w:p>
    <w:p w14:paraId="31A019FE" w14:textId="40A0C972" w:rsidR="00C77E02" w:rsidRDefault="00A44691" w:rsidP="00971049">
      <w:pPr>
        <w:spacing w:after="120" w:line="276" w:lineRule="auto"/>
        <w:rPr>
          <w:rFonts w:cs="Calibri"/>
          <w:b/>
          <w:sz w:val="44"/>
          <w:szCs w:val="44"/>
        </w:rPr>
      </w:pPr>
      <w:r>
        <w:rPr>
          <w:rFonts w:cs="Calibri"/>
          <w:b/>
          <w:sz w:val="44"/>
          <w:szCs w:val="44"/>
        </w:rPr>
        <w:t xml:space="preserve">ZAŁĄCZNIK NR </w:t>
      </w:r>
      <w:r w:rsidR="0037529A">
        <w:rPr>
          <w:rFonts w:cs="Calibri"/>
          <w:b/>
          <w:sz w:val="44"/>
          <w:szCs w:val="44"/>
        </w:rPr>
        <w:t>3</w:t>
      </w:r>
    </w:p>
    <w:p w14:paraId="6612057B" w14:textId="64AE717D" w:rsidR="006047DC" w:rsidRPr="0073083B" w:rsidRDefault="006047DC" w:rsidP="00971049">
      <w:pPr>
        <w:spacing w:after="0" w:line="276" w:lineRule="auto"/>
        <w:rPr>
          <w:rFonts w:cs="Calibri"/>
          <w:b/>
          <w:sz w:val="44"/>
          <w:szCs w:val="44"/>
        </w:rPr>
      </w:pPr>
      <w:r w:rsidRPr="0073083B">
        <w:rPr>
          <w:rFonts w:cs="Calibri"/>
          <w:b/>
          <w:sz w:val="44"/>
          <w:szCs w:val="44"/>
        </w:rPr>
        <w:t>INSTRUKCJA WYPEŁNIANIA WNIOSKU O</w:t>
      </w:r>
      <w:r w:rsidR="00D97293">
        <w:rPr>
          <w:rFonts w:cs="Calibri"/>
          <w:b/>
          <w:sz w:val="44"/>
          <w:szCs w:val="44"/>
        </w:rPr>
        <w:t> </w:t>
      </w:r>
      <w:r w:rsidRPr="0073083B">
        <w:rPr>
          <w:rFonts w:cs="Calibri"/>
          <w:b/>
          <w:sz w:val="44"/>
          <w:szCs w:val="44"/>
        </w:rPr>
        <w:t>DOFINANSOWANIE PROJEKTU</w:t>
      </w:r>
      <w:r w:rsidR="00EB270C">
        <w:rPr>
          <w:rFonts w:cs="Calibri"/>
          <w:b/>
          <w:sz w:val="44"/>
          <w:szCs w:val="44"/>
        </w:rPr>
        <w:t xml:space="preserve"> W </w:t>
      </w:r>
      <w:r w:rsidR="002200E6">
        <w:rPr>
          <w:rFonts w:cs="Calibri"/>
          <w:b/>
          <w:sz w:val="44"/>
          <w:szCs w:val="44"/>
        </w:rPr>
        <w:t xml:space="preserve">RAMACH </w:t>
      </w:r>
      <w:r w:rsidR="002200E6" w:rsidRPr="0073083B">
        <w:rPr>
          <w:rFonts w:cs="Calibri"/>
          <w:b/>
          <w:sz w:val="44"/>
          <w:szCs w:val="44"/>
        </w:rPr>
        <w:t>PROGRAMU</w:t>
      </w:r>
      <w:r w:rsidR="00BB35FC">
        <w:rPr>
          <w:rFonts w:cs="Calibri"/>
          <w:b/>
          <w:sz w:val="44"/>
          <w:szCs w:val="44"/>
        </w:rPr>
        <w:t xml:space="preserve"> REGIONALNEGO</w:t>
      </w:r>
      <w:r w:rsidR="008B7544" w:rsidRPr="0073083B">
        <w:rPr>
          <w:rFonts w:cs="Calibri"/>
          <w:b/>
          <w:sz w:val="44"/>
          <w:szCs w:val="44"/>
        </w:rPr>
        <w:t xml:space="preserve"> FUNDUSZE EUROPEJSKIE DLA OPOLSKIEGO 2021-</w:t>
      </w:r>
      <w:r w:rsidR="00EE1AB5">
        <w:rPr>
          <w:rFonts w:cs="Calibri"/>
          <w:b/>
          <w:sz w:val="44"/>
          <w:szCs w:val="44"/>
        </w:rPr>
        <w:t>2</w:t>
      </w:r>
      <w:r w:rsidR="008B7544" w:rsidRPr="0073083B">
        <w:rPr>
          <w:rFonts w:cs="Calibri"/>
          <w:b/>
          <w:sz w:val="44"/>
          <w:szCs w:val="44"/>
        </w:rPr>
        <w:t>027</w:t>
      </w:r>
    </w:p>
    <w:p w14:paraId="5C692236" w14:textId="77777777" w:rsidR="006047DC" w:rsidRPr="0073083B" w:rsidRDefault="00521FE5" w:rsidP="00971049">
      <w:pPr>
        <w:spacing w:after="0" w:line="276" w:lineRule="auto"/>
        <w:rPr>
          <w:rFonts w:cs="Calibri"/>
          <w:b/>
          <w:sz w:val="44"/>
          <w:szCs w:val="44"/>
        </w:rPr>
      </w:pPr>
      <w:r w:rsidRPr="0073083B">
        <w:rPr>
          <w:rFonts w:cs="Calibri"/>
          <w:b/>
          <w:sz w:val="44"/>
          <w:szCs w:val="44"/>
        </w:rPr>
        <w:t>(</w:t>
      </w:r>
      <w:r w:rsidR="000A3E5B" w:rsidRPr="0073083B">
        <w:rPr>
          <w:rFonts w:cs="Calibri"/>
          <w:b/>
          <w:sz w:val="44"/>
          <w:szCs w:val="44"/>
        </w:rPr>
        <w:t xml:space="preserve">zakres </w:t>
      </w:r>
      <w:r w:rsidRPr="0073083B">
        <w:rPr>
          <w:rFonts w:cs="Calibri"/>
          <w:b/>
          <w:sz w:val="44"/>
          <w:szCs w:val="44"/>
        </w:rPr>
        <w:t>EFS</w:t>
      </w:r>
      <w:r w:rsidR="000A3E5B" w:rsidRPr="0073083B">
        <w:rPr>
          <w:rFonts w:cs="Calibri"/>
          <w:b/>
          <w:sz w:val="44"/>
          <w:szCs w:val="44"/>
        </w:rPr>
        <w:t>+</w:t>
      </w:r>
      <w:r w:rsidR="006047DC" w:rsidRPr="0073083B">
        <w:rPr>
          <w:rFonts w:cs="Calibri"/>
          <w:b/>
          <w:sz w:val="44"/>
          <w:szCs w:val="44"/>
        </w:rPr>
        <w:t>)</w:t>
      </w:r>
    </w:p>
    <w:p w14:paraId="48526C59" w14:textId="77777777" w:rsidR="006047DC" w:rsidRPr="0073083B" w:rsidRDefault="006047DC" w:rsidP="0073083B">
      <w:pPr>
        <w:spacing w:line="276" w:lineRule="auto"/>
        <w:rPr>
          <w:rFonts w:cs="Calibri"/>
        </w:rPr>
      </w:pPr>
    </w:p>
    <w:p w14:paraId="1D138067" w14:textId="77777777" w:rsidR="006047DC" w:rsidRPr="0073083B" w:rsidRDefault="006047DC" w:rsidP="0073083B">
      <w:pPr>
        <w:spacing w:line="276" w:lineRule="auto"/>
        <w:rPr>
          <w:rFonts w:cs="Calibri"/>
        </w:rPr>
      </w:pPr>
    </w:p>
    <w:p w14:paraId="1031C2BE" w14:textId="77777777" w:rsidR="006047DC" w:rsidRPr="0073083B" w:rsidRDefault="006047DC" w:rsidP="0073083B">
      <w:pPr>
        <w:spacing w:line="276" w:lineRule="auto"/>
        <w:rPr>
          <w:rFonts w:cs="Calibri"/>
        </w:rPr>
      </w:pPr>
    </w:p>
    <w:p w14:paraId="6008A5E6" w14:textId="77777777" w:rsidR="006047DC" w:rsidRPr="0073083B" w:rsidRDefault="006047DC" w:rsidP="0073083B">
      <w:pPr>
        <w:spacing w:line="276" w:lineRule="auto"/>
        <w:rPr>
          <w:rFonts w:cs="Calibri"/>
        </w:rPr>
      </w:pPr>
    </w:p>
    <w:p w14:paraId="46D14F35" w14:textId="77777777" w:rsidR="00682F7A" w:rsidRPr="0073083B" w:rsidRDefault="00682F7A" w:rsidP="0073083B">
      <w:pPr>
        <w:spacing w:line="276" w:lineRule="auto"/>
        <w:rPr>
          <w:rFonts w:cs="Calibri"/>
        </w:rPr>
      </w:pPr>
    </w:p>
    <w:p w14:paraId="66D8783F" w14:textId="77777777" w:rsidR="00682F7A" w:rsidRPr="0073083B" w:rsidRDefault="00682F7A" w:rsidP="0073083B">
      <w:pPr>
        <w:spacing w:line="276" w:lineRule="auto"/>
        <w:rPr>
          <w:rFonts w:cs="Calibri"/>
        </w:rPr>
      </w:pPr>
    </w:p>
    <w:p w14:paraId="1989FA7B" w14:textId="77777777" w:rsidR="00682F7A" w:rsidRDefault="00682F7A" w:rsidP="0073083B">
      <w:pPr>
        <w:spacing w:line="276" w:lineRule="auto"/>
        <w:rPr>
          <w:rFonts w:cs="Calibri"/>
        </w:rPr>
      </w:pPr>
    </w:p>
    <w:p w14:paraId="5D5B023F" w14:textId="77777777" w:rsidR="003153C0" w:rsidRDefault="003153C0" w:rsidP="0073083B">
      <w:pPr>
        <w:spacing w:line="276" w:lineRule="auto"/>
        <w:rPr>
          <w:rFonts w:cs="Calibri"/>
        </w:rPr>
      </w:pPr>
    </w:p>
    <w:p w14:paraId="07720242" w14:textId="77777777" w:rsidR="003153C0" w:rsidRDefault="003153C0" w:rsidP="0073083B">
      <w:pPr>
        <w:spacing w:line="276" w:lineRule="auto"/>
        <w:rPr>
          <w:rFonts w:cs="Calibri"/>
        </w:rPr>
      </w:pPr>
    </w:p>
    <w:p w14:paraId="4D89EE85" w14:textId="77777777" w:rsidR="00A44691" w:rsidRPr="0073083B" w:rsidRDefault="00A44691" w:rsidP="0073083B">
      <w:pPr>
        <w:spacing w:line="276" w:lineRule="auto"/>
        <w:rPr>
          <w:rFonts w:cs="Calibri"/>
        </w:rPr>
      </w:pPr>
    </w:p>
    <w:p w14:paraId="3F904C8B" w14:textId="4A4EB50C" w:rsidR="00F80D52" w:rsidRPr="005E0A30" w:rsidRDefault="0025322D" w:rsidP="007C713B">
      <w:pPr>
        <w:tabs>
          <w:tab w:val="left" w:pos="3460"/>
        </w:tabs>
        <w:spacing w:line="276" w:lineRule="auto"/>
        <w:rPr>
          <w:rFonts w:cs="Calibri"/>
          <w:sz w:val="24"/>
          <w:szCs w:val="24"/>
        </w:rPr>
        <w:sectPr w:rsidR="00F80D52" w:rsidRPr="005E0A30" w:rsidSect="00655D9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pPr>
      <w:r w:rsidRPr="005E0A30">
        <w:rPr>
          <w:rFonts w:cs="Calibri"/>
          <w:sz w:val="24"/>
          <w:szCs w:val="24"/>
        </w:rPr>
        <w:t xml:space="preserve">Opole, </w:t>
      </w:r>
      <w:r w:rsidR="002200E6">
        <w:rPr>
          <w:rFonts w:cs="Calibri"/>
          <w:sz w:val="24"/>
          <w:szCs w:val="24"/>
        </w:rPr>
        <w:t>styczeń 2026</w:t>
      </w:r>
      <w:r w:rsidRPr="005E0A30">
        <w:rPr>
          <w:rFonts w:cs="Calibri"/>
          <w:sz w:val="24"/>
          <w:szCs w:val="24"/>
        </w:rPr>
        <w:t xml:space="preserve"> r.</w:t>
      </w:r>
      <w:r w:rsidR="007C713B">
        <w:rPr>
          <w:rFonts w:cs="Calibri"/>
          <w:sz w:val="24"/>
          <w:szCs w:val="24"/>
        </w:rPr>
        <w:tab/>
      </w:r>
    </w:p>
    <w:p w14:paraId="441C78A4" w14:textId="01D9FA87" w:rsidR="001A32FF" w:rsidRPr="008E67BC" w:rsidRDefault="002E1344" w:rsidP="008E67BC">
      <w:pPr>
        <w:pStyle w:val="Nagwekspisutreci"/>
        <w:spacing w:after="120" w:line="276" w:lineRule="auto"/>
        <w:rPr>
          <w:rFonts w:ascii="Calibri" w:hAnsi="Calibri" w:cs="Calibri"/>
          <w:color w:val="auto"/>
          <w:sz w:val="28"/>
          <w:szCs w:val="28"/>
        </w:rPr>
      </w:pPr>
      <w:r w:rsidRPr="000D7FB4">
        <w:rPr>
          <w:rFonts w:ascii="Calibri" w:hAnsi="Calibri" w:cs="Calibri"/>
          <w:color w:val="auto"/>
          <w:sz w:val="28"/>
          <w:szCs w:val="28"/>
        </w:rPr>
        <w:lastRenderedPageBreak/>
        <w:t>Spis treści</w:t>
      </w:r>
    </w:p>
    <w:p w14:paraId="0DE90FEA" w14:textId="52C71DB5" w:rsidR="00655D91" w:rsidRPr="00655D91" w:rsidRDefault="00FC1B62">
      <w:pPr>
        <w:pStyle w:val="Spistreci1"/>
        <w:rPr>
          <w:rFonts w:eastAsiaTheme="minorEastAsia"/>
          <w:b w:val="0"/>
          <w:bCs w:val="0"/>
          <w:kern w:val="2"/>
          <w:sz w:val="24"/>
          <w:szCs w:val="24"/>
          <w:lang w:eastAsia="pl-PL"/>
          <w14:ligatures w14:val="standardContextual"/>
        </w:rPr>
      </w:pPr>
      <w:r w:rsidRPr="00655D91">
        <w:rPr>
          <w:sz w:val="24"/>
          <w:szCs w:val="24"/>
        </w:rPr>
        <w:fldChar w:fldCharType="begin"/>
      </w:r>
      <w:r w:rsidR="002E1344" w:rsidRPr="00655D91">
        <w:rPr>
          <w:sz w:val="24"/>
          <w:szCs w:val="24"/>
        </w:rPr>
        <w:instrText xml:space="preserve"> TOC \o "1-3" \h \z \u </w:instrText>
      </w:r>
      <w:r w:rsidRPr="00655D91">
        <w:rPr>
          <w:sz w:val="24"/>
          <w:szCs w:val="24"/>
        </w:rPr>
        <w:fldChar w:fldCharType="separate"/>
      </w:r>
      <w:hyperlink w:anchor="_Toc197694637" w:history="1">
        <w:r w:rsidR="00655D91" w:rsidRPr="00655D91">
          <w:rPr>
            <w:rStyle w:val="Hipercze"/>
            <w:sz w:val="24"/>
            <w:szCs w:val="24"/>
          </w:rPr>
          <w:t>Wykaz skrótów i pojęć używanych w dokumencie</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_Toc197694637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3</w:t>
        </w:r>
        <w:r w:rsidR="00655D91" w:rsidRPr="00655D91">
          <w:rPr>
            <w:webHidden/>
            <w:sz w:val="24"/>
            <w:szCs w:val="24"/>
          </w:rPr>
          <w:fldChar w:fldCharType="end"/>
        </w:r>
      </w:hyperlink>
    </w:p>
    <w:p w14:paraId="41143F34" w14:textId="0B09AFF8" w:rsidR="00655D91" w:rsidRPr="00655D91" w:rsidRDefault="007F2B86">
      <w:pPr>
        <w:pStyle w:val="Spistreci1"/>
        <w:rPr>
          <w:rFonts w:eastAsiaTheme="minorEastAsia"/>
          <w:b w:val="0"/>
          <w:bCs w:val="0"/>
          <w:kern w:val="2"/>
          <w:sz w:val="24"/>
          <w:szCs w:val="24"/>
          <w:lang w:eastAsia="pl-PL"/>
          <w14:ligatures w14:val="standardContextual"/>
        </w:rPr>
      </w:pPr>
      <w:hyperlink w:anchor="_Toc197694638" w:history="1">
        <w:r w:rsidR="00655D91" w:rsidRPr="00655D91">
          <w:rPr>
            <w:rStyle w:val="Hipercze"/>
            <w:sz w:val="24"/>
            <w:szCs w:val="24"/>
          </w:rPr>
          <w:t>Informacje wstępne</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_Toc197694638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8</w:t>
        </w:r>
        <w:r w:rsidR="00655D91" w:rsidRPr="00655D91">
          <w:rPr>
            <w:webHidden/>
            <w:sz w:val="24"/>
            <w:szCs w:val="24"/>
          </w:rPr>
          <w:fldChar w:fldCharType="end"/>
        </w:r>
      </w:hyperlink>
    </w:p>
    <w:p w14:paraId="40C98B67" w14:textId="01974D39" w:rsidR="00655D91" w:rsidRPr="00655D91" w:rsidRDefault="007F2B86">
      <w:pPr>
        <w:pStyle w:val="Spistreci1"/>
        <w:rPr>
          <w:rFonts w:eastAsiaTheme="minorEastAsia"/>
          <w:b w:val="0"/>
          <w:bCs w:val="0"/>
          <w:kern w:val="2"/>
          <w:sz w:val="24"/>
          <w:szCs w:val="24"/>
          <w:lang w:eastAsia="pl-PL"/>
          <w14:ligatures w14:val="standardContextual"/>
        </w:rPr>
      </w:pPr>
      <w:hyperlink w:anchor="_Toc197694639" w:history="1">
        <w:r w:rsidR="00655D91" w:rsidRPr="00655D91">
          <w:rPr>
            <w:rStyle w:val="Hipercze"/>
            <w:sz w:val="24"/>
            <w:szCs w:val="24"/>
          </w:rPr>
          <w:t>Instrukcja wypełniania wniosku o dofinansowanie projektu w ramach EFS+</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_Toc197694639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10</w:t>
        </w:r>
        <w:r w:rsidR="00655D91" w:rsidRPr="00655D91">
          <w:rPr>
            <w:webHidden/>
            <w:sz w:val="24"/>
            <w:szCs w:val="24"/>
          </w:rPr>
          <w:fldChar w:fldCharType="end"/>
        </w:r>
      </w:hyperlink>
    </w:p>
    <w:p w14:paraId="0EF5BC46" w14:textId="0841D4C2" w:rsidR="00655D91" w:rsidRPr="00655D91" w:rsidRDefault="007F2B86">
      <w:pPr>
        <w:pStyle w:val="Spistreci1"/>
        <w:rPr>
          <w:rFonts w:eastAsiaTheme="minorEastAsia"/>
          <w:b w:val="0"/>
          <w:bCs w:val="0"/>
          <w:kern w:val="2"/>
          <w:sz w:val="24"/>
          <w:szCs w:val="24"/>
          <w:lang w:eastAsia="pl-PL"/>
          <w14:ligatures w14:val="standardContextual"/>
        </w:rPr>
      </w:pPr>
      <w:hyperlink w:anchor="_Toc197694640" w:history="1">
        <w:r w:rsidR="00655D91" w:rsidRPr="00655D91">
          <w:rPr>
            <w:rStyle w:val="Hipercze"/>
            <w:sz w:val="24"/>
            <w:szCs w:val="24"/>
          </w:rPr>
          <w:t>Sekcja 1. Informacje ogólne</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_Toc197694640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11</w:t>
        </w:r>
        <w:r w:rsidR="00655D91" w:rsidRPr="00655D91">
          <w:rPr>
            <w:webHidden/>
            <w:sz w:val="24"/>
            <w:szCs w:val="24"/>
          </w:rPr>
          <w:fldChar w:fldCharType="end"/>
        </w:r>
      </w:hyperlink>
    </w:p>
    <w:p w14:paraId="04447258" w14:textId="53F799B0" w:rsidR="00655D91" w:rsidRPr="00655D91" w:rsidRDefault="007F2B86">
      <w:pPr>
        <w:pStyle w:val="Spistreci2"/>
        <w:rPr>
          <w:rFonts w:eastAsiaTheme="minorEastAsia" w:cs="Calibri"/>
          <w:noProof/>
          <w:kern w:val="2"/>
          <w:sz w:val="24"/>
          <w:szCs w:val="24"/>
          <w:lang w:eastAsia="pl-PL"/>
          <w14:ligatures w14:val="standardContextual"/>
        </w:rPr>
      </w:pPr>
      <w:hyperlink w:anchor="_Toc197694641" w:history="1">
        <w:r w:rsidR="00655D91" w:rsidRPr="00655D91">
          <w:rPr>
            <w:rStyle w:val="Hipercze"/>
            <w:rFonts w:cs="Calibri"/>
            <w:noProof/>
            <w:sz w:val="24"/>
            <w:szCs w:val="24"/>
          </w:rPr>
          <w:t>1.1 Identyfikacja naboru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_Toc197694641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11</w:t>
        </w:r>
        <w:r w:rsidR="00655D91" w:rsidRPr="00655D91">
          <w:rPr>
            <w:rFonts w:cs="Calibri"/>
            <w:noProof/>
            <w:webHidden/>
            <w:sz w:val="24"/>
            <w:szCs w:val="24"/>
          </w:rPr>
          <w:fldChar w:fldCharType="end"/>
        </w:r>
      </w:hyperlink>
    </w:p>
    <w:p w14:paraId="50E35430" w14:textId="163E6253" w:rsidR="00655D91" w:rsidRPr="00655D91" w:rsidRDefault="007F2B86">
      <w:pPr>
        <w:pStyle w:val="Spistreci2"/>
        <w:rPr>
          <w:rFonts w:eastAsiaTheme="minorEastAsia" w:cs="Calibri"/>
          <w:noProof/>
          <w:kern w:val="2"/>
          <w:sz w:val="24"/>
          <w:szCs w:val="24"/>
          <w:lang w:eastAsia="pl-PL"/>
          <w14:ligatures w14:val="standardContextual"/>
        </w:rPr>
      </w:pPr>
      <w:hyperlink w:anchor="_Toc197694642" w:history="1">
        <w:r w:rsidR="00655D91" w:rsidRPr="00655D91">
          <w:rPr>
            <w:rStyle w:val="Hipercze"/>
            <w:rFonts w:cs="Calibri"/>
            <w:noProof/>
            <w:sz w:val="24"/>
            <w:szCs w:val="24"/>
          </w:rPr>
          <w:t>1.2 Partnerstwo w projekcie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_Toc197694642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11</w:t>
        </w:r>
        <w:r w:rsidR="00655D91" w:rsidRPr="00655D91">
          <w:rPr>
            <w:rFonts w:cs="Calibri"/>
            <w:noProof/>
            <w:webHidden/>
            <w:sz w:val="24"/>
            <w:szCs w:val="24"/>
          </w:rPr>
          <w:fldChar w:fldCharType="end"/>
        </w:r>
      </w:hyperlink>
    </w:p>
    <w:p w14:paraId="3C219472" w14:textId="6941A941" w:rsidR="00655D91" w:rsidRPr="00655D91" w:rsidRDefault="007F2B86">
      <w:pPr>
        <w:pStyle w:val="Spistreci1"/>
        <w:rPr>
          <w:rFonts w:eastAsiaTheme="minorEastAsia"/>
          <w:b w:val="0"/>
          <w:bCs w:val="0"/>
          <w:kern w:val="2"/>
          <w:sz w:val="24"/>
          <w:szCs w:val="24"/>
          <w:lang w:eastAsia="pl-PL"/>
          <w14:ligatures w14:val="standardContextual"/>
        </w:rPr>
      </w:pPr>
      <w:hyperlink w:anchor="_Toc197694643" w:history="1">
        <w:r w:rsidR="00655D91" w:rsidRPr="00655D91">
          <w:rPr>
            <w:rStyle w:val="Hipercze"/>
            <w:sz w:val="24"/>
            <w:szCs w:val="24"/>
          </w:rPr>
          <w:t>Sekcja 2. Charakterystyka wnioskodawcy i partnerów</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_Toc197694643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12</w:t>
        </w:r>
        <w:r w:rsidR="00655D91" w:rsidRPr="00655D91">
          <w:rPr>
            <w:webHidden/>
            <w:sz w:val="24"/>
            <w:szCs w:val="24"/>
          </w:rPr>
          <w:fldChar w:fldCharType="end"/>
        </w:r>
      </w:hyperlink>
    </w:p>
    <w:p w14:paraId="6F48BF8A" w14:textId="46C5C630" w:rsidR="00655D91" w:rsidRPr="00655D91" w:rsidRDefault="007F2B86">
      <w:pPr>
        <w:pStyle w:val="Spistreci2"/>
        <w:rPr>
          <w:rFonts w:eastAsiaTheme="minorEastAsia" w:cs="Calibri"/>
          <w:noProof/>
          <w:kern w:val="2"/>
          <w:sz w:val="24"/>
          <w:szCs w:val="24"/>
          <w:lang w:eastAsia="pl-PL"/>
          <w14:ligatures w14:val="standardContextual"/>
        </w:rPr>
      </w:pPr>
      <w:hyperlink w:anchor="_Toc197694644" w:history="1">
        <w:r w:rsidR="00655D91" w:rsidRPr="00655D91">
          <w:rPr>
            <w:rStyle w:val="Hipercze"/>
            <w:rFonts w:cs="Calibri"/>
            <w:noProof/>
            <w:sz w:val="24"/>
            <w:szCs w:val="24"/>
          </w:rPr>
          <w:t>2.1 Dane teleadresowe siedziby wnioskodawcy</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_Toc197694644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12</w:t>
        </w:r>
        <w:r w:rsidR="00655D91" w:rsidRPr="00655D91">
          <w:rPr>
            <w:rFonts w:cs="Calibri"/>
            <w:noProof/>
            <w:webHidden/>
            <w:sz w:val="24"/>
            <w:szCs w:val="24"/>
          </w:rPr>
          <w:fldChar w:fldCharType="end"/>
        </w:r>
      </w:hyperlink>
    </w:p>
    <w:p w14:paraId="54E90113" w14:textId="72DFE30C" w:rsidR="00655D91" w:rsidRPr="00655D91" w:rsidRDefault="007F2B86">
      <w:pPr>
        <w:pStyle w:val="Spistreci2"/>
        <w:rPr>
          <w:rFonts w:eastAsiaTheme="minorEastAsia" w:cs="Calibri"/>
          <w:noProof/>
          <w:kern w:val="2"/>
          <w:sz w:val="24"/>
          <w:szCs w:val="24"/>
          <w:lang w:eastAsia="pl-PL"/>
          <w14:ligatures w14:val="standardContextual"/>
        </w:rPr>
      </w:pPr>
      <w:hyperlink w:anchor="_Toc197694645" w:history="1">
        <w:r w:rsidR="00655D91" w:rsidRPr="00655D91">
          <w:rPr>
            <w:rStyle w:val="Hipercze"/>
            <w:rFonts w:cs="Calibri"/>
            <w:noProof/>
            <w:sz w:val="24"/>
            <w:szCs w:val="24"/>
          </w:rPr>
          <w:t>2.2 Identyfikacja i klasyfikacja wnioskodawcy</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_Toc197694645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12</w:t>
        </w:r>
        <w:r w:rsidR="00655D91" w:rsidRPr="00655D91">
          <w:rPr>
            <w:rFonts w:cs="Calibri"/>
            <w:noProof/>
            <w:webHidden/>
            <w:sz w:val="24"/>
            <w:szCs w:val="24"/>
          </w:rPr>
          <w:fldChar w:fldCharType="end"/>
        </w:r>
      </w:hyperlink>
    </w:p>
    <w:p w14:paraId="09DB1E22" w14:textId="536E4B2D" w:rsidR="00655D91" w:rsidRPr="00655D91" w:rsidRDefault="007F2B86">
      <w:pPr>
        <w:pStyle w:val="Spistreci2"/>
        <w:rPr>
          <w:rFonts w:eastAsiaTheme="minorEastAsia" w:cs="Calibri"/>
          <w:noProof/>
          <w:kern w:val="2"/>
          <w:sz w:val="24"/>
          <w:szCs w:val="24"/>
          <w:lang w:eastAsia="pl-PL"/>
          <w14:ligatures w14:val="standardContextual"/>
        </w:rPr>
      </w:pPr>
      <w:hyperlink w:anchor="_Toc197694646" w:history="1">
        <w:r w:rsidR="00655D91" w:rsidRPr="00655D91">
          <w:rPr>
            <w:rStyle w:val="Hipercze"/>
            <w:rFonts w:cs="Calibri"/>
            <w:noProof/>
            <w:sz w:val="24"/>
            <w:szCs w:val="24"/>
          </w:rPr>
          <w:t>2.3 Dane teleadresowe do korespondencji</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_Toc197694646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13</w:t>
        </w:r>
        <w:r w:rsidR="00655D91" w:rsidRPr="00655D91">
          <w:rPr>
            <w:rFonts w:cs="Calibri"/>
            <w:noProof/>
            <w:webHidden/>
            <w:sz w:val="24"/>
            <w:szCs w:val="24"/>
          </w:rPr>
          <w:fldChar w:fldCharType="end"/>
        </w:r>
      </w:hyperlink>
    </w:p>
    <w:p w14:paraId="361FA4DE" w14:textId="5188042F" w:rsidR="00655D91" w:rsidRPr="00655D91" w:rsidRDefault="007F2B86">
      <w:pPr>
        <w:pStyle w:val="Spistreci2"/>
        <w:rPr>
          <w:rFonts w:eastAsiaTheme="minorEastAsia" w:cs="Calibri"/>
          <w:noProof/>
          <w:kern w:val="2"/>
          <w:sz w:val="24"/>
          <w:szCs w:val="24"/>
          <w:lang w:eastAsia="pl-PL"/>
          <w14:ligatures w14:val="standardContextual"/>
        </w:rPr>
      </w:pPr>
      <w:hyperlink w:anchor="_Toc197694647" w:history="1">
        <w:r w:rsidR="00655D91" w:rsidRPr="00655D91">
          <w:rPr>
            <w:rStyle w:val="Hipercze"/>
            <w:rFonts w:cs="Calibri"/>
            <w:noProof/>
            <w:sz w:val="24"/>
            <w:szCs w:val="24"/>
          </w:rPr>
          <w:t>2.4 Osoby do kontaktu w ramach projektu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_Toc197694647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13</w:t>
        </w:r>
        <w:r w:rsidR="00655D91" w:rsidRPr="00655D91">
          <w:rPr>
            <w:rFonts w:cs="Calibri"/>
            <w:noProof/>
            <w:webHidden/>
            <w:sz w:val="24"/>
            <w:szCs w:val="24"/>
          </w:rPr>
          <w:fldChar w:fldCharType="end"/>
        </w:r>
      </w:hyperlink>
    </w:p>
    <w:p w14:paraId="77049A0F" w14:textId="630226B0" w:rsidR="00655D91" w:rsidRPr="00655D91" w:rsidRDefault="007F2B86">
      <w:pPr>
        <w:pStyle w:val="Spistreci2"/>
        <w:rPr>
          <w:rFonts w:eastAsiaTheme="minorEastAsia" w:cs="Calibri"/>
          <w:noProof/>
          <w:kern w:val="2"/>
          <w:sz w:val="24"/>
          <w:szCs w:val="24"/>
          <w:lang w:eastAsia="pl-PL"/>
          <w14:ligatures w14:val="standardContextual"/>
        </w:rPr>
      </w:pPr>
      <w:hyperlink w:anchor="_Toc197694648" w:history="1">
        <w:r w:rsidR="00655D91" w:rsidRPr="00655D91">
          <w:rPr>
            <w:rStyle w:val="Hipercze"/>
            <w:rFonts w:cs="Calibri"/>
            <w:noProof/>
            <w:sz w:val="24"/>
            <w:szCs w:val="24"/>
          </w:rPr>
          <w:t>2.5 Osoby uprawnione do podpisania wniosku o dofinansowanie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_Toc197694648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13</w:t>
        </w:r>
        <w:r w:rsidR="00655D91" w:rsidRPr="00655D91">
          <w:rPr>
            <w:rFonts w:cs="Calibri"/>
            <w:noProof/>
            <w:webHidden/>
            <w:sz w:val="24"/>
            <w:szCs w:val="24"/>
          </w:rPr>
          <w:fldChar w:fldCharType="end"/>
        </w:r>
      </w:hyperlink>
    </w:p>
    <w:p w14:paraId="0697213F" w14:textId="20230E77" w:rsidR="00655D91" w:rsidRPr="00655D91" w:rsidRDefault="007F2B86">
      <w:pPr>
        <w:pStyle w:val="Spistreci2"/>
        <w:rPr>
          <w:rFonts w:eastAsiaTheme="minorEastAsia" w:cs="Calibri"/>
          <w:noProof/>
          <w:kern w:val="2"/>
          <w:sz w:val="24"/>
          <w:szCs w:val="24"/>
          <w:lang w:eastAsia="pl-PL"/>
          <w14:ligatures w14:val="standardContextual"/>
        </w:rPr>
      </w:pPr>
      <w:hyperlink w:anchor="_Toc197694649" w:history="1">
        <w:r w:rsidR="00655D91" w:rsidRPr="00655D91">
          <w:rPr>
            <w:rStyle w:val="Hipercze"/>
            <w:rFonts w:cs="Calibri"/>
            <w:noProof/>
            <w:sz w:val="24"/>
            <w:szCs w:val="24"/>
          </w:rPr>
          <w:t>2.6 Pomoc uzyskana przez wnioskodawcę</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_Toc197694649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14</w:t>
        </w:r>
        <w:r w:rsidR="00655D91" w:rsidRPr="00655D91">
          <w:rPr>
            <w:rFonts w:cs="Calibri"/>
            <w:noProof/>
            <w:webHidden/>
            <w:sz w:val="24"/>
            <w:szCs w:val="24"/>
          </w:rPr>
          <w:fldChar w:fldCharType="end"/>
        </w:r>
      </w:hyperlink>
    </w:p>
    <w:p w14:paraId="6EE321A9" w14:textId="641E47B6" w:rsidR="00655D91" w:rsidRPr="00655D91" w:rsidRDefault="007F2B86">
      <w:pPr>
        <w:pStyle w:val="Spistreci2"/>
        <w:rPr>
          <w:rFonts w:eastAsiaTheme="minorEastAsia" w:cs="Calibri"/>
          <w:noProof/>
          <w:kern w:val="2"/>
          <w:sz w:val="24"/>
          <w:szCs w:val="24"/>
          <w:lang w:eastAsia="pl-PL"/>
          <w14:ligatures w14:val="standardContextual"/>
        </w:rPr>
      </w:pPr>
      <w:hyperlink w:anchor="_Toc197694650" w:history="1">
        <w:r w:rsidR="00655D91" w:rsidRPr="00655D91">
          <w:rPr>
            <w:rStyle w:val="Hipercze"/>
            <w:rFonts w:cs="Calibri"/>
            <w:noProof/>
            <w:sz w:val="24"/>
            <w:szCs w:val="24"/>
          </w:rPr>
          <w:t>2.7 Partnerzy</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_Toc197694650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14</w:t>
        </w:r>
        <w:r w:rsidR="00655D91" w:rsidRPr="00655D91">
          <w:rPr>
            <w:rFonts w:cs="Calibri"/>
            <w:noProof/>
            <w:webHidden/>
            <w:sz w:val="24"/>
            <w:szCs w:val="24"/>
          </w:rPr>
          <w:fldChar w:fldCharType="end"/>
        </w:r>
      </w:hyperlink>
    </w:p>
    <w:p w14:paraId="1A8F3DF1" w14:textId="6B6DD6C0" w:rsidR="00655D91" w:rsidRPr="00655D91" w:rsidRDefault="007F2B86">
      <w:pPr>
        <w:pStyle w:val="Spistreci1"/>
        <w:rPr>
          <w:rFonts w:eastAsiaTheme="minorEastAsia"/>
          <w:b w:val="0"/>
          <w:bCs w:val="0"/>
          <w:kern w:val="2"/>
          <w:sz w:val="24"/>
          <w:szCs w:val="24"/>
          <w:lang w:eastAsia="pl-PL"/>
          <w14:ligatures w14:val="standardContextual"/>
        </w:rPr>
      </w:pPr>
      <w:hyperlink w:anchor="_Toc197694651" w:history="1">
        <w:r w:rsidR="00655D91" w:rsidRPr="00655D91">
          <w:rPr>
            <w:rStyle w:val="Hipercze"/>
            <w:sz w:val="24"/>
            <w:szCs w:val="24"/>
          </w:rPr>
          <w:t>Sekcja 3. Informacje o projekcie</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_Toc197694651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14</w:t>
        </w:r>
        <w:r w:rsidR="00655D91" w:rsidRPr="00655D91">
          <w:rPr>
            <w:webHidden/>
            <w:sz w:val="24"/>
            <w:szCs w:val="24"/>
          </w:rPr>
          <w:fldChar w:fldCharType="end"/>
        </w:r>
      </w:hyperlink>
    </w:p>
    <w:p w14:paraId="04480F9C" w14:textId="33346667" w:rsidR="00655D91" w:rsidRPr="00655D91" w:rsidRDefault="007F2B86">
      <w:pPr>
        <w:pStyle w:val="Spistreci2"/>
        <w:rPr>
          <w:rFonts w:eastAsiaTheme="minorEastAsia" w:cs="Calibri"/>
          <w:noProof/>
          <w:kern w:val="2"/>
          <w:sz w:val="24"/>
          <w:szCs w:val="24"/>
          <w:lang w:eastAsia="pl-PL"/>
          <w14:ligatures w14:val="standardContextual"/>
        </w:rPr>
      </w:pPr>
      <w:hyperlink w:anchor="_Toc197694652" w:history="1">
        <w:r w:rsidR="00655D91" w:rsidRPr="00655D91">
          <w:rPr>
            <w:rStyle w:val="Hipercze"/>
            <w:rFonts w:cs="Calibri"/>
            <w:noProof/>
            <w:sz w:val="24"/>
            <w:szCs w:val="24"/>
          </w:rPr>
          <w:t>3.1 Informacje podstawowe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_Toc197694652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14</w:t>
        </w:r>
        <w:r w:rsidR="00655D91" w:rsidRPr="00655D91">
          <w:rPr>
            <w:rFonts w:cs="Calibri"/>
            <w:noProof/>
            <w:webHidden/>
            <w:sz w:val="24"/>
            <w:szCs w:val="24"/>
          </w:rPr>
          <w:fldChar w:fldCharType="end"/>
        </w:r>
      </w:hyperlink>
    </w:p>
    <w:p w14:paraId="5B8B8AF8" w14:textId="3296CAFF" w:rsidR="00655D91" w:rsidRPr="00655D91" w:rsidRDefault="007F2B86">
      <w:pPr>
        <w:pStyle w:val="Spistreci2"/>
        <w:rPr>
          <w:rFonts w:eastAsiaTheme="minorEastAsia" w:cs="Calibri"/>
          <w:noProof/>
          <w:kern w:val="2"/>
          <w:sz w:val="24"/>
          <w:szCs w:val="24"/>
          <w:lang w:eastAsia="pl-PL"/>
          <w14:ligatures w14:val="standardContextual"/>
        </w:rPr>
      </w:pPr>
      <w:hyperlink w:anchor="_Toc197694653" w:history="1">
        <w:r w:rsidR="00655D91" w:rsidRPr="00655D91">
          <w:rPr>
            <w:rStyle w:val="Hipercze"/>
            <w:rFonts w:cs="Calibri"/>
            <w:noProof/>
            <w:sz w:val="24"/>
            <w:szCs w:val="24"/>
          </w:rPr>
          <w:t>3.2 Okres realizacji projektu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_Toc197694653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15</w:t>
        </w:r>
        <w:r w:rsidR="00655D91" w:rsidRPr="00655D91">
          <w:rPr>
            <w:rFonts w:cs="Calibri"/>
            <w:noProof/>
            <w:webHidden/>
            <w:sz w:val="24"/>
            <w:szCs w:val="24"/>
          </w:rPr>
          <w:fldChar w:fldCharType="end"/>
        </w:r>
      </w:hyperlink>
    </w:p>
    <w:p w14:paraId="135F27E2" w14:textId="7207719A" w:rsidR="00655D91" w:rsidRPr="00655D91" w:rsidRDefault="007F2B86">
      <w:pPr>
        <w:pStyle w:val="Spistreci2"/>
        <w:rPr>
          <w:rFonts w:eastAsiaTheme="minorEastAsia" w:cs="Calibri"/>
          <w:noProof/>
          <w:kern w:val="2"/>
          <w:sz w:val="24"/>
          <w:szCs w:val="24"/>
          <w:lang w:eastAsia="pl-PL"/>
          <w14:ligatures w14:val="standardContextual"/>
        </w:rPr>
      </w:pPr>
      <w:hyperlink w:anchor="_Toc197694654" w:history="1">
        <w:r w:rsidR="00655D91" w:rsidRPr="00655D91">
          <w:rPr>
            <w:rStyle w:val="Hipercze"/>
            <w:rFonts w:cs="Calibri"/>
            <w:noProof/>
            <w:sz w:val="24"/>
            <w:szCs w:val="24"/>
          </w:rPr>
          <w:t>3.3 Miejsce realizacji projektu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_Toc197694654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16</w:t>
        </w:r>
        <w:r w:rsidR="00655D91" w:rsidRPr="00655D91">
          <w:rPr>
            <w:rFonts w:cs="Calibri"/>
            <w:noProof/>
            <w:webHidden/>
            <w:sz w:val="24"/>
            <w:szCs w:val="24"/>
          </w:rPr>
          <w:fldChar w:fldCharType="end"/>
        </w:r>
      </w:hyperlink>
    </w:p>
    <w:p w14:paraId="4489D022" w14:textId="1678714D" w:rsidR="00655D91" w:rsidRPr="00655D91" w:rsidRDefault="007F2B86">
      <w:pPr>
        <w:pStyle w:val="Spistreci2"/>
        <w:rPr>
          <w:rFonts w:eastAsiaTheme="minorEastAsia" w:cs="Calibri"/>
          <w:noProof/>
          <w:kern w:val="2"/>
          <w:sz w:val="24"/>
          <w:szCs w:val="24"/>
          <w:lang w:eastAsia="pl-PL"/>
          <w14:ligatures w14:val="standardContextual"/>
        </w:rPr>
      </w:pPr>
      <w:hyperlink w:anchor="_Toc197694655" w:history="1">
        <w:r w:rsidR="00655D91" w:rsidRPr="00655D91">
          <w:rPr>
            <w:rStyle w:val="Hipercze"/>
            <w:rFonts w:cs="Calibri"/>
            <w:noProof/>
            <w:sz w:val="24"/>
            <w:szCs w:val="24"/>
          </w:rPr>
          <w:t>3.4 Charakterystyka projektu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_Toc197694655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16</w:t>
        </w:r>
        <w:r w:rsidR="00655D91" w:rsidRPr="00655D91">
          <w:rPr>
            <w:rFonts w:cs="Calibri"/>
            <w:noProof/>
            <w:webHidden/>
            <w:sz w:val="24"/>
            <w:szCs w:val="24"/>
          </w:rPr>
          <w:fldChar w:fldCharType="end"/>
        </w:r>
      </w:hyperlink>
    </w:p>
    <w:p w14:paraId="760289AE" w14:textId="20F881BD" w:rsidR="00655D91" w:rsidRPr="00655D91" w:rsidRDefault="007F2B86">
      <w:pPr>
        <w:pStyle w:val="Spistreci2"/>
        <w:rPr>
          <w:rFonts w:eastAsiaTheme="minorEastAsia" w:cs="Calibri"/>
          <w:noProof/>
          <w:kern w:val="2"/>
          <w:sz w:val="24"/>
          <w:szCs w:val="24"/>
          <w:lang w:eastAsia="pl-PL"/>
          <w14:ligatures w14:val="standardContextual"/>
        </w:rPr>
      </w:pPr>
      <w:hyperlink w:anchor="_Toc197694656" w:history="1">
        <w:r w:rsidR="00655D91" w:rsidRPr="00655D91">
          <w:rPr>
            <w:rStyle w:val="Hipercze"/>
            <w:rFonts w:cs="Calibri"/>
            <w:noProof/>
            <w:sz w:val="24"/>
            <w:szCs w:val="24"/>
          </w:rPr>
          <w:t>3.5 Klasyfikacja projektu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_Toc197694656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18</w:t>
        </w:r>
        <w:r w:rsidR="00655D91" w:rsidRPr="00655D91">
          <w:rPr>
            <w:rFonts w:cs="Calibri"/>
            <w:noProof/>
            <w:webHidden/>
            <w:sz w:val="24"/>
            <w:szCs w:val="24"/>
          </w:rPr>
          <w:fldChar w:fldCharType="end"/>
        </w:r>
      </w:hyperlink>
    </w:p>
    <w:p w14:paraId="5A68D68A" w14:textId="3CAB3F03" w:rsidR="00655D91" w:rsidRPr="00655D91" w:rsidRDefault="007F2B86">
      <w:pPr>
        <w:pStyle w:val="Spistreci2"/>
        <w:rPr>
          <w:rFonts w:eastAsiaTheme="minorEastAsia" w:cs="Calibri"/>
          <w:noProof/>
          <w:kern w:val="2"/>
          <w:sz w:val="24"/>
          <w:szCs w:val="24"/>
          <w:lang w:eastAsia="pl-PL"/>
          <w14:ligatures w14:val="standardContextual"/>
        </w:rPr>
      </w:pPr>
      <w:hyperlink w:anchor="_Toc197694657" w:history="1">
        <w:r w:rsidR="00655D91" w:rsidRPr="00655D91">
          <w:rPr>
            <w:rStyle w:val="Hipercze"/>
            <w:rFonts w:cs="Calibri"/>
            <w:noProof/>
            <w:sz w:val="24"/>
            <w:szCs w:val="24"/>
          </w:rPr>
          <w:t>3.6 Identyfikacja projektów komplementarnych i efektów synergii</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_Toc197694657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18</w:t>
        </w:r>
        <w:r w:rsidR="00655D91" w:rsidRPr="00655D91">
          <w:rPr>
            <w:rFonts w:cs="Calibri"/>
            <w:noProof/>
            <w:webHidden/>
            <w:sz w:val="24"/>
            <w:szCs w:val="24"/>
          </w:rPr>
          <w:fldChar w:fldCharType="end"/>
        </w:r>
      </w:hyperlink>
    </w:p>
    <w:p w14:paraId="02FB4F91" w14:textId="25515EF8" w:rsidR="00655D91" w:rsidRPr="00655D91" w:rsidRDefault="007F2B86">
      <w:pPr>
        <w:pStyle w:val="Spistreci2"/>
        <w:rPr>
          <w:rFonts w:eastAsiaTheme="minorEastAsia" w:cs="Calibri"/>
          <w:noProof/>
          <w:kern w:val="2"/>
          <w:sz w:val="24"/>
          <w:szCs w:val="24"/>
          <w:lang w:eastAsia="pl-PL"/>
          <w14:ligatures w14:val="standardContextual"/>
        </w:rPr>
      </w:pPr>
      <w:hyperlink w:anchor="_Toc197694658" w:history="1">
        <w:r w:rsidR="00655D91" w:rsidRPr="00655D91">
          <w:rPr>
            <w:rStyle w:val="Hipercze"/>
            <w:rFonts w:cs="Calibri"/>
            <w:noProof/>
            <w:sz w:val="24"/>
            <w:szCs w:val="24"/>
          </w:rPr>
          <w:t>3.7 Informacje dodatkowe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_Toc197694658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19</w:t>
        </w:r>
        <w:r w:rsidR="00655D91" w:rsidRPr="00655D91">
          <w:rPr>
            <w:rFonts w:cs="Calibri"/>
            <w:noProof/>
            <w:webHidden/>
            <w:sz w:val="24"/>
            <w:szCs w:val="24"/>
          </w:rPr>
          <w:fldChar w:fldCharType="end"/>
        </w:r>
      </w:hyperlink>
    </w:p>
    <w:p w14:paraId="7E282292" w14:textId="5DF1C2A6" w:rsidR="00655D91" w:rsidRPr="00655D91" w:rsidRDefault="007F2B86">
      <w:pPr>
        <w:pStyle w:val="Spistreci1"/>
        <w:rPr>
          <w:rFonts w:eastAsiaTheme="minorEastAsia"/>
          <w:b w:val="0"/>
          <w:bCs w:val="0"/>
          <w:kern w:val="2"/>
          <w:sz w:val="24"/>
          <w:szCs w:val="24"/>
          <w:lang w:eastAsia="pl-PL"/>
          <w14:ligatures w14:val="standardContextual"/>
        </w:rPr>
      </w:pPr>
      <w:hyperlink w:anchor="_Toc197694659" w:history="1">
        <w:r w:rsidR="00655D91" w:rsidRPr="00655D91">
          <w:rPr>
            <w:rStyle w:val="Hipercze"/>
            <w:sz w:val="24"/>
            <w:szCs w:val="24"/>
          </w:rPr>
          <w:t>Sekcja 4. Wskaźniki projektu</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_Toc197694659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20</w:t>
        </w:r>
        <w:r w:rsidR="00655D91" w:rsidRPr="00655D91">
          <w:rPr>
            <w:webHidden/>
            <w:sz w:val="24"/>
            <w:szCs w:val="24"/>
          </w:rPr>
          <w:fldChar w:fldCharType="end"/>
        </w:r>
      </w:hyperlink>
    </w:p>
    <w:p w14:paraId="64C34462" w14:textId="61F2A881" w:rsidR="00655D91" w:rsidRPr="00655D91" w:rsidRDefault="007F2B86">
      <w:pPr>
        <w:pStyle w:val="Spistreci2"/>
        <w:rPr>
          <w:rFonts w:eastAsiaTheme="minorEastAsia" w:cs="Calibri"/>
          <w:noProof/>
          <w:kern w:val="2"/>
          <w:sz w:val="24"/>
          <w:szCs w:val="24"/>
          <w:lang w:eastAsia="pl-PL"/>
          <w14:ligatures w14:val="standardContextual"/>
        </w:rPr>
      </w:pPr>
      <w:hyperlink w:anchor="_Toc197694660" w:history="1">
        <w:r w:rsidR="00655D91" w:rsidRPr="00655D91">
          <w:rPr>
            <w:rStyle w:val="Hipercze"/>
            <w:rFonts w:cs="Calibri"/>
            <w:noProof/>
            <w:sz w:val="24"/>
            <w:szCs w:val="24"/>
          </w:rPr>
          <w:t>4.1, 4.2, 4.3, 4.4 Wskaźniki produktu (obowiązkowe i dodatkowe) oraz wskaźniki rezultatu (obowiązkowe i dodatkowe)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_Toc197694660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20</w:t>
        </w:r>
        <w:r w:rsidR="00655D91" w:rsidRPr="00655D91">
          <w:rPr>
            <w:rFonts w:cs="Calibri"/>
            <w:noProof/>
            <w:webHidden/>
            <w:sz w:val="24"/>
            <w:szCs w:val="24"/>
          </w:rPr>
          <w:fldChar w:fldCharType="end"/>
        </w:r>
      </w:hyperlink>
    </w:p>
    <w:p w14:paraId="3223526C" w14:textId="4920870E" w:rsidR="00655D91" w:rsidRPr="00655D91" w:rsidRDefault="007F2B86">
      <w:pPr>
        <w:pStyle w:val="Spistreci2"/>
        <w:rPr>
          <w:rFonts w:eastAsiaTheme="minorEastAsia" w:cs="Calibri"/>
          <w:noProof/>
          <w:kern w:val="2"/>
          <w:sz w:val="24"/>
          <w:szCs w:val="24"/>
          <w:lang w:eastAsia="pl-PL"/>
          <w14:ligatures w14:val="standardContextual"/>
        </w:rPr>
      </w:pPr>
      <w:hyperlink w:anchor="_Toc197694661" w:history="1">
        <w:r w:rsidR="00655D91" w:rsidRPr="00655D91">
          <w:rPr>
            <w:rStyle w:val="Hipercze"/>
            <w:rFonts w:cs="Calibri"/>
            <w:noProof/>
            <w:sz w:val="24"/>
            <w:szCs w:val="24"/>
          </w:rPr>
          <w:t>4.5 Podsumowanie w podziale na realizatorów</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_Toc197694661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23</w:t>
        </w:r>
        <w:r w:rsidR="00655D91" w:rsidRPr="00655D91">
          <w:rPr>
            <w:rFonts w:cs="Calibri"/>
            <w:noProof/>
            <w:webHidden/>
            <w:sz w:val="24"/>
            <w:szCs w:val="24"/>
          </w:rPr>
          <w:fldChar w:fldCharType="end"/>
        </w:r>
      </w:hyperlink>
    </w:p>
    <w:p w14:paraId="101DC584" w14:textId="1BDDE634" w:rsidR="00655D91" w:rsidRPr="00655D91" w:rsidRDefault="007F2B86">
      <w:pPr>
        <w:pStyle w:val="Spistreci1"/>
        <w:rPr>
          <w:rFonts w:eastAsiaTheme="minorEastAsia"/>
          <w:b w:val="0"/>
          <w:bCs w:val="0"/>
          <w:kern w:val="2"/>
          <w:sz w:val="24"/>
          <w:szCs w:val="24"/>
          <w:lang w:eastAsia="pl-PL"/>
          <w14:ligatures w14:val="standardContextual"/>
        </w:rPr>
      </w:pPr>
      <w:hyperlink w:anchor="_Toc197694662" w:history="1">
        <w:r w:rsidR="00655D91" w:rsidRPr="00655D91">
          <w:rPr>
            <w:rStyle w:val="Hipercze"/>
            <w:sz w:val="24"/>
            <w:szCs w:val="24"/>
          </w:rPr>
          <w:t>Sekcja 5. Harmonogram rzeczowo-finansowy</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_Toc197694662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23</w:t>
        </w:r>
        <w:r w:rsidR="00655D91" w:rsidRPr="00655D91">
          <w:rPr>
            <w:webHidden/>
            <w:sz w:val="24"/>
            <w:szCs w:val="24"/>
          </w:rPr>
          <w:fldChar w:fldCharType="end"/>
        </w:r>
      </w:hyperlink>
    </w:p>
    <w:p w14:paraId="612F08FB" w14:textId="3342D155" w:rsidR="00655D91" w:rsidRPr="00655D91" w:rsidRDefault="007F2B86">
      <w:pPr>
        <w:pStyle w:val="Spistreci2"/>
        <w:rPr>
          <w:rFonts w:eastAsiaTheme="minorEastAsia" w:cs="Calibri"/>
          <w:noProof/>
          <w:kern w:val="2"/>
          <w:sz w:val="24"/>
          <w:szCs w:val="24"/>
          <w:lang w:eastAsia="pl-PL"/>
          <w14:ligatures w14:val="standardContextual"/>
        </w:rPr>
      </w:pPr>
      <w:hyperlink w:anchor="_Toc197694663" w:history="1">
        <w:r w:rsidR="00655D91" w:rsidRPr="00655D91">
          <w:rPr>
            <w:rStyle w:val="Hipercze"/>
            <w:rFonts w:cs="Calibri"/>
            <w:noProof/>
            <w:sz w:val="24"/>
            <w:szCs w:val="24"/>
          </w:rPr>
          <w:t>5.1 Zakres rzeczowo-finansowy</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_Toc197694663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23</w:t>
        </w:r>
        <w:r w:rsidR="00655D91" w:rsidRPr="00655D91">
          <w:rPr>
            <w:rFonts w:cs="Calibri"/>
            <w:noProof/>
            <w:webHidden/>
            <w:sz w:val="24"/>
            <w:szCs w:val="24"/>
          </w:rPr>
          <w:fldChar w:fldCharType="end"/>
        </w:r>
      </w:hyperlink>
    </w:p>
    <w:p w14:paraId="64786F94" w14:textId="0167267F" w:rsidR="00655D91" w:rsidRPr="00655D91" w:rsidRDefault="007F2B86">
      <w:pPr>
        <w:pStyle w:val="Spistreci2"/>
        <w:rPr>
          <w:rFonts w:eastAsiaTheme="minorEastAsia" w:cs="Calibri"/>
          <w:noProof/>
          <w:kern w:val="2"/>
          <w:sz w:val="24"/>
          <w:szCs w:val="24"/>
          <w:lang w:eastAsia="pl-PL"/>
          <w14:ligatures w14:val="standardContextual"/>
        </w:rPr>
      </w:pPr>
      <w:hyperlink w:anchor="_Toc197694664" w:history="1">
        <w:r w:rsidR="00655D91" w:rsidRPr="00655D91">
          <w:rPr>
            <w:rStyle w:val="Hipercze"/>
            <w:rFonts w:cs="Calibri"/>
            <w:noProof/>
            <w:sz w:val="24"/>
            <w:szCs w:val="24"/>
          </w:rPr>
          <w:t>5.2 Podsumowanie budżetu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_Toc197694664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27</w:t>
        </w:r>
        <w:r w:rsidR="00655D91" w:rsidRPr="00655D91">
          <w:rPr>
            <w:rFonts w:cs="Calibri"/>
            <w:noProof/>
            <w:webHidden/>
            <w:sz w:val="24"/>
            <w:szCs w:val="24"/>
          </w:rPr>
          <w:fldChar w:fldCharType="end"/>
        </w:r>
      </w:hyperlink>
    </w:p>
    <w:p w14:paraId="7B5D7E44" w14:textId="55D2AF7E" w:rsidR="00655D91" w:rsidRPr="00655D91" w:rsidRDefault="007F2B86">
      <w:pPr>
        <w:pStyle w:val="Spistreci2"/>
        <w:rPr>
          <w:rFonts w:eastAsiaTheme="minorEastAsia" w:cs="Calibri"/>
          <w:noProof/>
          <w:kern w:val="2"/>
          <w:sz w:val="24"/>
          <w:szCs w:val="24"/>
          <w:lang w:eastAsia="pl-PL"/>
          <w14:ligatures w14:val="standardContextual"/>
        </w:rPr>
      </w:pPr>
      <w:hyperlink w:anchor="_Toc197694665" w:history="1">
        <w:r w:rsidR="00655D91" w:rsidRPr="00655D91">
          <w:rPr>
            <w:rStyle w:val="Hipercze"/>
            <w:rFonts w:cs="Calibri"/>
            <w:b/>
            <w:noProof/>
            <w:sz w:val="24"/>
            <w:szCs w:val="24"/>
          </w:rPr>
          <w:t>5.3 Podsumowanie w ramach zadań</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_Toc197694665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27</w:t>
        </w:r>
        <w:r w:rsidR="00655D91" w:rsidRPr="00655D91">
          <w:rPr>
            <w:rFonts w:cs="Calibri"/>
            <w:noProof/>
            <w:webHidden/>
            <w:sz w:val="24"/>
            <w:szCs w:val="24"/>
          </w:rPr>
          <w:fldChar w:fldCharType="end"/>
        </w:r>
      </w:hyperlink>
    </w:p>
    <w:p w14:paraId="4CC2006C" w14:textId="5FF56821" w:rsidR="00655D91" w:rsidRPr="00655D91" w:rsidRDefault="007F2B86">
      <w:pPr>
        <w:pStyle w:val="Spistreci2"/>
        <w:rPr>
          <w:rFonts w:eastAsiaTheme="minorEastAsia" w:cs="Calibri"/>
          <w:noProof/>
          <w:kern w:val="2"/>
          <w:sz w:val="24"/>
          <w:szCs w:val="24"/>
          <w:lang w:eastAsia="pl-PL"/>
          <w14:ligatures w14:val="standardContextual"/>
        </w:rPr>
      </w:pPr>
      <w:hyperlink w:anchor="_Toc197694666" w:history="1">
        <w:r w:rsidR="00655D91" w:rsidRPr="00655D91">
          <w:rPr>
            <w:rStyle w:val="Hipercze"/>
            <w:rFonts w:cs="Calibri"/>
            <w:b/>
            <w:noProof/>
            <w:sz w:val="24"/>
            <w:szCs w:val="24"/>
          </w:rPr>
          <w:t>5.4 Podsumowanie w ramach kategorii kosztów</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_Toc197694666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27</w:t>
        </w:r>
        <w:r w:rsidR="00655D91" w:rsidRPr="00655D91">
          <w:rPr>
            <w:rFonts w:cs="Calibri"/>
            <w:noProof/>
            <w:webHidden/>
            <w:sz w:val="24"/>
            <w:szCs w:val="24"/>
          </w:rPr>
          <w:fldChar w:fldCharType="end"/>
        </w:r>
      </w:hyperlink>
    </w:p>
    <w:p w14:paraId="499703AE" w14:textId="4B862238" w:rsidR="00655D91" w:rsidRPr="00655D91" w:rsidRDefault="007F2B86">
      <w:pPr>
        <w:pStyle w:val="Spistreci2"/>
        <w:rPr>
          <w:rFonts w:eastAsiaTheme="minorEastAsia" w:cs="Calibri"/>
          <w:noProof/>
          <w:kern w:val="2"/>
          <w:sz w:val="24"/>
          <w:szCs w:val="24"/>
          <w:lang w:eastAsia="pl-PL"/>
          <w14:ligatures w14:val="standardContextual"/>
        </w:rPr>
      </w:pPr>
      <w:hyperlink w:anchor="_Toc197694667" w:history="1">
        <w:r w:rsidR="00655D91" w:rsidRPr="00655D91">
          <w:rPr>
            <w:rStyle w:val="Hipercze"/>
            <w:rFonts w:cs="Calibri"/>
            <w:b/>
            <w:noProof/>
            <w:sz w:val="24"/>
            <w:szCs w:val="24"/>
          </w:rPr>
          <w:t>5.5 Podsumowanie w ramach kategorii podlegających limitom</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_Toc197694667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27</w:t>
        </w:r>
        <w:r w:rsidR="00655D91" w:rsidRPr="00655D91">
          <w:rPr>
            <w:rFonts w:cs="Calibri"/>
            <w:noProof/>
            <w:webHidden/>
            <w:sz w:val="24"/>
            <w:szCs w:val="24"/>
          </w:rPr>
          <w:fldChar w:fldCharType="end"/>
        </w:r>
      </w:hyperlink>
    </w:p>
    <w:p w14:paraId="4174F8E3" w14:textId="17D77F2F" w:rsidR="00655D91" w:rsidRPr="00655D91" w:rsidRDefault="007F2B86">
      <w:pPr>
        <w:pStyle w:val="Spistreci2"/>
        <w:rPr>
          <w:rFonts w:eastAsiaTheme="minorEastAsia" w:cs="Calibri"/>
          <w:noProof/>
          <w:kern w:val="2"/>
          <w:sz w:val="24"/>
          <w:szCs w:val="24"/>
          <w:lang w:eastAsia="pl-PL"/>
          <w14:ligatures w14:val="standardContextual"/>
        </w:rPr>
      </w:pPr>
      <w:hyperlink w:anchor="_Toc197694668" w:history="1">
        <w:r w:rsidR="00655D91" w:rsidRPr="00655D91">
          <w:rPr>
            <w:rStyle w:val="Hipercze"/>
            <w:rFonts w:cs="Calibri"/>
            <w:b/>
            <w:noProof/>
            <w:sz w:val="24"/>
            <w:szCs w:val="24"/>
          </w:rPr>
          <w:t>5.6 Podsumowanie w podziale na realizatorów</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_Toc197694668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27</w:t>
        </w:r>
        <w:r w:rsidR="00655D91" w:rsidRPr="00655D91">
          <w:rPr>
            <w:rFonts w:cs="Calibri"/>
            <w:noProof/>
            <w:webHidden/>
            <w:sz w:val="24"/>
            <w:szCs w:val="24"/>
          </w:rPr>
          <w:fldChar w:fldCharType="end"/>
        </w:r>
      </w:hyperlink>
    </w:p>
    <w:p w14:paraId="3F7CEBAA" w14:textId="6C75E3FF" w:rsidR="00655D91" w:rsidRPr="00655D91" w:rsidRDefault="007F2B86">
      <w:pPr>
        <w:pStyle w:val="Spistreci2"/>
        <w:rPr>
          <w:rFonts w:eastAsiaTheme="minorEastAsia" w:cs="Calibri"/>
          <w:noProof/>
          <w:kern w:val="2"/>
          <w:sz w:val="24"/>
          <w:szCs w:val="24"/>
          <w:lang w:eastAsia="pl-PL"/>
          <w14:ligatures w14:val="standardContextual"/>
        </w:rPr>
      </w:pPr>
      <w:hyperlink w:anchor="_Toc197694669" w:history="1">
        <w:r w:rsidR="00655D91" w:rsidRPr="00655D91">
          <w:rPr>
            <w:rStyle w:val="Hipercze"/>
            <w:rFonts w:cs="Calibri"/>
            <w:b/>
            <w:noProof/>
            <w:sz w:val="24"/>
            <w:szCs w:val="24"/>
          </w:rPr>
          <w:t>5.7 Informacje dodatkowe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_Toc197694669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27</w:t>
        </w:r>
        <w:r w:rsidR="00655D91" w:rsidRPr="00655D91">
          <w:rPr>
            <w:rFonts w:cs="Calibri"/>
            <w:noProof/>
            <w:webHidden/>
            <w:sz w:val="24"/>
            <w:szCs w:val="24"/>
          </w:rPr>
          <w:fldChar w:fldCharType="end"/>
        </w:r>
      </w:hyperlink>
    </w:p>
    <w:p w14:paraId="3669B25F" w14:textId="5EE5109E" w:rsidR="00655D91" w:rsidRPr="00655D91" w:rsidRDefault="007F2B86">
      <w:pPr>
        <w:pStyle w:val="Spistreci1"/>
        <w:rPr>
          <w:rFonts w:eastAsiaTheme="minorEastAsia"/>
          <w:b w:val="0"/>
          <w:bCs w:val="0"/>
          <w:kern w:val="2"/>
          <w:sz w:val="24"/>
          <w:szCs w:val="24"/>
          <w:lang w:eastAsia="pl-PL"/>
          <w14:ligatures w14:val="standardContextual"/>
        </w:rPr>
      </w:pPr>
      <w:hyperlink w:anchor="_Toc197694670" w:history="1">
        <w:r w:rsidR="00655D91" w:rsidRPr="00655D91">
          <w:rPr>
            <w:rStyle w:val="Hipercze"/>
            <w:sz w:val="24"/>
            <w:szCs w:val="24"/>
          </w:rPr>
          <w:t>Sekcja 6. Źródła finansowania wydatków</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_Toc197694670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28</w:t>
        </w:r>
        <w:r w:rsidR="00655D91" w:rsidRPr="00655D91">
          <w:rPr>
            <w:webHidden/>
            <w:sz w:val="24"/>
            <w:szCs w:val="24"/>
          </w:rPr>
          <w:fldChar w:fldCharType="end"/>
        </w:r>
      </w:hyperlink>
    </w:p>
    <w:p w14:paraId="0FECC9A5" w14:textId="2E034B79" w:rsidR="00655D91" w:rsidRPr="00655D91" w:rsidRDefault="007F2B86">
      <w:pPr>
        <w:pStyle w:val="Spistreci2"/>
        <w:rPr>
          <w:rFonts w:eastAsiaTheme="minorEastAsia" w:cs="Calibri"/>
          <w:noProof/>
          <w:kern w:val="2"/>
          <w:sz w:val="24"/>
          <w:szCs w:val="24"/>
          <w:lang w:eastAsia="pl-PL"/>
          <w14:ligatures w14:val="standardContextual"/>
        </w:rPr>
      </w:pPr>
      <w:hyperlink w:anchor="_Toc197694671" w:history="1">
        <w:r w:rsidR="00655D91" w:rsidRPr="00655D91">
          <w:rPr>
            <w:rStyle w:val="Hipercze"/>
            <w:rFonts w:cs="Calibri"/>
            <w:noProof/>
            <w:sz w:val="24"/>
            <w:szCs w:val="24"/>
          </w:rPr>
          <w:t>6.1 Źródła finansowania wydatków projektu - nie objęte pomocą publiczną</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_Toc197694671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28</w:t>
        </w:r>
        <w:r w:rsidR="00655D91" w:rsidRPr="00655D91">
          <w:rPr>
            <w:rFonts w:cs="Calibri"/>
            <w:noProof/>
            <w:webHidden/>
            <w:sz w:val="24"/>
            <w:szCs w:val="24"/>
          </w:rPr>
          <w:fldChar w:fldCharType="end"/>
        </w:r>
      </w:hyperlink>
    </w:p>
    <w:p w14:paraId="0A007E56" w14:textId="1EB21B49" w:rsidR="00655D91" w:rsidRPr="00655D91" w:rsidRDefault="007F2B86">
      <w:pPr>
        <w:pStyle w:val="Spistreci2"/>
        <w:rPr>
          <w:rFonts w:eastAsiaTheme="minorEastAsia" w:cs="Calibri"/>
          <w:noProof/>
          <w:kern w:val="2"/>
          <w:sz w:val="24"/>
          <w:szCs w:val="24"/>
          <w:lang w:eastAsia="pl-PL"/>
          <w14:ligatures w14:val="standardContextual"/>
        </w:rPr>
      </w:pPr>
      <w:hyperlink w:anchor="_Toc197694672" w:history="1">
        <w:r w:rsidR="00655D91" w:rsidRPr="00655D91">
          <w:rPr>
            <w:rStyle w:val="Hipercze"/>
            <w:rFonts w:cs="Calibri"/>
            <w:noProof/>
            <w:sz w:val="24"/>
            <w:szCs w:val="24"/>
          </w:rPr>
          <w:t>6.2 Źródła finansowania wydatków projektu - objęte pomocą publiczną</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_Toc197694672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28</w:t>
        </w:r>
        <w:r w:rsidR="00655D91" w:rsidRPr="00655D91">
          <w:rPr>
            <w:rFonts w:cs="Calibri"/>
            <w:noProof/>
            <w:webHidden/>
            <w:sz w:val="24"/>
            <w:szCs w:val="24"/>
          </w:rPr>
          <w:fldChar w:fldCharType="end"/>
        </w:r>
      </w:hyperlink>
    </w:p>
    <w:p w14:paraId="4FFB4FFB" w14:textId="39DF064B" w:rsidR="00655D91" w:rsidRPr="00655D91" w:rsidRDefault="007F2B86">
      <w:pPr>
        <w:pStyle w:val="Spistreci2"/>
        <w:rPr>
          <w:rFonts w:eastAsiaTheme="minorEastAsia" w:cs="Calibri"/>
          <w:noProof/>
          <w:kern w:val="2"/>
          <w:sz w:val="24"/>
          <w:szCs w:val="24"/>
          <w:lang w:eastAsia="pl-PL"/>
          <w14:ligatures w14:val="standardContextual"/>
        </w:rPr>
      </w:pPr>
      <w:hyperlink w:anchor="_Toc197694673" w:history="1">
        <w:r w:rsidR="00655D91" w:rsidRPr="00655D91">
          <w:rPr>
            <w:rStyle w:val="Hipercze"/>
            <w:rFonts w:cs="Calibri"/>
            <w:noProof/>
            <w:sz w:val="24"/>
            <w:szCs w:val="24"/>
          </w:rPr>
          <w:t>6.3 Źródła finansowania wydatków projektu - objęte pomocą de minimis</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_Toc197694673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29</w:t>
        </w:r>
        <w:r w:rsidR="00655D91" w:rsidRPr="00655D91">
          <w:rPr>
            <w:rFonts w:cs="Calibri"/>
            <w:noProof/>
            <w:webHidden/>
            <w:sz w:val="24"/>
            <w:szCs w:val="24"/>
          </w:rPr>
          <w:fldChar w:fldCharType="end"/>
        </w:r>
      </w:hyperlink>
    </w:p>
    <w:p w14:paraId="7738267F" w14:textId="3E80891F" w:rsidR="00655D91" w:rsidRPr="00655D91" w:rsidRDefault="007F2B86">
      <w:pPr>
        <w:pStyle w:val="Spistreci2"/>
        <w:rPr>
          <w:rFonts w:eastAsiaTheme="minorEastAsia" w:cs="Calibri"/>
          <w:noProof/>
          <w:kern w:val="2"/>
          <w:sz w:val="24"/>
          <w:szCs w:val="24"/>
          <w:lang w:eastAsia="pl-PL"/>
          <w14:ligatures w14:val="standardContextual"/>
        </w:rPr>
      </w:pPr>
      <w:hyperlink w:anchor="_Toc197694674" w:history="1">
        <w:r w:rsidR="00655D91" w:rsidRPr="00655D91">
          <w:rPr>
            <w:rStyle w:val="Hipercze"/>
            <w:rFonts w:cs="Calibri"/>
            <w:noProof/>
            <w:sz w:val="24"/>
            <w:szCs w:val="24"/>
          </w:rPr>
          <w:t>6.4 Źródła finansowania wydatków projektu - razem (nie objęte pomocą publiczną i pomocą de minimis, objęte pomocą publiczną i pomocą de minimis)</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_Toc197694674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29</w:t>
        </w:r>
        <w:r w:rsidR="00655D91" w:rsidRPr="00655D91">
          <w:rPr>
            <w:rFonts w:cs="Calibri"/>
            <w:noProof/>
            <w:webHidden/>
            <w:sz w:val="24"/>
            <w:szCs w:val="24"/>
          </w:rPr>
          <w:fldChar w:fldCharType="end"/>
        </w:r>
      </w:hyperlink>
    </w:p>
    <w:p w14:paraId="4029DFEE" w14:textId="0029D216" w:rsidR="00655D91" w:rsidRPr="00655D91" w:rsidRDefault="007F2B86">
      <w:pPr>
        <w:pStyle w:val="Spistreci2"/>
        <w:rPr>
          <w:rFonts w:eastAsiaTheme="minorEastAsia" w:cs="Calibri"/>
          <w:noProof/>
          <w:kern w:val="2"/>
          <w:sz w:val="24"/>
          <w:szCs w:val="24"/>
          <w:lang w:eastAsia="pl-PL"/>
          <w14:ligatures w14:val="standardContextual"/>
        </w:rPr>
      </w:pPr>
      <w:hyperlink w:anchor="_Toc197694675" w:history="1">
        <w:r w:rsidR="00655D91" w:rsidRPr="00655D91">
          <w:rPr>
            <w:rStyle w:val="Hipercze"/>
            <w:rFonts w:cs="Calibri"/>
            <w:bCs/>
            <w:noProof/>
            <w:sz w:val="24"/>
            <w:szCs w:val="24"/>
          </w:rPr>
          <w:t>6.5 Weryfikacja poziomu dofinansowania</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_Toc197694675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29</w:t>
        </w:r>
        <w:r w:rsidR="00655D91" w:rsidRPr="00655D91">
          <w:rPr>
            <w:rFonts w:cs="Calibri"/>
            <w:noProof/>
            <w:webHidden/>
            <w:sz w:val="24"/>
            <w:szCs w:val="24"/>
          </w:rPr>
          <w:fldChar w:fldCharType="end"/>
        </w:r>
      </w:hyperlink>
    </w:p>
    <w:p w14:paraId="218088CD" w14:textId="63B29368" w:rsidR="00655D91" w:rsidRPr="00655D91" w:rsidRDefault="007F2B86">
      <w:pPr>
        <w:pStyle w:val="Spistreci1"/>
        <w:rPr>
          <w:rFonts w:eastAsiaTheme="minorEastAsia"/>
          <w:b w:val="0"/>
          <w:bCs w:val="0"/>
          <w:kern w:val="2"/>
          <w:sz w:val="24"/>
          <w:szCs w:val="24"/>
          <w:lang w:eastAsia="pl-PL"/>
          <w14:ligatures w14:val="standardContextual"/>
        </w:rPr>
      </w:pPr>
      <w:hyperlink w:anchor="_Toc197694676" w:history="1">
        <w:r w:rsidR="00655D91" w:rsidRPr="00655D91">
          <w:rPr>
            <w:rStyle w:val="Hipercze"/>
            <w:sz w:val="24"/>
            <w:szCs w:val="24"/>
          </w:rPr>
          <w:t>Sekcja 7. Potencjał do realizacji projektu</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_Toc197694676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30</w:t>
        </w:r>
        <w:r w:rsidR="00655D91" w:rsidRPr="00655D91">
          <w:rPr>
            <w:webHidden/>
            <w:sz w:val="24"/>
            <w:szCs w:val="24"/>
          </w:rPr>
          <w:fldChar w:fldCharType="end"/>
        </w:r>
      </w:hyperlink>
    </w:p>
    <w:p w14:paraId="5B0CE40F" w14:textId="4B7C1340" w:rsidR="00655D91" w:rsidRPr="00655D91" w:rsidRDefault="007F2B86">
      <w:pPr>
        <w:pStyle w:val="Spistreci2"/>
        <w:rPr>
          <w:rFonts w:eastAsiaTheme="minorEastAsia" w:cs="Calibri"/>
          <w:noProof/>
          <w:kern w:val="2"/>
          <w:sz w:val="24"/>
          <w:szCs w:val="24"/>
          <w:lang w:eastAsia="pl-PL"/>
          <w14:ligatures w14:val="standardContextual"/>
        </w:rPr>
      </w:pPr>
      <w:hyperlink w:anchor="_Toc197694677" w:history="1">
        <w:r w:rsidR="00655D91" w:rsidRPr="00655D91">
          <w:rPr>
            <w:rStyle w:val="Hipercze"/>
            <w:rFonts w:cs="Calibri"/>
            <w:noProof/>
            <w:sz w:val="24"/>
            <w:szCs w:val="24"/>
          </w:rPr>
          <w:t>7.1 Informacje podstawowe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_Toc197694677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30</w:t>
        </w:r>
        <w:r w:rsidR="00655D91" w:rsidRPr="00655D91">
          <w:rPr>
            <w:rFonts w:cs="Calibri"/>
            <w:noProof/>
            <w:webHidden/>
            <w:sz w:val="24"/>
            <w:szCs w:val="24"/>
          </w:rPr>
          <w:fldChar w:fldCharType="end"/>
        </w:r>
      </w:hyperlink>
    </w:p>
    <w:p w14:paraId="1895E726" w14:textId="0DFB5998" w:rsidR="00655D91" w:rsidRPr="00655D91" w:rsidRDefault="007F2B86">
      <w:pPr>
        <w:pStyle w:val="Spistreci2"/>
        <w:rPr>
          <w:rFonts w:eastAsiaTheme="minorEastAsia" w:cs="Calibri"/>
          <w:noProof/>
          <w:kern w:val="2"/>
          <w:sz w:val="24"/>
          <w:szCs w:val="24"/>
          <w:lang w:eastAsia="pl-PL"/>
          <w14:ligatures w14:val="standardContextual"/>
        </w:rPr>
      </w:pPr>
      <w:hyperlink w:anchor="_Toc197694678" w:history="1">
        <w:r w:rsidR="00655D91" w:rsidRPr="00655D91">
          <w:rPr>
            <w:rStyle w:val="Hipercze"/>
            <w:rFonts w:cs="Calibri"/>
            <w:noProof/>
            <w:sz w:val="24"/>
            <w:szCs w:val="24"/>
          </w:rPr>
          <w:t>7.2 Analiza ryzyka</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_Toc197694678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34</w:t>
        </w:r>
        <w:r w:rsidR="00655D91" w:rsidRPr="00655D91">
          <w:rPr>
            <w:rFonts w:cs="Calibri"/>
            <w:noProof/>
            <w:webHidden/>
            <w:sz w:val="24"/>
            <w:szCs w:val="24"/>
          </w:rPr>
          <w:fldChar w:fldCharType="end"/>
        </w:r>
      </w:hyperlink>
    </w:p>
    <w:p w14:paraId="49D14C29" w14:textId="0E7291D3" w:rsidR="00655D91" w:rsidRPr="00655D91" w:rsidRDefault="007F2B86">
      <w:pPr>
        <w:pStyle w:val="Spistreci1"/>
        <w:rPr>
          <w:rFonts w:eastAsiaTheme="minorEastAsia"/>
          <w:b w:val="0"/>
          <w:bCs w:val="0"/>
          <w:kern w:val="2"/>
          <w:sz w:val="24"/>
          <w:szCs w:val="24"/>
          <w:lang w:eastAsia="pl-PL"/>
          <w14:ligatures w14:val="standardContextual"/>
        </w:rPr>
      </w:pPr>
      <w:hyperlink w:anchor="_Toc197694679" w:history="1">
        <w:r w:rsidR="00655D91" w:rsidRPr="00655D91">
          <w:rPr>
            <w:rStyle w:val="Hipercze"/>
            <w:sz w:val="24"/>
            <w:szCs w:val="24"/>
          </w:rPr>
          <w:t>Sekcja 8. Zgodność projektu z zasadą konkurencyjności/ustawą prawo zamówień publicznych</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_Toc197694679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34</w:t>
        </w:r>
        <w:r w:rsidR="00655D91" w:rsidRPr="00655D91">
          <w:rPr>
            <w:webHidden/>
            <w:sz w:val="24"/>
            <w:szCs w:val="24"/>
          </w:rPr>
          <w:fldChar w:fldCharType="end"/>
        </w:r>
      </w:hyperlink>
    </w:p>
    <w:p w14:paraId="7D6392F0" w14:textId="632E761D" w:rsidR="00655D91" w:rsidRPr="00655D91" w:rsidRDefault="007F2B86">
      <w:pPr>
        <w:pStyle w:val="Spistreci2"/>
        <w:rPr>
          <w:rFonts w:eastAsiaTheme="minorEastAsia" w:cs="Calibri"/>
          <w:noProof/>
          <w:kern w:val="2"/>
          <w:sz w:val="24"/>
          <w:szCs w:val="24"/>
          <w:lang w:eastAsia="pl-PL"/>
          <w14:ligatures w14:val="standardContextual"/>
        </w:rPr>
      </w:pPr>
      <w:hyperlink w:anchor="_Toc197694680" w:history="1">
        <w:r w:rsidR="00655D91" w:rsidRPr="00655D91">
          <w:rPr>
            <w:rStyle w:val="Hipercze"/>
            <w:rFonts w:cs="Calibri"/>
            <w:noProof/>
            <w:sz w:val="24"/>
            <w:szCs w:val="24"/>
          </w:rPr>
          <w:t>8.1 Wydatki zgodne z ustawą prawo zamówień publicznych</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_Toc197694680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34</w:t>
        </w:r>
        <w:r w:rsidR="00655D91" w:rsidRPr="00655D91">
          <w:rPr>
            <w:rFonts w:cs="Calibri"/>
            <w:noProof/>
            <w:webHidden/>
            <w:sz w:val="24"/>
            <w:szCs w:val="24"/>
          </w:rPr>
          <w:fldChar w:fldCharType="end"/>
        </w:r>
      </w:hyperlink>
    </w:p>
    <w:p w14:paraId="7008FD6A" w14:textId="598053D9" w:rsidR="00655D91" w:rsidRPr="00655D91" w:rsidRDefault="007F2B86">
      <w:pPr>
        <w:pStyle w:val="Spistreci2"/>
        <w:rPr>
          <w:rFonts w:eastAsiaTheme="minorEastAsia" w:cs="Calibri"/>
          <w:noProof/>
          <w:kern w:val="2"/>
          <w:sz w:val="24"/>
          <w:szCs w:val="24"/>
          <w:lang w:eastAsia="pl-PL"/>
          <w14:ligatures w14:val="standardContextual"/>
        </w:rPr>
      </w:pPr>
      <w:hyperlink w:anchor="_Toc197694681" w:history="1">
        <w:r w:rsidR="00655D91" w:rsidRPr="00655D91">
          <w:rPr>
            <w:rStyle w:val="Hipercze"/>
            <w:rFonts w:cs="Calibri"/>
            <w:noProof/>
            <w:sz w:val="24"/>
            <w:szCs w:val="24"/>
          </w:rPr>
          <w:t>8.2 Wydatki zgodne z zasadą konkurencyjności</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_Toc197694681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34</w:t>
        </w:r>
        <w:r w:rsidR="00655D91" w:rsidRPr="00655D91">
          <w:rPr>
            <w:rFonts w:cs="Calibri"/>
            <w:noProof/>
            <w:webHidden/>
            <w:sz w:val="24"/>
            <w:szCs w:val="24"/>
          </w:rPr>
          <w:fldChar w:fldCharType="end"/>
        </w:r>
      </w:hyperlink>
    </w:p>
    <w:p w14:paraId="23EED202" w14:textId="53DAD1D8" w:rsidR="00655D91" w:rsidRPr="00655D91" w:rsidRDefault="007F2B86">
      <w:pPr>
        <w:pStyle w:val="Spistreci1"/>
        <w:rPr>
          <w:rFonts w:eastAsiaTheme="minorEastAsia"/>
          <w:b w:val="0"/>
          <w:bCs w:val="0"/>
          <w:kern w:val="2"/>
          <w:sz w:val="24"/>
          <w:szCs w:val="24"/>
          <w:lang w:eastAsia="pl-PL"/>
          <w14:ligatures w14:val="standardContextual"/>
        </w:rPr>
      </w:pPr>
      <w:hyperlink w:anchor="_Toc197694682" w:history="1">
        <w:r w:rsidR="00655D91" w:rsidRPr="00655D91">
          <w:rPr>
            <w:rStyle w:val="Hipercze"/>
            <w:sz w:val="24"/>
            <w:szCs w:val="24"/>
          </w:rPr>
          <w:t>Sekcja 9. Zgodność projektu z politykami horyzontalnymi UE</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_Toc197694682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35</w:t>
        </w:r>
        <w:r w:rsidR="00655D91" w:rsidRPr="00655D91">
          <w:rPr>
            <w:webHidden/>
            <w:sz w:val="24"/>
            <w:szCs w:val="24"/>
          </w:rPr>
          <w:fldChar w:fldCharType="end"/>
        </w:r>
      </w:hyperlink>
    </w:p>
    <w:p w14:paraId="1BFB4C01" w14:textId="75EAB678" w:rsidR="00655D91" w:rsidRPr="00655D91" w:rsidRDefault="007F2B86">
      <w:pPr>
        <w:pStyle w:val="Spistreci2"/>
        <w:rPr>
          <w:rFonts w:eastAsiaTheme="minorEastAsia" w:cs="Calibri"/>
          <w:noProof/>
          <w:kern w:val="2"/>
          <w:sz w:val="24"/>
          <w:szCs w:val="24"/>
          <w:lang w:eastAsia="pl-PL"/>
          <w14:ligatures w14:val="standardContextual"/>
        </w:rPr>
      </w:pPr>
      <w:hyperlink w:anchor="_Toc197694683" w:history="1">
        <w:r w:rsidR="00655D91" w:rsidRPr="00655D91">
          <w:rPr>
            <w:rStyle w:val="Hipercze"/>
            <w:rFonts w:cs="Calibri"/>
            <w:noProof/>
            <w:sz w:val="24"/>
            <w:szCs w:val="24"/>
          </w:rPr>
          <w:t>9.1 Zrównoważony rozwój oraz zasada DNSH</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_Toc197694683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35</w:t>
        </w:r>
        <w:r w:rsidR="00655D91" w:rsidRPr="00655D91">
          <w:rPr>
            <w:rFonts w:cs="Calibri"/>
            <w:noProof/>
            <w:webHidden/>
            <w:sz w:val="24"/>
            <w:szCs w:val="24"/>
          </w:rPr>
          <w:fldChar w:fldCharType="end"/>
        </w:r>
      </w:hyperlink>
    </w:p>
    <w:p w14:paraId="129F7B76" w14:textId="274F76D1" w:rsidR="00655D91" w:rsidRPr="00655D91" w:rsidRDefault="007F2B86">
      <w:pPr>
        <w:pStyle w:val="Spistreci2"/>
        <w:rPr>
          <w:rFonts w:eastAsiaTheme="minorEastAsia" w:cs="Calibri"/>
          <w:noProof/>
          <w:kern w:val="2"/>
          <w:sz w:val="24"/>
          <w:szCs w:val="24"/>
          <w:lang w:eastAsia="pl-PL"/>
          <w14:ligatures w14:val="standardContextual"/>
        </w:rPr>
      </w:pPr>
      <w:hyperlink w:anchor="_Toc197694684" w:history="1">
        <w:r w:rsidR="00655D91" w:rsidRPr="00655D91">
          <w:rPr>
            <w:rStyle w:val="Hipercze"/>
            <w:rFonts w:cs="Calibri"/>
            <w:noProof/>
            <w:sz w:val="24"/>
            <w:szCs w:val="24"/>
          </w:rPr>
          <w:t>9.2 Równość szans i niedyskryminacja</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_Toc197694684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36</w:t>
        </w:r>
        <w:r w:rsidR="00655D91" w:rsidRPr="00655D91">
          <w:rPr>
            <w:rFonts w:cs="Calibri"/>
            <w:noProof/>
            <w:webHidden/>
            <w:sz w:val="24"/>
            <w:szCs w:val="24"/>
          </w:rPr>
          <w:fldChar w:fldCharType="end"/>
        </w:r>
      </w:hyperlink>
    </w:p>
    <w:p w14:paraId="0B502115" w14:textId="28BE468C" w:rsidR="00655D91" w:rsidRPr="00655D91" w:rsidRDefault="007F2B86">
      <w:pPr>
        <w:pStyle w:val="Spistreci2"/>
        <w:rPr>
          <w:rFonts w:eastAsiaTheme="minorEastAsia" w:cs="Calibri"/>
          <w:noProof/>
          <w:kern w:val="2"/>
          <w:sz w:val="24"/>
          <w:szCs w:val="24"/>
          <w:lang w:eastAsia="pl-PL"/>
          <w14:ligatures w14:val="standardContextual"/>
        </w:rPr>
      </w:pPr>
      <w:hyperlink w:anchor="_Toc197694685" w:history="1">
        <w:r w:rsidR="00655D91" w:rsidRPr="00655D91">
          <w:rPr>
            <w:rStyle w:val="Hipercze"/>
            <w:rFonts w:cs="Calibri"/>
            <w:noProof/>
            <w:sz w:val="24"/>
            <w:szCs w:val="24"/>
          </w:rPr>
          <w:t>9.3 Równość kobiet i mężczyzn</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_Toc197694685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37</w:t>
        </w:r>
        <w:r w:rsidR="00655D91" w:rsidRPr="00655D91">
          <w:rPr>
            <w:rFonts w:cs="Calibri"/>
            <w:noProof/>
            <w:webHidden/>
            <w:sz w:val="24"/>
            <w:szCs w:val="24"/>
          </w:rPr>
          <w:fldChar w:fldCharType="end"/>
        </w:r>
      </w:hyperlink>
    </w:p>
    <w:p w14:paraId="1C11D37C" w14:textId="247ABB43" w:rsidR="00655D91" w:rsidRPr="00655D91" w:rsidRDefault="007F2B86">
      <w:pPr>
        <w:pStyle w:val="Spistreci1"/>
        <w:rPr>
          <w:rFonts w:eastAsiaTheme="minorEastAsia"/>
          <w:b w:val="0"/>
          <w:bCs w:val="0"/>
          <w:kern w:val="2"/>
          <w:sz w:val="24"/>
          <w:szCs w:val="24"/>
          <w:lang w:eastAsia="pl-PL"/>
          <w14:ligatures w14:val="standardContextual"/>
        </w:rPr>
      </w:pPr>
      <w:hyperlink w:anchor="_Toc197694686" w:history="1">
        <w:r w:rsidR="00655D91" w:rsidRPr="00655D91">
          <w:rPr>
            <w:rStyle w:val="Hipercze"/>
            <w:sz w:val="24"/>
            <w:szCs w:val="24"/>
          </w:rPr>
          <w:t>Sekcja 10. Kryteria wyboru projektów</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_Toc197694686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39</w:t>
        </w:r>
        <w:r w:rsidR="00655D91" w:rsidRPr="00655D91">
          <w:rPr>
            <w:webHidden/>
            <w:sz w:val="24"/>
            <w:szCs w:val="24"/>
          </w:rPr>
          <w:fldChar w:fldCharType="end"/>
        </w:r>
      </w:hyperlink>
    </w:p>
    <w:p w14:paraId="72EB0001" w14:textId="4840A139" w:rsidR="00655D91" w:rsidRPr="00655D91" w:rsidRDefault="007F2B86">
      <w:pPr>
        <w:pStyle w:val="Spistreci2"/>
        <w:rPr>
          <w:rFonts w:eastAsiaTheme="minorEastAsia" w:cs="Calibri"/>
          <w:noProof/>
          <w:kern w:val="2"/>
          <w:sz w:val="24"/>
          <w:szCs w:val="24"/>
          <w:lang w:eastAsia="pl-PL"/>
          <w14:ligatures w14:val="standardContextual"/>
        </w:rPr>
      </w:pPr>
      <w:hyperlink w:anchor="_Toc197694687" w:history="1">
        <w:r w:rsidR="00655D91" w:rsidRPr="00655D91">
          <w:rPr>
            <w:rStyle w:val="Hipercze"/>
            <w:rFonts w:cs="Calibri"/>
            <w:noProof/>
            <w:sz w:val="24"/>
            <w:szCs w:val="24"/>
          </w:rPr>
          <w:t>10.1 Lista kryteriów wyboru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_Toc197694687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39</w:t>
        </w:r>
        <w:r w:rsidR="00655D91" w:rsidRPr="00655D91">
          <w:rPr>
            <w:rFonts w:cs="Calibri"/>
            <w:noProof/>
            <w:webHidden/>
            <w:sz w:val="24"/>
            <w:szCs w:val="24"/>
          </w:rPr>
          <w:fldChar w:fldCharType="end"/>
        </w:r>
      </w:hyperlink>
    </w:p>
    <w:p w14:paraId="3C6C1CE7" w14:textId="48BE5715" w:rsidR="00655D91" w:rsidRPr="00655D91" w:rsidRDefault="007F2B86">
      <w:pPr>
        <w:pStyle w:val="Spistreci2"/>
        <w:rPr>
          <w:rFonts w:eastAsiaTheme="minorEastAsia" w:cs="Calibri"/>
          <w:noProof/>
          <w:kern w:val="2"/>
          <w:sz w:val="24"/>
          <w:szCs w:val="24"/>
          <w:lang w:eastAsia="pl-PL"/>
          <w14:ligatures w14:val="standardContextual"/>
        </w:rPr>
      </w:pPr>
      <w:hyperlink w:anchor="_Toc197694688" w:history="1">
        <w:r w:rsidR="00655D91" w:rsidRPr="00655D91">
          <w:rPr>
            <w:rStyle w:val="Hipercze"/>
            <w:rFonts w:eastAsia="Times New Roman" w:cs="Calibri"/>
            <w:noProof/>
            <w:sz w:val="24"/>
            <w:szCs w:val="24"/>
          </w:rPr>
          <w:t>10.2 Lista załączników</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_Toc197694688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39</w:t>
        </w:r>
        <w:r w:rsidR="00655D91" w:rsidRPr="00655D91">
          <w:rPr>
            <w:rFonts w:cs="Calibri"/>
            <w:noProof/>
            <w:webHidden/>
            <w:sz w:val="24"/>
            <w:szCs w:val="24"/>
          </w:rPr>
          <w:fldChar w:fldCharType="end"/>
        </w:r>
      </w:hyperlink>
    </w:p>
    <w:p w14:paraId="1A9D8B2F" w14:textId="0C72EBE6" w:rsidR="00655D91" w:rsidRPr="00655D91" w:rsidRDefault="007F2B86">
      <w:pPr>
        <w:pStyle w:val="Spistreci1"/>
        <w:rPr>
          <w:rFonts w:eastAsiaTheme="minorEastAsia"/>
          <w:b w:val="0"/>
          <w:bCs w:val="0"/>
          <w:kern w:val="2"/>
          <w:sz w:val="24"/>
          <w:szCs w:val="24"/>
          <w:lang w:eastAsia="pl-PL"/>
          <w14:ligatures w14:val="standardContextual"/>
        </w:rPr>
      </w:pPr>
      <w:hyperlink w:anchor="_Toc197694689" w:history="1">
        <w:r w:rsidR="00655D91" w:rsidRPr="00655D91">
          <w:rPr>
            <w:rStyle w:val="Hipercze"/>
            <w:sz w:val="24"/>
            <w:szCs w:val="24"/>
          </w:rPr>
          <w:t>Sekcja 11. Promocja projektu</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_Toc197694689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40</w:t>
        </w:r>
        <w:r w:rsidR="00655D91" w:rsidRPr="00655D91">
          <w:rPr>
            <w:webHidden/>
            <w:sz w:val="24"/>
            <w:szCs w:val="24"/>
          </w:rPr>
          <w:fldChar w:fldCharType="end"/>
        </w:r>
      </w:hyperlink>
    </w:p>
    <w:p w14:paraId="28F14592" w14:textId="0A246A19" w:rsidR="00655D91" w:rsidRPr="00655D91" w:rsidRDefault="007F2B86">
      <w:pPr>
        <w:pStyle w:val="Spistreci2"/>
        <w:rPr>
          <w:rFonts w:eastAsiaTheme="minorEastAsia" w:cs="Calibri"/>
          <w:noProof/>
          <w:kern w:val="2"/>
          <w:sz w:val="24"/>
          <w:szCs w:val="24"/>
          <w:lang w:eastAsia="pl-PL"/>
          <w14:ligatures w14:val="standardContextual"/>
        </w:rPr>
      </w:pPr>
      <w:hyperlink w:anchor="_Toc197694690" w:history="1">
        <w:r w:rsidR="00655D91" w:rsidRPr="00655D91">
          <w:rPr>
            <w:rStyle w:val="Hipercze"/>
            <w:rFonts w:eastAsia="Times New Roman" w:cs="Calibri"/>
            <w:b/>
            <w:noProof/>
            <w:sz w:val="24"/>
            <w:szCs w:val="24"/>
            <w:lang w:eastAsia="pl-PL"/>
          </w:rPr>
          <w:t xml:space="preserve">11.1 </w:t>
        </w:r>
        <w:r w:rsidR="00655D91" w:rsidRPr="00655D91">
          <w:rPr>
            <w:rStyle w:val="Hipercze"/>
            <w:rFonts w:cs="Calibri"/>
            <w:b/>
            <w:noProof/>
            <w:sz w:val="24"/>
            <w:szCs w:val="24"/>
            <w:lang w:eastAsia="pl-PL"/>
          </w:rPr>
          <w:t>Informacje podstawowe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_Toc197694690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40</w:t>
        </w:r>
        <w:r w:rsidR="00655D91" w:rsidRPr="00655D91">
          <w:rPr>
            <w:rFonts w:cs="Calibri"/>
            <w:noProof/>
            <w:webHidden/>
            <w:sz w:val="24"/>
            <w:szCs w:val="24"/>
          </w:rPr>
          <w:fldChar w:fldCharType="end"/>
        </w:r>
      </w:hyperlink>
    </w:p>
    <w:p w14:paraId="4B06AE0E" w14:textId="79AF59AE" w:rsidR="00655D91" w:rsidRPr="00655D91" w:rsidRDefault="007F2B86">
      <w:pPr>
        <w:pStyle w:val="Spistreci2"/>
        <w:rPr>
          <w:rFonts w:eastAsiaTheme="minorEastAsia" w:cs="Calibri"/>
          <w:noProof/>
          <w:kern w:val="2"/>
          <w:sz w:val="24"/>
          <w:szCs w:val="24"/>
          <w:lang w:eastAsia="pl-PL"/>
          <w14:ligatures w14:val="standardContextual"/>
        </w:rPr>
      </w:pPr>
      <w:hyperlink w:anchor="_Toc197694691" w:history="1">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_Toc197694691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40</w:t>
        </w:r>
        <w:r w:rsidR="00655D91" w:rsidRPr="00655D91">
          <w:rPr>
            <w:rFonts w:cs="Calibri"/>
            <w:noProof/>
            <w:webHidden/>
            <w:sz w:val="24"/>
            <w:szCs w:val="24"/>
          </w:rPr>
          <w:fldChar w:fldCharType="end"/>
        </w:r>
      </w:hyperlink>
    </w:p>
    <w:p w14:paraId="5A503BE1" w14:textId="5C057871" w:rsidR="00655D91" w:rsidRPr="00655D91" w:rsidRDefault="007F2B86">
      <w:pPr>
        <w:pStyle w:val="Spistreci2"/>
        <w:rPr>
          <w:rFonts w:eastAsiaTheme="minorEastAsia" w:cs="Calibri"/>
          <w:noProof/>
          <w:kern w:val="2"/>
          <w:sz w:val="24"/>
          <w:szCs w:val="24"/>
          <w:lang w:eastAsia="pl-PL"/>
          <w14:ligatures w14:val="standardContextual"/>
        </w:rPr>
      </w:pPr>
      <w:hyperlink w:anchor="_Toc197694692" w:history="1">
        <w:r w:rsidR="00655D91" w:rsidRPr="00655D91">
          <w:rPr>
            <w:rStyle w:val="Hipercze"/>
            <w:rFonts w:cs="Calibri"/>
            <w:b/>
            <w:noProof/>
            <w:sz w:val="24"/>
            <w:szCs w:val="24"/>
            <w:lang w:eastAsia="pl-PL"/>
          </w:rPr>
          <w:t>11.2 Osoby odpowiedzialne za promocję projektu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_Toc197694692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40</w:t>
        </w:r>
        <w:r w:rsidR="00655D91" w:rsidRPr="00655D91">
          <w:rPr>
            <w:rFonts w:cs="Calibri"/>
            <w:noProof/>
            <w:webHidden/>
            <w:sz w:val="24"/>
            <w:szCs w:val="24"/>
          </w:rPr>
          <w:fldChar w:fldCharType="end"/>
        </w:r>
      </w:hyperlink>
    </w:p>
    <w:p w14:paraId="53161D0D" w14:textId="51A757ED" w:rsidR="00655D91" w:rsidRPr="00655D91" w:rsidRDefault="007F2B86">
      <w:pPr>
        <w:pStyle w:val="Spistreci2"/>
        <w:rPr>
          <w:rFonts w:eastAsiaTheme="minorEastAsia" w:cs="Calibri"/>
          <w:noProof/>
          <w:kern w:val="2"/>
          <w:sz w:val="24"/>
          <w:szCs w:val="24"/>
          <w:lang w:eastAsia="pl-PL"/>
          <w14:ligatures w14:val="standardContextual"/>
        </w:rPr>
      </w:pPr>
      <w:hyperlink w:anchor="_Toc197694693" w:history="1">
        <w:r w:rsidR="00655D91" w:rsidRPr="00655D91">
          <w:rPr>
            <w:rStyle w:val="Hipercze"/>
            <w:rFonts w:cs="Calibri"/>
            <w:b/>
            <w:noProof/>
            <w:sz w:val="24"/>
            <w:szCs w:val="24"/>
            <w:lang w:eastAsia="pl-PL"/>
          </w:rPr>
          <w:t>11.3 Projekt w internecie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_Toc197694693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41</w:t>
        </w:r>
        <w:r w:rsidR="00655D91" w:rsidRPr="00655D91">
          <w:rPr>
            <w:rFonts w:cs="Calibri"/>
            <w:noProof/>
            <w:webHidden/>
            <w:sz w:val="24"/>
            <w:szCs w:val="24"/>
          </w:rPr>
          <w:fldChar w:fldCharType="end"/>
        </w:r>
      </w:hyperlink>
    </w:p>
    <w:p w14:paraId="12654E4C" w14:textId="56C9406C" w:rsidR="00655D91" w:rsidRPr="00655D91" w:rsidRDefault="007F2B86">
      <w:pPr>
        <w:pStyle w:val="Spistreci2"/>
        <w:rPr>
          <w:rFonts w:eastAsiaTheme="minorEastAsia" w:cs="Calibri"/>
          <w:noProof/>
          <w:kern w:val="2"/>
          <w:sz w:val="24"/>
          <w:szCs w:val="24"/>
          <w:lang w:eastAsia="pl-PL"/>
          <w14:ligatures w14:val="standardContextual"/>
        </w:rPr>
      </w:pPr>
      <w:hyperlink w:anchor="_Toc197694694" w:history="1">
        <w:r w:rsidR="00655D91" w:rsidRPr="00655D91">
          <w:rPr>
            <w:rStyle w:val="Hipercze"/>
            <w:rFonts w:cs="Calibri"/>
            <w:b/>
            <w:noProof/>
            <w:sz w:val="24"/>
            <w:szCs w:val="24"/>
            <w:lang w:eastAsia="pl-PL"/>
          </w:rPr>
          <w:t>11.3.1 Strona internetowa</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_Toc197694694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41</w:t>
        </w:r>
        <w:r w:rsidR="00655D91" w:rsidRPr="00655D91">
          <w:rPr>
            <w:rFonts w:cs="Calibri"/>
            <w:noProof/>
            <w:webHidden/>
            <w:sz w:val="24"/>
            <w:szCs w:val="24"/>
          </w:rPr>
          <w:fldChar w:fldCharType="end"/>
        </w:r>
      </w:hyperlink>
    </w:p>
    <w:p w14:paraId="53797387" w14:textId="4B71224D" w:rsidR="00655D91" w:rsidRPr="00655D91" w:rsidRDefault="007F2B86">
      <w:pPr>
        <w:pStyle w:val="Spistreci2"/>
        <w:rPr>
          <w:rFonts w:eastAsiaTheme="minorEastAsia" w:cs="Calibri"/>
          <w:noProof/>
          <w:kern w:val="2"/>
          <w:sz w:val="24"/>
          <w:szCs w:val="24"/>
          <w:lang w:eastAsia="pl-PL"/>
          <w14:ligatures w14:val="standardContextual"/>
        </w:rPr>
      </w:pPr>
      <w:hyperlink w:anchor="_Toc197694695" w:history="1">
        <w:r w:rsidR="00655D91" w:rsidRPr="00655D91">
          <w:rPr>
            <w:rStyle w:val="Hipercze"/>
            <w:rFonts w:cs="Calibri"/>
            <w:b/>
            <w:noProof/>
            <w:sz w:val="24"/>
            <w:szCs w:val="24"/>
            <w:lang w:eastAsia="pl-PL"/>
          </w:rPr>
          <w:t>11.3.2 Media społecznościowe</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_Toc197694695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41</w:t>
        </w:r>
        <w:r w:rsidR="00655D91" w:rsidRPr="00655D91">
          <w:rPr>
            <w:rFonts w:cs="Calibri"/>
            <w:noProof/>
            <w:webHidden/>
            <w:sz w:val="24"/>
            <w:szCs w:val="24"/>
          </w:rPr>
          <w:fldChar w:fldCharType="end"/>
        </w:r>
      </w:hyperlink>
    </w:p>
    <w:p w14:paraId="7551EB8A" w14:textId="03D35D10" w:rsidR="00655D91" w:rsidRPr="00655D91" w:rsidRDefault="007F2B86">
      <w:pPr>
        <w:pStyle w:val="Spistreci2"/>
        <w:rPr>
          <w:rFonts w:eastAsiaTheme="minorEastAsia" w:cs="Calibri"/>
          <w:noProof/>
          <w:kern w:val="2"/>
          <w:sz w:val="24"/>
          <w:szCs w:val="24"/>
          <w:lang w:eastAsia="pl-PL"/>
          <w14:ligatures w14:val="standardContextual"/>
        </w:rPr>
      </w:pPr>
      <w:hyperlink w:anchor="_Toc197694696" w:history="1">
        <w:r w:rsidR="00655D91" w:rsidRPr="00655D91">
          <w:rPr>
            <w:rStyle w:val="Hipercze"/>
            <w:rFonts w:cs="Calibri"/>
            <w:b/>
            <w:noProof/>
            <w:sz w:val="24"/>
            <w:szCs w:val="24"/>
            <w:lang w:eastAsia="pl-PL"/>
          </w:rPr>
          <w:t>11.4 Plan działań promocyjnych</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_Toc197694696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42</w:t>
        </w:r>
        <w:r w:rsidR="00655D91" w:rsidRPr="00655D91">
          <w:rPr>
            <w:rFonts w:cs="Calibri"/>
            <w:noProof/>
            <w:webHidden/>
            <w:sz w:val="24"/>
            <w:szCs w:val="24"/>
          </w:rPr>
          <w:fldChar w:fldCharType="end"/>
        </w:r>
      </w:hyperlink>
    </w:p>
    <w:p w14:paraId="62C603BE" w14:textId="1A869D4E" w:rsidR="00655D91" w:rsidRPr="00655D91" w:rsidRDefault="007F2B86">
      <w:pPr>
        <w:pStyle w:val="Spistreci1"/>
        <w:rPr>
          <w:rFonts w:eastAsiaTheme="minorEastAsia"/>
          <w:b w:val="0"/>
          <w:bCs w:val="0"/>
          <w:kern w:val="2"/>
          <w:sz w:val="24"/>
          <w:szCs w:val="24"/>
          <w:lang w:eastAsia="pl-PL"/>
          <w14:ligatures w14:val="standardContextual"/>
        </w:rPr>
      </w:pPr>
      <w:hyperlink w:anchor="_Toc197694697" w:history="1">
        <w:r w:rsidR="00655D91" w:rsidRPr="00655D91">
          <w:rPr>
            <w:rStyle w:val="Hipercze"/>
            <w:sz w:val="24"/>
            <w:szCs w:val="24"/>
          </w:rPr>
          <w:t>Sekcja 12. Oświadczenia</w:t>
        </w:r>
        <w:r w:rsidR="00655D91" w:rsidRPr="00655D91">
          <w:rPr>
            <w:webHidden/>
            <w:sz w:val="24"/>
            <w:szCs w:val="24"/>
          </w:rPr>
          <w:tab/>
        </w:r>
        <w:r w:rsidR="00655D91" w:rsidRPr="00655D91">
          <w:rPr>
            <w:webHidden/>
            <w:sz w:val="24"/>
            <w:szCs w:val="24"/>
          </w:rPr>
          <w:fldChar w:fldCharType="begin"/>
        </w:r>
        <w:r w:rsidR="00655D91" w:rsidRPr="00655D91">
          <w:rPr>
            <w:webHidden/>
            <w:sz w:val="24"/>
            <w:szCs w:val="24"/>
          </w:rPr>
          <w:instrText xml:space="preserve"> PAGEREF _Toc197694697 \h </w:instrText>
        </w:r>
        <w:r w:rsidR="00655D91" w:rsidRPr="00655D91">
          <w:rPr>
            <w:webHidden/>
            <w:sz w:val="24"/>
            <w:szCs w:val="24"/>
          </w:rPr>
        </w:r>
        <w:r w:rsidR="00655D91" w:rsidRPr="00655D91">
          <w:rPr>
            <w:webHidden/>
            <w:sz w:val="24"/>
            <w:szCs w:val="24"/>
          </w:rPr>
          <w:fldChar w:fldCharType="separate"/>
        </w:r>
        <w:r w:rsidR="00655D91" w:rsidRPr="00655D91">
          <w:rPr>
            <w:webHidden/>
            <w:sz w:val="24"/>
            <w:szCs w:val="24"/>
          </w:rPr>
          <w:t>42</w:t>
        </w:r>
        <w:r w:rsidR="00655D91" w:rsidRPr="00655D91">
          <w:rPr>
            <w:webHidden/>
            <w:sz w:val="24"/>
            <w:szCs w:val="24"/>
          </w:rPr>
          <w:fldChar w:fldCharType="end"/>
        </w:r>
      </w:hyperlink>
    </w:p>
    <w:p w14:paraId="618A7E8A" w14:textId="0E3602CC" w:rsidR="00655D91" w:rsidRPr="00655D91" w:rsidRDefault="007F2B86">
      <w:pPr>
        <w:pStyle w:val="Spistreci2"/>
        <w:rPr>
          <w:rFonts w:eastAsiaTheme="minorEastAsia" w:cs="Calibri"/>
          <w:noProof/>
          <w:kern w:val="2"/>
          <w:sz w:val="24"/>
          <w:szCs w:val="24"/>
          <w:lang w:eastAsia="pl-PL"/>
          <w14:ligatures w14:val="standardContextual"/>
        </w:rPr>
      </w:pPr>
      <w:hyperlink w:anchor="_Toc197694698" w:history="1">
        <w:r w:rsidR="00655D91" w:rsidRPr="00655D91">
          <w:rPr>
            <w:rStyle w:val="Hipercze"/>
            <w:rFonts w:cs="Calibri"/>
            <w:noProof/>
            <w:sz w:val="24"/>
            <w:szCs w:val="24"/>
          </w:rPr>
          <w:t>12.1 Lista oświadczeń</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_Toc197694698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42</w:t>
        </w:r>
        <w:r w:rsidR="00655D91" w:rsidRPr="00655D91">
          <w:rPr>
            <w:rFonts w:cs="Calibri"/>
            <w:noProof/>
            <w:webHidden/>
            <w:sz w:val="24"/>
            <w:szCs w:val="24"/>
          </w:rPr>
          <w:fldChar w:fldCharType="end"/>
        </w:r>
      </w:hyperlink>
    </w:p>
    <w:p w14:paraId="19257144" w14:textId="32363D76" w:rsidR="00655D91" w:rsidRPr="00655D91" w:rsidRDefault="007F2B86">
      <w:pPr>
        <w:pStyle w:val="Spistreci3"/>
        <w:rPr>
          <w:rFonts w:eastAsiaTheme="minorEastAsia" w:cs="Calibri"/>
          <w:noProof/>
          <w:kern w:val="2"/>
          <w:sz w:val="24"/>
          <w:szCs w:val="24"/>
          <w:lang w:eastAsia="pl-PL"/>
          <w14:ligatures w14:val="standardContextual"/>
        </w:rPr>
      </w:pPr>
      <w:hyperlink w:anchor="_Toc197694699" w:history="1">
        <w:r w:rsidR="00655D91" w:rsidRPr="00655D91">
          <w:rPr>
            <w:rStyle w:val="Hipercze"/>
            <w:rFonts w:cs="Calibri"/>
            <w:noProof/>
            <w:sz w:val="24"/>
            <w:szCs w:val="24"/>
          </w:rPr>
          <w:t>Podpisanie wniosku o dofinansowanie projektu</w:t>
        </w:r>
        <w:r w:rsidR="00655D91" w:rsidRPr="00655D91">
          <w:rPr>
            <w:rFonts w:cs="Calibri"/>
            <w:noProof/>
            <w:webHidden/>
            <w:sz w:val="24"/>
            <w:szCs w:val="24"/>
          </w:rPr>
          <w:tab/>
        </w:r>
        <w:r w:rsidR="00655D91" w:rsidRPr="00655D91">
          <w:rPr>
            <w:rFonts w:cs="Calibri"/>
            <w:noProof/>
            <w:webHidden/>
            <w:sz w:val="24"/>
            <w:szCs w:val="24"/>
          </w:rPr>
          <w:fldChar w:fldCharType="begin"/>
        </w:r>
        <w:r w:rsidR="00655D91" w:rsidRPr="00655D91">
          <w:rPr>
            <w:rFonts w:cs="Calibri"/>
            <w:noProof/>
            <w:webHidden/>
            <w:sz w:val="24"/>
            <w:szCs w:val="24"/>
          </w:rPr>
          <w:instrText xml:space="preserve"> PAGEREF _Toc197694699 \h </w:instrText>
        </w:r>
        <w:r w:rsidR="00655D91" w:rsidRPr="00655D91">
          <w:rPr>
            <w:rFonts w:cs="Calibri"/>
            <w:noProof/>
            <w:webHidden/>
            <w:sz w:val="24"/>
            <w:szCs w:val="24"/>
          </w:rPr>
        </w:r>
        <w:r w:rsidR="00655D91" w:rsidRPr="00655D91">
          <w:rPr>
            <w:rFonts w:cs="Calibri"/>
            <w:noProof/>
            <w:webHidden/>
            <w:sz w:val="24"/>
            <w:szCs w:val="24"/>
          </w:rPr>
          <w:fldChar w:fldCharType="separate"/>
        </w:r>
        <w:r w:rsidR="00655D91" w:rsidRPr="00655D91">
          <w:rPr>
            <w:rFonts w:cs="Calibri"/>
            <w:noProof/>
            <w:webHidden/>
            <w:sz w:val="24"/>
            <w:szCs w:val="24"/>
          </w:rPr>
          <w:t>42</w:t>
        </w:r>
        <w:r w:rsidR="00655D91" w:rsidRPr="00655D91">
          <w:rPr>
            <w:rFonts w:cs="Calibri"/>
            <w:noProof/>
            <w:webHidden/>
            <w:sz w:val="24"/>
            <w:szCs w:val="24"/>
          </w:rPr>
          <w:fldChar w:fldCharType="end"/>
        </w:r>
      </w:hyperlink>
    </w:p>
    <w:p w14:paraId="59E4487A" w14:textId="4C76FE37" w:rsidR="00535608" w:rsidRPr="001A32FF" w:rsidRDefault="00FC1B62" w:rsidP="00AF15C7">
      <w:pPr>
        <w:spacing w:after="0" w:line="276" w:lineRule="auto"/>
        <w:rPr>
          <w:rFonts w:cs="Calibri"/>
          <w:b/>
          <w:bCs/>
          <w:sz w:val="24"/>
          <w:szCs w:val="24"/>
        </w:rPr>
      </w:pPr>
      <w:r w:rsidRPr="00655D91">
        <w:rPr>
          <w:rFonts w:cs="Calibri"/>
          <w:b/>
          <w:bCs/>
          <w:sz w:val="24"/>
          <w:szCs w:val="24"/>
        </w:rPr>
        <w:lastRenderedPageBreak/>
        <w:fldChar w:fldCharType="end"/>
      </w:r>
    </w:p>
    <w:p w14:paraId="3AB4568E" w14:textId="77777777" w:rsidR="00D74177" w:rsidRPr="00401EBD" w:rsidRDefault="00D74177" w:rsidP="00FC7AA2">
      <w:pPr>
        <w:pStyle w:val="Nagwek1"/>
        <w:spacing w:before="0"/>
        <w:rPr>
          <w:rFonts w:ascii="Calibri" w:hAnsi="Calibri" w:cs="Calibri"/>
          <w:b/>
          <w:color w:val="auto"/>
        </w:rPr>
      </w:pPr>
      <w:bookmarkStart w:id="0" w:name="_Toc197694637"/>
      <w:r w:rsidRPr="00401EBD">
        <w:rPr>
          <w:rFonts w:ascii="Calibri" w:hAnsi="Calibri" w:cs="Calibri"/>
          <w:b/>
          <w:color w:val="auto"/>
        </w:rPr>
        <w:t>Wykaz skrótów i pojęć używanych w dokumencie</w:t>
      </w:r>
      <w:bookmarkEnd w:id="0"/>
    </w:p>
    <w:p w14:paraId="336953BD" w14:textId="77777777" w:rsidR="00F31B72" w:rsidRDefault="00F31B72" w:rsidP="00DE2CBE">
      <w:pPr>
        <w:spacing w:line="276" w:lineRule="auto"/>
        <w:rPr>
          <w:rFonts w:cs="Calibri"/>
          <w:b/>
          <w:bCs/>
          <w:sz w:val="24"/>
          <w:szCs w:val="24"/>
        </w:rPr>
      </w:pPr>
    </w:p>
    <w:p w14:paraId="6ABE3E71" w14:textId="77777777" w:rsidR="00E659FA" w:rsidRPr="00DE2CBE" w:rsidRDefault="00E659FA" w:rsidP="00FC4847">
      <w:pPr>
        <w:spacing w:after="120" w:line="276" w:lineRule="auto"/>
        <w:rPr>
          <w:rFonts w:cs="Calibri"/>
          <w:b/>
          <w:sz w:val="28"/>
        </w:rPr>
      </w:pPr>
      <w:r w:rsidRPr="003741C7">
        <w:rPr>
          <w:rFonts w:cs="Calibri"/>
          <w:b/>
          <w:bCs/>
          <w:sz w:val="24"/>
          <w:szCs w:val="24"/>
        </w:rPr>
        <w:t xml:space="preserve">Baza Konkurencyjności (BK2021) </w:t>
      </w:r>
      <w:r w:rsidRPr="003741C7">
        <w:rPr>
          <w:rFonts w:cs="Calibri"/>
          <w:sz w:val="24"/>
          <w:szCs w:val="24"/>
        </w:rPr>
        <w:t>– strona internetowa prowadzona przez ministra</w:t>
      </w:r>
      <w:r>
        <w:rPr>
          <w:rFonts w:cs="Calibri"/>
          <w:b/>
          <w:sz w:val="28"/>
        </w:rPr>
        <w:t xml:space="preserve"> </w:t>
      </w:r>
      <w:r w:rsidRPr="003741C7">
        <w:rPr>
          <w:rFonts w:cs="Calibri"/>
          <w:sz w:val="24"/>
          <w:szCs w:val="24"/>
        </w:rPr>
        <w:t>właściwego do spraw rozwoju regionalnego przeznaczona do zamieszczania zapytań</w:t>
      </w:r>
      <w:r>
        <w:rPr>
          <w:rFonts w:cs="Calibri"/>
          <w:b/>
          <w:sz w:val="28"/>
        </w:rPr>
        <w:t xml:space="preserve"> </w:t>
      </w:r>
      <w:r w:rsidRPr="003741C7">
        <w:rPr>
          <w:rFonts w:cs="Calibri"/>
          <w:sz w:val="24"/>
          <w:szCs w:val="24"/>
        </w:rPr>
        <w:t>ofertowych zgodnie z zasadą konkurencyjności określoną w podrozdziale 3.2</w:t>
      </w:r>
      <w:r>
        <w:rPr>
          <w:rFonts w:cs="Calibri"/>
          <w:b/>
          <w:sz w:val="28"/>
        </w:rPr>
        <w:t xml:space="preserve"> </w:t>
      </w:r>
      <w:r w:rsidRPr="00186BA5">
        <w:rPr>
          <w:rFonts w:cs="Calibri"/>
          <w:sz w:val="24"/>
        </w:rPr>
        <w:t xml:space="preserve">„Wytycznych dotyczących kwalifikowalności wydatków na lata 2021-2024” </w:t>
      </w:r>
    </w:p>
    <w:p w14:paraId="1F6E6B84" w14:textId="77777777" w:rsidR="00F11BCF" w:rsidRPr="0073083B" w:rsidRDefault="00F11BCF" w:rsidP="00FC4847">
      <w:pPr>
        <w:spacing w:after="120" w:line="276" w:lineRule="auto"/>
        <w:rPr>
          <w:rFonts w:cs="Calibri"/>
          <w:sz w:val="24"/>
          <w:szCs w:val="24"/>
        </w:rPr>
      </w:pPr>
      <w:r w:rsidRPr="0073083B">
        <w:rPr>
          <w:rFonts w:cs="Calibri"/>
          <w:b/>
          <w:sz w:val="24"/>
          <w:szCs w:val="24"/>
        </w:rPr>
        <w:t>Beneficjent</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podmiot, o którym mowa w art. 2 pkt 9 rozporządzenia ogólnego</w:t>
      </w:r>
    </w:p>
    <w:p w14:paraId="6A1F6118" w14:textId="77777777" w:rsidR="00815A81" w:rsidRPr="00DE2CBE" w:rsidRDefault="00F11BCF" w:rsidP="00FC4847">
      <w:pPr>
        <w:spacing w:after="120" w:line="276" w:lineRule="auto"/>
        <w:rPr>
          <w:rFonts w:cs="Calibri"/>
          <w:sz w:val="24"/>
          <w:szCs w:val="24"/>
        </w:rPr>
      </w:pPr>
      <w:r w:rsidRPr="0073083B">
        <w:rPr>
          <w:rFonts w:cs="Calibri"/>
          <w:b/>
          <w:sz w:val="24"/>
          <w:szCs w:val="24"/>
        </w:rPr>
        <w:t>Cross-</w:t>
      </w:r>
      <w:proofErr w:type="spellStart"/>
      <w:r w:rsidRPr="0073083B">
        <w:rPr>
          <w:rFonts w:cs="Calibri"/>
          <w:b/>
          <w:sz w:val="24"/>
          <w:szCs w:val="24"/>
        </w:rPr>
        <w:t>financing</w:t>
      </w:r>
      <w:proofErr w:type="spellEnd"/>
      <w:r w:rsidRPr="0073083B">
        <w:rPr>
          <w:rFonts w:cs="Calibri"/>
          <w:b/>
          <w:sz w:val="24"/>
          <w:szCs w:val="24"/>
        </w:rPr>
        <w:t xml:space="preserve"> </w:t>
      </w:r>
      <w:r w:rsidRPr="0073083B">
        <w:rPr>
          <w:rFonts w:cs="Calibri"/>
          <w:sz w:val="24"/>
          <w:szCs w:val="24"/>
        </w:rPr>
        <w:t xml:space="preserve">– zasada w rozumieniu podrozdziału 2.4 pkt 6 </w:t>
      </w:r>
      <w:r w:rsidR="007235C8">
        <w:rPr>
          <w:rFonts w:cs="Calibri"/>
          <w:sz w:val="24"/>
          <w:szCs w:val="24"/>
        </w:rPr>
        <w:t>„</w:t>
      </w:r>
      <w:r w:rsidRPr="0073083B">
        <w:rPr>
          <w:rFonts w:cs="Calibri"/>
          <w:sz w:val="24"/>
          <w:szCs w:val="24"/>
        </w:rPr>
        <w:t xml:space="preserve">Wytycznych dotyczących </w:t>
      </w:r>
      <w:r w:rsidRPr="00815A81">
        <w:rPr>
          <w:rFonts w:cs="Calibri"/>
          <w:sz w:val="24"/>
          <w:szCs w:val="24"/>
        </w:rPr>
        <w:t>kwalifikowalności wydatków na lata 2021-2027</w:t>
      </w:r>
      <w:r w:rsidR="007235C8">
        <w:rPr>
          <w:rFonts w:cs="Calibri"/>
          <w:sz w:val="24"/>
          <w:szCs w:val="24"/>
        </w:rPr>
        <w:t>”</w:t>
      </w:r>
      <w:r w:rsidR="00815A81">
        <w:rPr>
          <w:rFonts w:cs="Calibri"/>
          <w:sz w:val="24"/>
          <w:szCs w:val="24"/>
        </w:rPr>
        <w:t xml:space="preserve">. </w:t>
      </w:r>
      <w:r w:rsidR="00815A81" w:rsidRPr="00DE2CBE">
        <w:rPr>
          <w:rFonts w:cs="Calibri"/>
          <w:sz w:val="24"/>
          <w:szCs w:val="24"/>
        </w:rPr>
        <w:t>Cross-</w:t>
      </w:r>
      <w:proofErr w:type="spellStart"/>
      <w:r w:rsidR="00815A81" w:rsidRPr="00DE2CBE">
        <w:rPr>
          <w:rFonts w:cs="Calibri"/>
          <w:sz w:val="24"/>
          <w:szCs w:val="24"/>
        </w:rPr>
        <w:t>financing</w:t>
      </w:r>
      <w:proofErr w:type="spellEnd"/>
      <w:r w:rsidR="00815A81" w:rsidRPr="00DE2CBE">
        <w:rPr>
          <w:rFonts w:cs="Calibri"/>
          <w:sz w:val="24"/>
          <w:szCs w:val="24"/>
        </w:rPr>
        <w:t xml:space="preserve"> dotyczy wyłącznie takich kategorii wydatków, których poniesienie</w:t>
      </w:r>
      <w:r w:rsidR="00EE5433">
        <w:rPr>
          <w:rFonts w:cs="Calibri"/>
          <w:sz w:val="24"/>
          <w:szCs w:val="24"/>
        </w:rPr>
        <w:t xml:space="preserve"> </w:t>
      </w:r>
      <w:r w:rsidR="00815A81" w:rsidRPr="00DE2CBE">
        <w:rPr>
          <w:rFonts w:cs="Calibri"/>
          <w:sz w:val="24"/>
          <w:szCs w:val="24"/>
        </w:rPr>
        <w:t>wynika z potrzeby realizacji danego projektu lub programu. Cross-</w:t>
      </w:r>
      <w:proofErr w:type="spellStart"/>
      <w:r w:rsidR="00815A81" w:rsidRPr="00DE2CBE">
        <w:rPr>
          <w:rFonts w:cs="Calibri"/>
          <w:sz w:val="24"/>
          <w:szCs w:val="24"/>
        </w:rPr>
        <w:t>financing</w:t>
      </w:r>
      <w:proofErr w:type="spellEnd"/>
      <w:r w:rsidR="00815A81" w:rsidRPr="00DE2CBE">
        <w:rPr>
          <w:rFonts w:cs="Calibri"/>
          <w:sz w:val="24"/>
          <w:szCs w:val="24"/>
        </w:rPr>
        <w:t xml:space="preserve"> może</w:t>
      </w:r>
      <w:r w:rsidR="00EE5433">
        <w:rPr>
          <w:rFonts w:cs="Calibri"/>
          <w:sz w:val="24"/>
          <w:szCs w:val="24"/>
        </w:rPr>
        <w:t xml:space="preserve"> </w:t>
      </w:r>
      <w:r w:rsidR="00815A81" w:rsidRPr="00DE2CBE">
        <w:rPr>
          <w:rFonts w:cs="Calibri"/>
          <w:sz w:val="24"/>
          <w:szCs w:val="24"/>
        </w:rPr>
        <w:t>dotyczyć całości lub części projektu w zależności od typu projektów.</w:t>
      </w:r>
      <w:r w:rsidR="00EE5433">
        <w:rPr>
          <w:rFonts w:cs="Calibri"/>
          <w:sz w:val="24"/>
          <w:szCs w:val="24"/>
        </w:rPr>
        <w:t xml:space="preserve"> </w:t>
      </w:r>
      <w:r w:rsidR="00815A81" w:rsidRPr="00DE2CBE">
        <w:rPr>
          <w:rFonts w:cs="Calibri"/>
          <w:sz w:val="24"/>
          <w:szCs w:val="24"/>
        </w:rPr>
        <w:t>Wartość wydatków w ramach cross-</w:t>
      </w:r>
      <w:proofErr w:type="spellStart"/>
      <w:r w:rsidR="00815A81" w:rsidRPr="00DE2CBE">
        <w:rPr>
          <w:rFonts w:cs="Calibri"/>
          <w:sz w:val="24"/>
          <w:szCs w:val="24"/>
        </w:rPr>
        <w:t>financingu</w:t>
      </w:r>
      <w:proofErr w:type="spellEnd"/>
      <w:r w:rsidR="00815A81" w:rsidRPr="00DE2CBE">
        <w:rPr>
          <w:rFonts w:cs="Calibri"/>
          <w:sz w:val="24"/>
          <w:szCs w:val="24"/>
        </w:rPr>
        <w:t xml:space="preserve"> nie może stanowić więcej niż 15%</w:t>
      </w:r>
      <w:r w:rsidR="00EE5433">
        <w:rPr>
          <w:rFonts w:cs="Calibri"/>
          <w:sz w:val="24"/>
          <w:szCs w:val="24"/>
        </w:rPr>
        <w:t xml:space="preserve"> </w:t>
      </w:r>
      <w:r w:rsidR="00815A81" w:rsidRPr="00DE2CBE">
        <w:rPr>
          <w:rFonts w:cs="Calibri"/>
          <w:sz w:val="24"/>
          <w:szCs w:val="24"/>
        </w:rPr>
        <w:t>fin</w:t>
      </w:r>
      <w:r w:rsidR="007A12E4">
        <w:rPr>
          <w:rFonts w:cs="Calibri"/>
          <w:sz w:val="24"/>
          <w:szCs w:val="24"/>
        </w:rPr>
        <w:t>ansowania UE każdego priorytetu</w:t>
      </w:r>
    </w:p>
    <w:p w14:paraId="50DCD41F"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Cross-</w:t>
      </w:r>
      <w:proofErr w:type="spellStart"/>
      <w:r w:rsidRPr="00DE2CBE">
        <w:rPr>
          <w:rFonts w:cs="Calibri"/>
          <w:sz w:val="24"/>
          <w:szCs w:val="24"/>
        </w:rPr>
        <w:t>financing</w:t>
      </w:r>
      <w:proofErr w:type="spellEnd"/>
      <w:r w:rsidRPr="00DE2CBE">
        <w:rPr>
          <w:rFonts w:cs="Calibri"/>
          <w:sz w:val="24"/>
          <w:szCs w:val="24"/>
        </w:rPr>
        <w:t xml:space="preserve"> w projektach EFS+ dotyczy wyłącznie:</w:t>
      </w:r>
    </w:p>
    <w:p w14:paraId="42C29383"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a) zakupu gruntu i nieruchomości</w:t>
      </w:r>
      <w:r w:rsidR="00EE5433">
        <w:rPr>
          <w:rStyle w:val="Odwoanieprzypisudolnego"/>
          <w:rFonts w:cs="Calibri"/>
          <w:sz w:val="24"/>
          <w:szCs w:val="24"/>
        </w:rPr>
        <w:footnoteReference w:id="1"/>
      </w:r>
      <w:r w:rsidRPr="00DE2CBE">
        <w:rPr>
          <w:rFonts w:cs="Calibri"/>
          <w:sz w:val="24"/>
          <w:szCs w:val="24"/>
        </w:rPr>
        <w:t>,</w:t>
      </w:r>
    </w:p>
    <w:p w14:paraId="3DA1D1CC" w14:textId="77777777" w:rsidR="00815A81" w:rsidRPr="00DE2CBE" w:rsidRDefault="00815A81" w:rsidP="00DE2CBE">
      <w:pPr>
        <w:autoSpaceDE w:val="0"/>
        <w:autoSpaceDN w:val="0"/>
        <w:adjustRightInd w:val="0"/>
        <w:spacing w:after="0" w:line="276" w:lineRule="auto"/>
        <w:rPr>
          <w:rFonts w:cs="Calibri"/>
          <w:sz w:val="24"/>
          <w:szCs w:val="24"/>
        </w:rPr>
      </w:pPr>
      <w:r w:rsidRPr="00DE2CBE">
        <w:rPr>
          <w:rFonts w:cs="Calibri"/>
          <w:sz w:val="24"/>
          <w:szCs w:val="24"/>
        </w:rPr>
        <w:t>b) zakupu infrastruktury</w:t>
      </w:r>
      <w:r w:rsidR="008F087B">
        <w:rPr>
          <w:rStyle w:val="Odwoanieprzypisudolnego"/>
          <w:rFonts w:cs="Calibri"/>
          <w:sz w:val="24"/>
          <w:szCs w:val="24"/>
        </w:rPr>
        <w:footnoteReference w:id="2"/>
      </w:r>
      <w:r w:rsidRPr="00DE2CBE">
        <w:rPr>
          <w:rFonts w:cs="Calibri"/>
          <w:sz w:val="24"/>
          <w:szCs w:val="24"/>
        </w:rPr>
        <w:t>,</w:t>
      </w:r>
    </w:p>
    <w:p w14:paraId="03FA4459" w14:textId="77777777" w:rsidR="00815A81" w:rsidRPr="00FC4847" w:rsidRDefault="00815A81" w:rsidP="00FC4847">
      <w:pPr>
        <w:autoSpaceDE w:val="0"/>
        <w:autoSpaceDN w:val="0"/>
        <w:adjustRightInd w:val="0"/>
        <w:spacing w:after="120" w:line="276" w:lineRule="auto"/>
        <w:rPr>
          <w:rFonts w:cs="Calibri"/>
          <w:sz w:val="24"/>
          <w:szCs w:val="24"/>
        </w:rPr>
      </w:pPr>
      <w:r w:rsidRPr="00DE2CBE">
        <w:rPr>
          <w:rFonts w:cs="Calibri"/>
          <w:sz w:val="24"/>
          <w:szCs w:val="24"/>
        </w:rPr>
        <w:t>c) zakupu mebli, sprzętu i pojazdów</w:t>
      </w:r>
      <w:r w:rsidR="008F087B">
        <w:rPr>
          <w:rStyle w:val="Odwoanieprzypisudolnego"/>
          <w:rFonts w:cs="Calibri"/>
          <w:sz w:val="24"/>
          <w:szCs w:val="24"/>
        </w:rPr>
        <w:footnoteReference w:id="3"/>
      </w:r>
    </w:p>
    <w:p w14:paraId="331CB784" w14:textId="77777777" w:rsidR="00B64572" w:rsidRPr="0073083B" w:rsidRDefault="00B64572" w:rsidP="00FC4847">
      <w:pPr>
        <w:spacing w:after="120" w:line="276" w:lineRule="auto"/>
        <w:rPr>
          <w:rFonts w:cs="Calibri"/>
        </w:rPr>
      </w:pPr>
      <w:r w:rsidRPr="0073083B">
        <w:rPr>
          <w:rFonts w:cs="Calibri"/>
          <w:b/>
          <w:sz w:val="24"/>
          <w:szCs w:val="24"/>
        </w:rPr>
        <w:t>EFS+</w:t>
      </w:r>
      <w:r w:rsidR="00165B9C" w:rsidRPr="0073083B">
        <w:rPr>
          <w:rFonts w:cs="Calibri"/>
        </w:rPr>
        <w:t xml:space="preserve"> – </w:t>
      </w:r>
      <w:r w:rsidRPr="0073083B">
        <w:rPr>
          <w:rFonts w:cs="Calibri"/>
          <w:sz w:val="24"/>
          <w:szCs w:val="24"/>
        </w:rPr>
        <w:t>Europejski Fundusz Społeczny Plus</w:t>
      </w:r>
    </w:p>
    <w:p w14:paraId="6FB90ABB" w14:textId="77777777" w:rsidR="00D74177" w:rsidRPr="0073083B" w:rsidRDefault="00D74177" w:rsidP="00FC4847">
      <w:pPr>
        <w:pStyle w:val="Standard"/>
        <w:shd w:val="clear" w:color="auto" w:fill="FFFFFF"/>
        <w:spacing w:before="120" w:after="120" w:line="276" w:lineRule="auto"/>
        <w:rPr>
          <w:rFonts w:ascii="Calibri" w:hAnsi="Calibri" w:cs="Calibri"/>
        </w:rPr>
      </w:pPr>
      <w:r w:rsidRPr="0073083B">
        <w:rPr>
          <w:rFonts w:ascii="Calibri" w:hAnsi="Calibri" w:cs="Calibri"/>
          <w:b/>
          <w:bCs/>
        </w:rPr>
        <w:t>FEO 2021-2027</w:t>
      </w:r>
      <w:r w:rsidR="00C77E02">
        <w:rPr>
          <w:rFonts w:ascii="Calibri" w:hAnsi="Calibri" w:cs="Calibri"/>
        </w:rPr>
        <w:t xml:space="preserve"> – p</w:t>
      </w:r>
      <w:r w:rsidRPr="0073083B">
        <w:rPr>
          <w:rFonts w:ascii="Calibri" w:hAnsi="Calibri" w:cs="Calibri"/>
        </w:rPr>
        <w:t xml:space="preserve">rogram </w:t>
      </w:r>
      <w:r w:rsidR="003D3EDC">
        <w:rPr>
          <w:rFonts w:ascii="Calibri" w:hAnsi="Calibri" w:cs="Calibri"/>
        </w:rPr>
        <w:t xml:space="preserve">regionalny </w:t>
      </w:r>
      <w:r w:rsidRPr="0073083B">
        <w:rPr>
          <w:rFonts w:ascii="Calibri" w:hAnsi="Calibri" w:cs="Calibri"/>
        </w:rPr>
        <w:t>Fundusze Europejskie dla Opolskiego 2021-2027</w:t>
      </w:r>
    </w:p>
    <w:p w14:paraId="28DDA896" w14:textId="77777777" w:rsidR="002341E3" w:rsidRDefault="00B64572" w:rsidP="008A5A5E">
      <w:pPr>
        <w:autoSpaceDE w:val="0"/>
        <w:autoSpaceDN w:val="0"/>
        <w:adjustRightInd w:val="0"/>
        <w:spacing w:after="0" w:line="276" w:lineRule="auto"/>
        <w:rPr>
          <w:rFonts w:cs="Calibri"/>
          <w:sz w:val="24"/>
          <w:szCs w:val="24"/>
        </w:rPr>
      </w:pPr>
      <w:r w:rsidRPr="0073083B">
        <w:rPr>
          <w:rFonts w:cs="Calibri"/>
          <w:b/>
          <w:sz w:val="24"/>
          <w:szCs w:val="24"/>
        </w:rPr>
        <w:t>Generator</w:t>
      </w:r>
      <w:r w:rsidRPr="0073083B">
        <w:rPr>
          <w:rFonts w:cs="Calibri"/>
          <w:sz w:val="24"/>
          <w:szCs w:val="24"/>
        </w:rPr>
        <w:t xml:space="preserve"> – generator wniosków </w:t>
      </w:r>
      <w:r w:rsidR="003D3EDC">
        <w:rPr>
          <w:rFonts w:cs="Calibri"/>
          <w:sz w:val="24"/>
          <w:szCs w:val="24"/>
        </w:rPr>
        <w:t xml:space="preserve">w ramach </w:t>
      </w:r>
      <w:r w:rsidRPr="0073083B">
        <w:rPr>
          <w:rFonts w:cs="Calibri"/>
          <w:sz w:val="24"/>
          <w:szCs w:val="24"/>
        </w:rPr>
        <w:t>FEO 2021-2027</w:t>
      </w:r>
      <w:r w:rsidR="00C55BD0" w:rsidRPr="0073083B">
        <w:rPr>
          <w:rFonts w:cs="Calibri"/>
          <w:sz w:val="24"/>
          <w:szCs w:val="24"/>
        </w:rPr>
        <w:t xml:space="preserve">, jest elementem </w:t>
      </w:r>
      <w:r w:rsidR="002341E3">
        <w:rPr>
          <w:rFonts w:cs="Calibri"/>
          <w:sz w:val="24"/>
          <w:szCs w:val="24"/>
        </w:rPr>
        <w:t xml:space="preserve">Panelu Wnioskodawcy </w:t>
      </w:r>
      <w:r w:rsidR="00C55BD0" w:rsidRPr="0073083B">
        <w:rPr>
          <w:rFonts w:cs="Calibri"/>
          <w:sz w:val="24"/>
          <w:szCs w:val="24"/>
        </w:rPr>
        <w:t xml:space="preserve">systemu LSI 2021-2027. </w:t>
      </w:r>
      <w:r w:rsidR="003D3EDC">
        <w:rPr>
          <w:rFonts w:cs="Calibri"/>
          <w:sz w:val="24"/>
          <w:szCs w:val="24"/>
        </w:rPr>
        <w:t>T</w:t>
      </w:r>
      <w:r w:rsidR="00C55BD0" w:rsidRPr="0073083B">
        <w:rPr>
          <w:rFonts w:cs="Calibri"/>
          <w:sz w:val="24"/>
          <w:szCs w:val="24"/>
        </w:rPr>
        <w:t xml:space="preserve">o specjalna aplikacja, funkcjonująca jako serwis internetowy, dedykowana dla wnioskodawców oraz Beneficjentów, dostępna wyłącznie </w:t>
      </w:r>
      <w:r w:rsidR="008A5A5E">
        <w:rPr>
          <w:rFonts w:cs="Calibri"/>
          <w:sz w:val="24"/>
          <w:szCs w:val="24"/>
        </w:rPr>
        <w:br/>
      </w:r>
      <w:r w:rsidR="00C55BD0" w:rsidRPr="0073083B">
        <w:rPr>
          <w:rFonts w:cs="Calibri"/>
          <w:sz w:val="24"/>
          <w:szCs w:val="24"/>
        </w:rPr>
        <w:t xml:space="preserve">on-line. Generator wniosków jest jedynym narzędziem dostępnym dla wnioskodawców, za pomocą którego mogą wypełnić i złożyć w odpowiedniej instytucji wniosek </w:t>
      </w:r>
      <w:r w:rsidR="00FE3BE5">
        <w:rPr>
          <w:rFonts w:cs="Calibri"/>
          <w:sz w:val="24"/>
          <w:szCs w:val="24"/>
        </w:rPr>
        <w:br/>
      </w:r>
      <w:r w:rsidR="00C55BD0" w:rsidRPr="0073083B">
        <w:rPr>
          <w:rFonts w:cs="Calibri"/>
          <w:sz w:val="24"/>
          <w:szCs w:val="24"/>
        </w:rPr>
        <w:t>o dofinansowanie w</w:t>
      </w:r>
      <w:r w:rsidR="00D778B0">
        <w:rPr>
          <w:rFonts w:cs="Calibri"/>
          <w:sz w:val="24"/>
          <w:szCs w:val="24"/>
        </w:rPr>
        <w:t> </w:t>
      </w:r>
      <w:r w:rsidR="00C55BD0" w:rsidRPr="0073083B">
        <w:rPr>
          <w:rFonts w:cs="Calibri"/>
          <w:sz w:val="24"/>
          <w:szCs w:val="24"/>
        </w:rPr>
        <w:t>ramac</w:t>
      </w:r>
      <w:r w:rsidR="007A12E4">
        <w:rPr>
          <w:rFonts w:cs="Calibri"/>
          <w:sz w:val="24"/>
          <w:szCs w:val="24"/>
        </w:rPr>
        <w:t>h FEO 2021-2027</w:t>
      </w:r>
      <w:r w:rsidR="00C55BD0" w:rsidRPr="0073083B">
        <w:rPr>
          <w:rFonts w:cs="Calibri"/>
          <w:sz w:val="24"/>
          <w:szCs w:val="24"/>
        </w:rPr>
        <w:t xml:space="preserve"> </w:t>
      </w:r>
    </w:p>
    <w:p w14:paraId="5A9957AF" w14:textId="77777777" w:rsidR="007A4325" w:rsidRPr="00FC7AA2" w:rsidRDefault="007A4325" w:rsidP="008A5A5E">
      <w:pPr>
        <w:autoSpaceDE w:val="0"/>
        <w:autoSpaceDN w:val="0"/>
        <w:adjustRightInd w:val="0"/>
        <w:spacing w:after="0" w:line="276" w:lineRule="auto"/>
        <w:rPr>
          <w:rFonts w:cs="Calibri"/>
          <w:sz w:val="6"/>
          <w:szCs w:val="6"/>
        </w:rPr>
      </w:pPr>
    </w:p>
    <w:p w14:paraId="59BC312A" w14:textId="67845E67" w:rsidR="008D406E" w:rsidRPr="008D406E" w:rsidRDefault="008D406E" w:rsidP="008D406E">
      <w:pPr>
        <w:pStyle w:val="Standard"/>
        <w:shd w:val="clear" w:color="auto" w:fill="FFFFFF"/>
        <w:spacing w:before="240" w:after="200" w:line="276" w:lineRule="auto"/>
        <w:rPr>
          <w:rFonts w:ascii="Calibri" w:hAnsi="Calibri" w:cs="Calibri"/>
          <w:b/>
          <w:bCs/>
        </w:rPr>
      </w:pPr>
      <w:r>
        <w:rPr>
          <w:rFonts w:ascii="Calibri" w:hAnsi="Calibri" w:cs="Calibri"/>
          <w:b/>
        </w:rPr>
        <w:t>IP</w:t>
      </w:r>
      <w:r w:rsidRPr="0073083B">
        <w:rPr>
          <w:rFonts w:ascii="Calibri" w:hAnsi="Calibri" w:cs="Calibri"/>
        </w:rPr>
        <w:t xml:space="preserve"> – </w:t>
      </w:r>
      <w:r>
        <w:rPr>
          <w:rFonts w:ascii="Calibri" w:hAnsi="Calibri" w:cs="Calibri"/>
        </w:rPr>
        <w:t>Instytucja Pośredniczą</w:t>
      </w:r>
      <w:r w:rsidRPr="0073083B">
        <w:rPr>
          <w:rFonts w:ascii="Calibri" w:hAnsi="Calibri" w:cs="Calibri"/>
        </w:rPr>
        <w:t>ca</w:t>
      </w:r>
      <w:r>
        <w:rPr>
          <w:rFonts w:ascii="Calibri" w:hAnsi="Calibri" w:cs="Calibri"/>
        </w:rPr>
        <w:t xml:space="preserve"> w realizacji programu regionalnego Fundusze Europejskie</w:t>
      </w:r>
      <w:r w:rsidRPr="0073083B">
        <w:rPr>
          <w:rFonts w:ascii="Calibri" w:hAnsi="Calibri" w:cs="Calibri"/>
        </w:rPr>
        <w:t xml:space="preserve"> dla Opolskiego 2021-2027</w:t>
      </w:r>
    </w:p>
    <w:p w14:paraId="47C5C292" w14:textId="6FCE55BD" w:rsidR="00B64572" w:rsidRPr="0073083B" w:rsidRDefault="00B64572" w:rsidP="007A12E4">
      <w:pPr>
        <w:spacing w:after="120" w:line="276" w:lineRule="auto"/>
        <w:rPr>
          <w:rFonts w:cs="Calibri"/>
          <w:sz w:val="24"/>
          <w:szCs w:val="24"/>
        </w:rPr>
      </w:pPr>
      <w:r w:rsidRPr="0073083B">
        <w:rPr>
          <w:rFonts w:cs="Calibri"/>
          <w:b/>
          <w:sz w:val="24"/>
          <w:szCs w:val="24"/>
        </w:rPr>
        <w:t>IZ</w:t>
      </w:r>
      <w:r w:rsidR="00165B9C" w:rsidRPr="0073083B">
        <w:rPr>
          <w:rFonts w:cs="Calibri"/>
        </w:rPr>
        <w:t xml:space="preserve"> – </w:t>
      </w:r>
      <w:r w:rsidRPr="0073083B">
        <w:rPr>
          <w:rFonts w:cs="Calibri"/>
          <w:sz w:val="24"/>
          <w:szCs w:val="24"/>
        </w:rPr>
        <w:t xml:space="preserve">Instytucja Zarządzająca </w:t>
      </w:r>
      <w:r w:rsidR="003D3EDC">
        <w:rPr>
          <w:rFonts w:cs="Calibri"/>
          <w:sz w:val="24"/>
          <w:szCs w:val="24"/>
        </w:rPr>
        <w:t xml:space="preserve">programem regionalnym </w:t>
      </w:r>
      <w:r w:rsidRPr="0073083B">
        <w:rPr>
          <w:rFonts w:cs="Calibri"/>
          <w:sz w:val="24"/>
          <w:szCs w:val="24"/>
        </w:rPr>
        <w:t>Fundusz</w:t>
      </w:r>
      <w:r w:rsidR="003D3EDC">
        <w:rPr>
          <w:rFonts w:cs="Calibri"/>
          <w:sz w:val="24"/>
          <w:szCs w:val="24"/>
        </w:rPr>
        <w:t>e</w:t>
      </w:r>
      <w:r w:rsidRPr="0073083B">
        <w:rPr>
          <w:rFonts w:cs="Calibri"/>
          <w:sz w:val="24"/>
          <w:szCs w:val="24"/>
        </w:rPr>
        <w:t xml:space="preserve"> Europejs</w:t>
      </w:r>
      <w:r w:rsidR="003D3EDC">
        <w:rPr>
          <w:rFonts w:cs="Calibri"/>
          <w:sz w:val="24"/>
          <w:szCs w:val="24"/>
        </w:rPr>
        <w:t>kie</w:t>
      </w:r>
      <w:r w:rsidRPr="0073083B">
        <w:rPr>
          <w:rFonts w:cs="Calibri"/>
          <w:sz w:val="24"/>
          <w:szCs w:val="24"/>
        </w:rPr>
        <w:t xml:space="preserve"> dla Opolskiego 2021-2027 tj. Zarząd Województwa Opolskiego</w:t>
      </w:r>
      <w:r w:rsidR="002542B0">
        <w:rPr>
          <w:rFonts w:cs="Calibri"/>
          <w:sz w:val="24"/>
          <w:szCs w:val="24"/>
        </w:rPr>
        <w:t xml:space="preserve"> (wykonujący swoje zadania przy pomocy pracowników odpowiednich komórek Urzędu Marszałkowskiego) </w:t>
      </w:r>
    </w:p>
    <w:p w14:paraId="08C62765" w14:textId="77777777" w:rsidR="00F11BCF" w:rsidRDefault="00F11BCF" w:rsidP="007A12E4">
      <w:pPr>
        <w:spacing w:after="120" w:line="276" w:lineRule="auto"/>
        <w:rPr>
          <w:rFonts w:cs="Calibri"/>
          <w:sz w:val="24"/>
          <w:szCs w:val="24"/>
        </w:rPr>
      </w:pPr>
      <w:r w:rsidRPr="0073083B">
        <w:rPr>
          <w:rFonts w:cs="Calibri"/>
          <w:b/>
          <w:sz w:val="24"/>
          <w:szCs w:val="24"/>
        </w:rPr>
        <w:t>KE</w:t>
      </w:r>
      <w:r w:rsidR="0073083B" w:rsidRPr="0073083B">
        <w:rPr>
          <w:rFonts w:cs="Calibri"/>
          <w:b/>
          <w:sz w:val="24"/>
          <w:szCs w:val="24"/>
        </w:rPr>
        <w:t xml:space="preserve"> </w:t>
      </w:r>
      <w:r w:rsidR="0073083B" w:rsidRPr="0073083B">
        <w:rPr>
          <w:rFonts w:cs="Calibri"/>
          <w:sz w:val="24"/>
          <w:szCs w:val="24"/>
        </w:rPr>
        <w:t xml:space="preserve">– </w:t>
      </w:r>
      <w:r w:rsidRPr="0073083B">
        <w:rPr>
          <w:rFonts w:cs="Calibri"/>
          <w:sz w:val="24"/>
          <w:szCs w:val="24"/>
        </w:rPr>
        <w:t>Komisja Europejska</w:t>
      </w:r>
    </w:p>
    <w:p w14:paraId="34E204B1" w14:textId="77777777" w:rsidR="006F608F" w:rsidRDefault="006F608F" w:rsidP="007A12E4">
      <w:pPr>
        <w:autoSpaceDE w:val="0"/>
        <w:autoSpaceDN w:val="0"/>
        <w:adjustRightInd w:val="0"/>
        <w:spacing w:after="120" w:line="276" w:lineRule="auto"/>
        <w:rPr>
          <w:rFonts w:cs="Calibri"/>
          <w:sz w:val="24"/>
          <w:szCs w:val="24"/>
        </w:rPr>
      </w:pPr>
      <w:r>
        <w:rPr>
          <w:rFonts w:cs="Calibri"/>
          <w:b/>
          <w:bCs/>
          <w:sz w:val="24"/>
          <w:szCs w:val="24"/>
        </w:rPr>
        <w:t>K</w:t>
      </w:r>
      <w:r w:rsidRPr="003741C7">
        <w:rPr>
          <w:rFonts w:cs="Calibri"/>
          <w:b/>
          <w:bCs/>
          <w:sz w:val="24"/>
          <w:szCs w:val="24"/>
        </w:rPr>
        <w:t xml:space="preserve">oszty pośrednie projektu </w:t>
      </w:r>
      <w:r w:rsidRPr="003741C7">
        <w:rPr>
          <w:rFonts w:cs="Calibri"/>
          <w:sz w:val="24"/>
          <w:szCs w:val="24"/>
        </w:rPr>
        <w:t>– koszty niezbędne do realizacji projektu, których nie</w:t>
      </w:r>
      <w:r>
        <w:rPr>
          <w:rFonts w:cs="Calibri"/>
          <w:sz w:val="24"/>
          <w:szCs w:val="24"/>
        </w:rPr>
        <w:t xml:space="preserve"> </w:t>
      </w:r>
      <w:r w:rsidRPr="003741C7">
        <w:rPr>
          <w:rFonts w:cs="Calibri"/>
          <w:sz w:val="24"/>
          <w:szCs w:val="24"/>
        </w:rPr>
        <w:t>można bezpośrednio przypisać do głównego celu projektu, w szczególności koszty</w:t>
      </w:r>
      <w:r>
        <w:rPr>
          <w:rFonts w:cs="Calibri"/>
          <w:sz w:val="24"/>
          <w:szCs w:val="24"/>
        </w:rPr>
        <w:t xml:space="preserve"> </w:t>
      </w:r>
      <w:r w:rsidRPr="003741C7">
        <w:rPr>
          <w:rFonts w:cs="Calibri"/>
          <w:sz w:val="24"/>
          <w:szCs w:val="24"/>
        </w:rPr>
        <w:t>administracyjne związane z obsługą projektu, która nie wymaga podejmowania</w:t>
      </w:r>
      <w:r>
        <w:rPr>
          <w:rFonts w:cs="Calibri"/>
          <w:sz w:val="24"/>
          <w:szCs w:val="24"/>
        </w:rPr>
        <w:t xml:space="preserve"> </w:t>
      </w:r>
      <w:r w:rsidRPr="003741C7">
        <w:rPr>
          <w:rFonts w:cs="Calibri"/>
          <w:sz w:val="24"/>
          <w:szCs w:val="24"/>
        </w:rPr>
        <w:t>merytorycznych działań zmierzających do osiągnięcia celu projektu</w:t>
      </w:r>
    </w:p>
    <w:p w14:paraId="5DDABA37" w14:textId="77777777" w:rsidR="00E659FA" w:rsidRPr="0073083B" w:rsidRDefault="00E659FA" w:rsidP="007A12E4">
      <w:pPr>
        <w:spacing w:after="120" w:line="276" w:lineRule="auto"/>
        <w:rPr>
          <w:rFonts w:cs="Calibri"/>
          <w:b/>
          <w:sz w:val="24"/>
          <w:szCs w:val="24"/>
        </w:rPr>
      </w:pPr>
      <w:r>
        <w:rPr>
          <w:rFonts w:cs="Calibri"/>
          <w:b/>
          <w:bCs/>
          <w:sz w:val="24"/>
          <w:szCs w:val="24"/>
        </w:rPr>
        <w:t>Limit</w:t>
      </w:r>
      <w:r w:rsidR="00E5500E">
        <w:rPr>
          <w:rFonts w:cs="Calibri"/>
          <w:b/>
          <w:bCs/>
          <w:sz w:val="24"/>
          <w:szCs w:val="24"/>
        </w:rPr>
        <w:t xml:space="preserve"> (inaczej kwota wydatków)</w:t>
      </w:r>
      <w:r>
        <w:rPr>
          <w:rFonts w:cs="Calibri"/>
          <w:b/>
          <w:bCs/>
          <w:sz w:val="24"/>
          <w:szCs w:val="24"/>
        </w:rPr>
        <w:t xml:space="preserve"> </w:t>
      </w:r>
      <w:r w:rsidRPr="00F95293">
        <w:rPr>
          <w:rFonts w:cs="Calibri"/>
          <w:bCs/>
          <w:sz w:val="24"/>
          <w:szCs w:val="24"/>
        </w:rPr>
        <w:t>– pojęcie stosowane w generatorze w celu monitorowania</w:t>
      </w:r>
      <w:r>
        <w:rPr>
          <w:rFonts w:cs="Calibri"/>
          <w:bCs/>
          <w:sz w:val="24"/>
          <w:szCs w:val="24"/>
        </w:rPr>
        <w:t xml:space="preserve"> wysokości </w:t>
      </w:r>
      <w:r w:rsidR="00E5500E">
        <w:rPr>
          <w:rFonts w:cs="Calibri"/>
          <w:bCs/>
          <w:sz w:val="24"/>
          <w:szCs w:val="24"/>
        </w:rPr>
        <w:t>niektórych</w:t>
      </w:r>
      <w:r>
        <w:rPr>
          <w:rFonts w:cs="Calibri"/>
          <w:bCs/>
          <w:sz w:val="24"/>
          <w:szCs w:val="24"/>
        </w:rPr>
        <w:t xml:space="preserve"> wydatków zgodnie z regulaminem wyboru projektów. Limity do wyboru z rozwijalnej listy</w:t>
      </w:r>
      <w:r w:rsidR="00EC319C">
        <w:rPr>
          <w:rFonts w:cs="Calibri"/>
          <w:bCs/>
          <w:sz w:val="24"/>
          <w:szCs w:val="24"/>
        </w:rPr>
        <w:t xml:space="preserve"> to np.</w:t>
      </w:r>
      <w:r>
        <w:rPr>
          <w:rFonts w:cs="Calibri"/>
          <w:bCs/>
          <w:sz w:val="24"/>
          <w:szCs w:val="24"/>
        </w:rPr>
        <w:t xml:space="preserve">: </w:t>
      </w:r>
      <w:r>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Pr>
          <w:rFonts w:cs="Calibri"/>
          <w:sz w:val="24"/>
          <w:szCs w:val="24"/>
        </w:rPr>
        <w:t>w</w:t>
      </w:r>
      <w:r w:rsidRPr="0073083B">
        <w:rPr>
          <w:rFonts w:cs="Calibri"/>
          <w:sz w:val="24"/>
          <w:szCs w:val="24"/>
        </w:rPr>
        <w:t xml:space="preserve">ydatki na dostępność, </w:t>
      </w:r>
      <w:r w:rsidRPr="00EE5833">
        <w:rPr>
          <w:rFonts w:cs="Calibri"/>
          <w:sz w:val="24"/>
          <w:szCs w:val="24"/>
        </w:rPr>
        <w:t>wydatki poza obszarem UE</w:t>
      </w:r>
    </w:p>
    <w:p w14:paraId="2B26A780" w14:textId="77777777" w:rsidR="00877151" w:rsidRPr="00DE2CBE" w:rsidRDefault="00165B9C" w:rsidP="007A12E4">
      <w:pPr>
        <w:pStyle w:val="Standard"/>
        <w:shd w:val="clear" w:color="auto" w:fill="FFFFFF"/>
        <w:spacing w:before="120" w:after="120" w:line="276" w:lineRule="auto"/>
        <w:rPr>
          <w:rFonts w:ascii="Calibri" w:hAnsi="Calibri"/>
        </w:rPr>
      </w:pPr>
      <w:r w:rsidRPr="0073083B">
        <w:rPr>
          <w:rFonts w:ascii="Calibri" w:hAnsi="Calibri" w:cs="Calibri"/>
          <w:b/>
          <w:bCs/>
        </w:rPr>
        <w:t>LSI</w:t>
      </w:r>
      <w:r w:rsidRPr="0073083B">
        <w:rPr>
          <w:rFonts w:ascii="Calibri" w:hAnsi="Calibri" w:cs="Calibri"/>
        </w:rPr>
        <w:t xml:space="preserve"> </w:t>
      </w:r>
      <w:r w:rsidRPr="0073083B">
        <w:rPr>
          <w:rFonts w:ascii="Calibri" w:hAnsi="Calibri" w:cs="Calibri"/>
          <w:b/>
          <w:bCs/>
        </w:rPr>
        <w:t xml:space="preserve">2021-2027 </w:t>
      </w:r>
      <w:r w:rsidR="00877151">
        <w:rPr>
          <w:rFonts w:ascii="Calibri" w:hAnsi="Calibri"/>
        </w:rPr>
        <w:t xml:space="preserve">- </w:t>
      </w:r>
      <w:r w:rsidR="00877151" w:rsidRPr="00F17650">
        <w:rPr>
          <w:rFonts w:ascii="Calibri" w:hAnsi="Calibri"/>
        </w:rPr>
        <w:t>Lokalny System Informatyczny na lata 2021-2027</w:t>
      </w:r>
      <w:r w:rsidR="00E5500E">
        <w:rPr>
          <w:rFonts w:ascii="Calibri" w:hAnsi="Calibri"/>
        </w:rPr>
        <w:t xml:space="preserve"> przeznaczony do obsługi wniosków o dofinansowanie składanych w ramach programu regionalnego FEO 2021-2027</w:t>
      </w:r>
      <w:r w:rsidR="00877151" w:rsidRPr="00F17650">
        <w:rPr>
          <w:rFonts w:ascii="Calibri" w:hAnsi="Calibri"/>
        </w:rPr>
        <w:t>, którego elementem jest Generator wniosków</w:t>
      </w:r>
    </w:p>
    <w:p w14:paraId="04F492F9" w14:textId="77777777" w:rsidR="00300B70" w:rsidRDefault="00300B70" w:rsidP="007A12E4">
      <w:pPr>
        <w:spacing w:after="120" w:line="276" w:lineRule="auto"/>
        <w:rPr>
          <w:sz w:val="24"/>
          <w:szCs w:val="24"/>
        </w:rPr>
      </w:pPr>
      <w:r w:rsidRPr="0073083B">
        <w:rPr>
          <w:b/>
          <w:sz w:val="24"/>
          <w:szCs w:val="24"/>
        </w:rPr>
        <w:t>LWK</w:t>
      </w:r>
      <w:r w:rsidR="00B77808">
        <w:rPr>
          <w:b/>
          <w:sz w:val="24"/>
          <w:szCs w:val="24"/>
        </w:rPr>
        <w:t xml:space="preserve"> 2021</w:t>
      </w:r>
      <w:r w:rsidRPr="0073083B">
        <w:rPr>
          <w:sz w:val="24"/>
          <w:szCs w:val="24"/>
        </w:rPr>
        <w:t xml:space="preserve"> </w:t>
      </w:r>
      <w:r w:rsidR="00D65C60" w:rsidRPr="0073083B">
        <w:rPr>
          <w:sz w:val="24"/>
          <w:szCs w:val="24"/>
        </w:rPr>
        <w:t>–</w:t>
      </w:r>
      <w:r w:rsidRPr="0073083B">
        <w:rPr>
          <w:sz w:val="24"/>
          <w:szCs w:val="24"/>
        </w:rPr>
        <w:t xml:space="preserve"> </w:t>
      </w:r>
      <w:r w:rsidR="00D65C60" w:rsidRPr="0073083B">
        <w:rPr>
          <w:sz w:val="24"/>
          <w:szCs w:val="24"/>
        </w:rPr>
        <w:t>Lista wskaźników kluczowych</w:t>
      </w:r>
      <w:r w:rsidR="00B77808">
        <w:rPr>
          <w:sz w:val="24"/>
          <w:szCs w:val="24"/>
        </w:rPr>
        <w:t xml:space="preserve"> 2021-2027 EFS+</w:t>
      </w:r>
    </w:p>
    <w:p w14:paraId="35B71A26" w14:textId="4E60D0C7" w:rsidR="00DE5794" w:rsidRPr="00A27F55" w:rsidRDefault="00DE5794" w:rsidP="007A12E4">
      <w:pPr>
        <w:autoSpaceDE w:val="0"/>
        <w:autoSpaceDN w:val="0"/>
        <w:adjustRightInd w:val="0"/>
        <w:spacing w:after="120" w:line="276" w:lineRule="auto"/>
        <w:rPr>
          <w:rFonts w:cs="Calibri"/>
        </w:rPr>
      </w:pPr>
      <w:r w:rsidRPr="00525859">
        <w:rPr>
          <w:rFonts w:cs="Calibri"/>
          <w:b/>
          <w:sz w:val="24"/>
          <w:szCs w:val="24"/>
        </w:rPr>
        <w:t>Panel Wnioskodawcy –</w:t>
      </w:r>
      <w:r>
        <w:rPr>
          <w:rFonts w:cs="Calibri"/>
          <w:sz w:val="24"/>
          <w:szCs w:val="24"/>
        </w:rPr>
        <w:t xml:space="preserve"> jest elementem systemu LSI 2021-2027, za pomocą którego możliwe jest utworzenie wniosku o dofinansowanie</w:t>
      </w:r>
      <w:r w:rsidR="008A5A5E">
        <w:rPr>
          <w:rFonts w:cs="Calibri"/>
          <w:sz w:val="24"/>
          <w:szCs w:val="24"/>
        </w:rPr>
        <w:t xml:space="preserve"> projektu i przesłanie do I</w:t>
      </w:r>
      <w:r w:rsidR="008D406E">
        <w:rPr>
          <w:rFonts w:cs="Calibri"/>
          <w:sz w:val="24"/>
          <w:szCs w:val="24"/>
        </w:rPr>
        <w:t>P</w:t>
      </w:r>
    </w:p>
    <w:p w14:paraId="4C72E66A" w14:textId="77777777" w:rsidR="00B64572" w:rsidRDefault="00165B9C" w:rsidP="007A12E4">
      <w:pPr>
        <w:spacing w:after="120" w:line="276" w:lineRule="auto"/>
        <w:rPr>
          <w:rFonts w:cs="Calibri"/>
          <w:sz w:val="24"/>
          <w:szCs w:val="24"/>
        </w:rPr>
      </w:pPr>
      <w:r w:rsidRPr="0073083B">
        <w:rPr>
          <w:rFonts w:cs="Calibri"/>
          <w:b/>
          <w:sz w:val="24"/>
          <w:szCs w:val="24"/>
        </w:rPr>
        <w:t>Partnerzy</w:t>
      </w:r>
      <w:r w:rsidRPr="0073083B">
        <w:rPr>
          <w:rFonts w:cs="Calibri"/>
        </w:rPr>
        <w:t xml:space="preserve"> –</w:t>
      </w:r>
      <w:r w:rsidRPr="0073083B">
        <w:rPr>
          <w:rFonts w:cs="Calibri"/>
          <w:b/>
          <w:sz w:val="24"/>
          <w:szCs w:val="24"/>
        </w:rPr>
        <w:t xml:space="preserve"> </w:t>
      </w:r>
      <w:r w:rsidR="00B64572" w:rsidRPr="0073083B">
        <w:rPr>
          <w:rFonts w:cs="Calibri"/>
          <w:sz w:val="24"/>
          <w:szCs w:val="24"/>
        </w:rPr>
        <w:t>partnerzy, o których mowa w art. 8 rozporządzenia ogólnego</w:t>
      </w:r>
    </w:p>
    <w:p w14:paraId="6EFE5CB4" w14:textId="77777777" w:rsidR="00E659FA" w:rsidRDefault="00E659FA" w:rsidP="007A12E4">
      <w:pPr>
        <w:spacing w:after="120" w:line="276" w:lineRule="auto"/>
        <w:rPr>
          <w:rFonts w:cs="Calibri"/>
          <w:sz w:val="24"/>
          <w:szCs w:val="24"/>
        </w:rPr>
      </w:pPr>
      <w:r>
        <w:rPr>
          <w:rFonts w:cs="Calibri"/>
          <w:b/>
          <w:bCs/>
          <w:sz w:val="24"/>
          <w:szCs w:val="24"/>
        </w:rPr>
        <w:t>P</w:t>
      </w:r>
      <w:r w:rsidRPr="003741C7">
        <w:rPr>
          <w:rFonts w:cs="Calibri"/>
          <w:b/>
          <w:bCs/>
          <w:sz w:val="24"/>
          <w:szCs w:val="24"/>
        </w:rPr>
        <w:t xml:space="preserve">omoc de </w:t>
      </w:r>
      <w:proofErr w:type="spellStart"/>
      <w:r w:rsidRPr="003741C7">
        <w:rPr>
          <w:rFonts w:cs="Calibri"/>
          <w:b/>
          <w:bCs/>
          <w:sz w:val="24"/>
          <w:szCs w:val="24"/>
        </w:rPr>
        <w:t>minimis</w:t>
      </w:r>
      <w:proofErr w:type="spellEnd"/>
      <w:r w:rsidRPr="003741C7">
        <w:rPr>
          <w:rFonts w:cs="Calibri"/>
          <w:b/>
          <w:bCs/>
          <w:sz w:val="24"/>
          <w:szCs w:val="24"/>
        </w:rPr>
        <w:t xml:space="preserve"> </w:t>
      </w:r>
      <w:r w:rsidRPr="003741C7">
        <w:rPr>
          <w:rFonts w:cs="Calibri"/>
          <w:sz w:val="24"/>
          <w:szCs w:val="24"/>
        </w:rPr>
        <w:t>– pomoc zgodna z przepisami</w:t>
      </w:r>
      <w:r>
        <w:rPr>
          <w:rFonts w:cs="Calibri"/>
          <w:sz w:val="24"/>
          <w:szCs w:val="24"/>
        </w:rPr>
        <w:t xml:space="preserve"> </w:t>
      </w:r>
      <w:r w:rsidR="007B5679" w:rsidRPr="007B5679">
        <w:rPr>
          <w:rFonts w:cs="Calibri"/>
          <w:sz w:val="24"/>
          <w:szCs w:val="24"/>
        </w:rPr>
        <w:t>Rozporządzeni</w:t>
      </w:r>
      <w:r w:rsidR="007B5679">
        <w:rPr>
          <w:rFonts w:cs="Calibri"/>
          <w:sz w:val="24"/>
          <w:szCs w:val="24"/>
        </w:rPr>
        <w:t>a</w:t>
      </w:r>
      <w:r w:rsidR="007B5679" w:rsidRPr="007B5679">
        <w:rPr>
          <w:rFonts w:cs="Calibri"/>
          <w:sz w:val="24"/>
          <w:szCs w:val="24"/>
        </w:rPr>
        <w:t xml:space="preserve"> Komisji (UE) 2023/2831 </w:t>
      </w:r>
      <w:r w:rsidR="007B5679">
        <w:rPr>
          <w:rFonts w:cs="Calibri"/>
          <w:sz w:val="24"/>
          <w:szCs w:val="24"/>
        </w:rPr>
        <w:br/>
      </w:r>
      <w:r w:rsidR="007B5679" w:rsidRPr="007B5679">
        <w:rPr>
          <w:rFonts w:cs="Calibri"/>
          <w:sz w:val="24"/>
          <w:szCs w:val="24"/>
        </w:rPr>
        <w:t xml:space="preserve">z dnia 13 grudnia 2023 r. w sprawie stosowania art. 107 i 108 Traktatu o funkcjonowaniu Unii Europejskiej do pomocy de </w:t>
      </w:r>
      <w:proofErr w:type="spellStart"/>
      <w:r w:rsidR="007B5679" w:rsidRPr="007B5679">
        <w:rPr>
          <w:rFonts w:cs="Calibri"/>
          <w:sz w:val="24"/>
          <w:szCs w:val="24"/>
        </w:rPr>
        <w:t>minimis</w:t>
      </w:r>
      <w:proofErr w:type="spellEnd"/>
      <w:r w:rsidR="007B5679" w:rsidRPr="007B5679">
        <w:rPr>
          <w:rFonts w:cs="Calibri"/>
          <w:sz w:val="24"/>
          <w:szCs w:val="24"/>
        </w:rPr>
        <w:t xml:space="preserve"> (Dz. U. UE. L. z 2023 r. poz. 2831)</w:t>
      </w:r>
      <w:r w:rsidRPr="003741C7">
        <w:rPr>
          <w:rFonts w:cs="Calibri"/>
          <w:sz w:val="24"/>
          <w:szCs w:val="24"/>
        </w:rPr>
        <w:t xml:space="preserve"> </w:t>
      </w:r>
    </w:p>
    <w:p w14:paraId="2F374A52" w14:textId="77777777" w:rsidR="00E659FA" w:rsidRPr="003741C7" w:rsidRDefault="00E659FA" w:rsidP="00E659FA">
      <w:pPr>
        <w:autoSpaceDE w:val="0"/>
        <w:autoSpaceDN w:val="0"/>
        <w:adjustRightInd w:val="0"/>
        <w:spacing w:after="0" w:line="276" w:lineRule="auto"/>
        <w:rPr>
          <w:rFonts w:cs="Calibri"/>
          <w:sz w:val="24"/>
          <w:szCs w:val="24"/>
        </w:rPr>
      </w:pPr>
      <w:r>
        <w:rPr>
          <w:rFonts w:cs="Calibri"/>
          <w:b/>
          <w:bCs/>
          <w:sz w:val="24"/>
          <w:szCs w:val="24"/>
        </w:rPr>
        <w:t>P</w:t>
      </w:r>
      <w:r w:rsidRPr="003741C7">
        <w:rPr>
          <w:rFonts w:cs="Calibri"/>
          <w:b/>
          <w:bCs/>
          <w:sz w:val="24"/>
          <w:szCs w:val="24"/>
        </w:rPr>
        <w:t xml:space="preserve">omoc publiczna </w:t>
      </w:r>
      <w:r w:rsidRPr="003741C7">
        <w:rPr>
          <w:rFonts w:cs="Calibri"/>
          <w:sz w:val="24"/>
          <w:szCs w:val="24"/>
        </w:rPr>
        <w:t>– pomoc publiczna w rozumieniu TFUE (art. 93, art. 106 ust. 2,</w:t>
      </w:r>
    </w:p>
    <w:p w14:paraId="772AF909" w14:textId="77777777" w:rsidR="00E659FA" w:rsidRPr="003741C7" w:rsidRDefault="00E659FA" w:rsidP="007A12E4">
      <w:pPr>
        <w:autoSpaceDE w:val="0"/>
        <w:autoSpaceDN w:val="0"/>
        <w:adjustRightInd w:val="0"/>
        <w:spacing w:after="120" w:line="276" w:lineRule="auto"/>
        <w:rPr>
          <w:rFonts w:cs="Calibri"/>
          <w:sz w:val="24"/>
          <w:szCs w:val="24"/>
        </w:rPr>
      </w:pPr>
      <w:r w:rsidRPr="003741C7">
        <w:rPr>
          <w:rFonts w:cs="Calibri"/>
          <w:sz w:val="24"/>
          <w:szCs w:val="24"/>
        </w:rPr>
        <w:t xml:space="preserve">art. 107 ust. 2 i 3) oraz pomoc de </w:t>
      </w:r>
      <w:proofErr w:type="spellStart"/>
      <w:r w:rsidRPr="003741C7">
        <w:rPr>
          <w:rFonts w:cs="Calibri"/>
          <w:sz w:val="24"/>
          <w:szCs w:val="24"/>
        </w:rPr>
        <w:t>minimis</w:t>
      </w:r>
      <w:proofErr w:type="spellEnd"/>
      <w:r w:rsidRPr="003741C7">
        <w:rPr>
          <w:rFonts w:cs="Calibri"/>
          <w:sz w:val="24"/>
          <w:szCs w:val="24"/>
        </w:rPr>
        <w:t xml:space="preserve">, chyba że z treści </w:t>
      </w:r>
      <w:r w:rsidR="00B976D9">
        <w:rPr>
          <w:rFonts w:cs="Calibri"/>
          <w:sz w:val="24"/>
          <w:szCs w:val="24"/>
        </w:rPr>
        <w:t>„</w:t>
      </w:r>
      <w:r w:rsidRPr="003741C7">
        <w:rPr>
          <w:rFonts w:cs="Calibri"/>
          <w:sz w:val="24"/>
          <w:szCs w:val="24"/>
        </w:rPr>
        <w:t>Wytycznych</w:t>
      </w:r>
      <w:r w:rsidR="00B976D9">
        <w:rPr>
          <w:rFonts w:cs="Calibri"/>
          <w:sz w:val="24"/>
          <w:szCs w:val="24"/>
        </w:rPr>
        <w:t xml:space="preserve"> dotyczących kwalifikowalności wydatków na lata 2021-2027”</w:t>
      </w:r>
      <w:r w:rsidRPr="003741C7">
        <w:rPr>
          <w:rFonts w:cs="Calibri"/>
          <w:sz w:val="24"/>
          <w:szCs w:val="24"/>
        </w:rPr>
        <w:t xml:space="preserve"> wynika, że</w:t>
      </w:r>
      <w:r w:rsidR="00B976D9">
        <w:rPr>
          <w:rFonts w:cs="Calibri"/>
          <w:sz w:val="24"/>
          <w:szCs w:val="24"/>
        </w:rPr>
        <w:t xml:space="preserve"> </w:t>
      </w:r>
      <w:r w:rsidRPr="003741C7">
        <w:rPr>
          <w:rFonts w:cs="Calibri"/>
          <w:sz w:val="24"/>
          <w:szCs w:val="24"/>
        </w:rPr>
        <w:t>chodzi wyłącznie o pomoc publiczną w rozumieniu art. 2 pkt 9 lit. c rozporządzenia</w:t>
      </w:r>
      <w:r w:rsidR="00B976D9">
        <w:rPr>
          <w:rFonts w:cs="Calibri"/>
          <w:sz w:val="24"/>
          <w:szCs w:val="24"/>
        </w:rPr>
        <w:t xml:space="preserve"> </w:t>
      </w:r>
      <w:r w:rsidRPr="003741C7">
        <w:rPr>
          <w:rFonts w:cs="Calibri"/>
          <w:sz w:val="24"/>
          <w:szCs w:val="24"/>
        </w:rPr>
        <w:t>ogólnego</w:t>
      </w:r>
    </w:p>
    <w:p w14:paraId="46A0D8E3" w14:textId="3B2420FD" w:rsidR="00B64572" w:rsidRDefault="00D74177" w:rsidP="007A12E4">
      <w:pPr>
        <w:pStyle w:val="Standard"/>
        <w:shd w:val="clear" w:color="auto" w:fill="FFFFFF"/>
        <w:spacing w:before="120" w:after="120" w:line="276" w:lineRule="auto"/>
        <w:ind w:hanging="737"/>
        <w:rPr>
          <w:rFonts w:ascii="Calibri" w:hAnsi="Calibri" w:cs="Calibri"/>
        </w:rPr>
      </w:pPr>
      <w:r w:rsidRPr="0073083B">
        <w:rPr>
          <w:rFonts w:ascii="Calibri" w:hAnsi="Calibri" w:cs="Calibri"/>
        </w:rPr>
        <w:tab/>
      </w:r>
      <w:r w:rsidR="008D406E" w:rsidRPr="008D406E">
        <w:rPr>
          <w:rFonts w:ascii="Calibri" w:eastAsia="Calibri" w:hAnsi="Calibri" w:cs="Calibri"/>
          <w:b/>
          <w:kern w:val="0"/>
          <w:lang w:eastAsia="en-US" w:bidi="ar-SA"/>
        </w:rPr>
        <w:t>Pracownik IP</w:t>
      </w:r>
      <w:r w:rsidR="008D406E" w:rsidRPr="008D406E">
        <w:rPr>
          <w:rFonts w:ascii="Calibri" w:eastAsia="Calibri" w:hAnsi="Calibri" w:cs="Calibri"/>
          <w:kern w:val="0"/>
          <w:lang w:eastAsia="en-US" w:bidi="ar-SA"/>
        </w:rPr>
        <w:t xml:space="preserve"> – pracownik Instytucji Pośredniczącej programu regionalnego Fundusze Europejskie dla Opolskiego 2021-2027</w:t>
      </w:r>
    </w:p>
    <w:p w14:paraId="23AD57CE" w14:textId="77777777" w:rsidR="00E659FA" w:rsidRPr="00DE2CBE" w:rsidRDefault="00E659FA" w:rsidP="007A12E4">
      <w:pPr>
        <w:spacing w:after="120" w:line="276" w:lineRule="auto"/>
        <w:rPr>
          <w:rFonts w:cs="Calibri"/>
          <w:b/>
        </w:rPr>
      </w:pPr>
      <w:r w:rsidRPr="003741C7">
        <w:rPr>
          <w:rFonts w:cs="Calibri"/>
          <w:b/>
          <w:sz w:val="24"/>
          <w:szCs w:val="24"/>
        </w:rPr>
        <w:t xml:space="preserve">Projekt </w:t>
      </w:r>
      <w:r w:rsidRPr="003741C7">
        <w:rPr>
          <w:rFonts w:cs="Calibri"/>
          <w:sz w:val="24"/>
          <w:szCs w:val="24"/>
        </w:rPr>
        <w:t>– przedsięwzięcie zmierzające do osiągnięcia założonego celu określonego wskaźnikami, z określonym początkiem i końcem realizacji, zgłoszone do objęcia albo objęte finansowaniem UE jednego</w:t>
      </w:r>
      <w:r>
        <w:rPr>
          <w:rFonts w:cs="Calibri"/>
          <w:sz w:val="24"/>
          <w:szCs w:val="24"/>
        </w:rPr>
        <w:t xml:space="preserve"> z funduszy strukturalnych, Fun</w:t>
      </w:r>
      <w:r w:rsidRPr="003741C7">
        <w:rPr>
          <w:rFonts w:cs="Calibri"/>
          <w:sz w:val="24"/>
          <w:szCs w:val="24"/>
        </w:rPr>
        <w:t xml:space="preserve">duszu Spójności albo Funduszu na rzecz Sprawiedliwej </w:t>
      </w:r>
      <w:r>
        <w:rPr>
          <w:rFonts w:cs="Calibri"/>
          <w:sz w:val="24"/>
          <w:szCs w:val="24"/>
        </w:rPr>
        <w:t>Transformacji w ramach program</w:t>
      </w:r>
      <w:r w:rsidR="00B77808">
        <w:rPr>
          <w:rFonts w:cs="Calibri"/>
          <w:sz w:val="24"/>
          <w:szCs w:val="24"/>
        </w:rPr>
        <w:t>u</w:t>
      </w:r>
    </w:p>
    <w:p w14:paraId="4C0E3D6C" w14:textId="77777777" w:rsidR="00B64572" w:rsidRPr="0073083B" w:rsidRDefault="00B64572" w:rsidP="007A12E4">
      <w:pPr>
        <w:spacing w:after="120" w:line="276" w:lineRule="auto"/>
        <w:rPr>
          <w:rFonts w:cs="Calibri"/>
          <w:sz w:val="24"/>
          <w:szCs w:val="24"/>
        </w:rPr>
      </w:pPr>
      <w:r w:rsidRPr="0073083B">
        <w:rPr>
          <w:rFonts w:cs="Calibri"/>
          <w:b/>
          <w:sz w:val="24"/>
          <w:szCs w:val="24"/>
        </w:rPr>
        <w:t>PZP</w:t>
      </w:r>
      <w:r w:rsidR="00165B9C" w:rsidRPr="0073083B">
        <w:rPr>
          <w:rFonts w:cs="Calibri"/>
        </w:rPr>
        <w:t xml:space="preserve"> – </w:t>
      </w:r>
      <w:r w:rsidRPr="0073083B">
        <w:rPr>
          <w:rFonts w:cs="Calibri"/>
          <w:sz w:val="24"/>
          <w:szCs w:val="24"/>
        </w:rPr>
        <w:t>Prawo Zamówień Publicznych</w:t>
      </w:r>
    </w:p>
    <w:p w14:paraId="59572BEE" w14:textId="77777777" w:rsidR="00295187" w:rsidRDefault="00295187" w:rsidP="007A12E4">
      <w:pPr>
        <w:spacing w:after="120" w:line="276" w:lineRule="auto"/>
        <w:rPr>
          <w:rFonts w:cs="Calibri"/>
          <w:sz w:val="24"/>
          <w:szCs w:val="24"/>
        </w:rPr>
      </w:pPr>
      <w:r w:rsidRPr="0073083B">
        <w:rPr>
          <w:rFonts w:cs="Calibri"/>
          <w:b/>
          <w:sz w:val="24"/>
          <w:szCs w:val="24"/>
        </w:rPr>
        <w:t>Rozporządzenie ogólne</w:t>
      </w:r>
      <w:r w:rsidR="00165B9C" w:rsidRPr="0073083B">
        <w:rPr>
          <w:rFonts w:cs="Calibri"/>
        </w:rPr>
        <w:t xml:space="preserve"> – </w:t>
      </w:r>
      <w:r w:rsidRPr="0073083B">
        <w:rPr>
          <w:rFonts w:cs="Calibri"/>
          <w:sz w:val="24"/>
          <w:szCs w:val="24"/>
        </w:rPr>
        <w:t xml:space="preserve">Rozporządzenie Parlamentu Europejskiego i Rady (UE) </w:t>
      </w:r>
      <w:r w:rsidRPr="0073083B">
        <w:rPr>
          <w:rFonts w:cs="Calibri"/>
          <w:sz w:val="24"/>
          <w:szCs w:val="24"/>
        </w:rPr>
        <w:br/>
        <w:t xml:space="preserve">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w:t>
      </w:r>
      <w:r w:rsidRPr="0073083B">
        <w:rPr>
          <w:rFonts w:cs="Calibri"/>
          <w:sz w:val="24"/>
          <w:szCs w:val="24"/>
        </w:rPr>
        <w:br/>
        <w:t>i Polityki Wizowej</w:t>
      </w:r>
    </w:p>
    <w:p w14:paraId="003D1F2F" w14:textId="77777777" w:rsidR="00633ABA" w:rsidRPr="00DE2CBE" w:rsidRDefault="00633ABA" w:rsidP="007A12E4">
      <w:pPr>
        <w:autoSpaceDE w:val="0"/>
        <w:autoSpaceDN w:val="0"/>
        <w:adjustRightInd w:val="0"/>
        <w:spacing w:after="120" w:line="276" w:lineRule="auto"/>
        <w:rPr>
          <w:rFonts w:cs="Calibri"/>
          <w:sz w:val="24"/>
          <w:szCs w:val="24"/>
        </w:rPr>
      </w:pPr>
      <w:r w:rsidRPr="003741C7">
        <w:rPr>
          <w:rFonts w:cs="Calibri"/>
          <w:b/>
          <w:bCs/>
          <w:sz w:val="24"/>
          <w:szCs w:val="24"/>
        </w:rPr>
        <w:t xml:space="preserve">Standard minimum </w:t>
      </w:r>
      <w:r w:rsidRPr="003741C7">
        <w:rPr>
          <w:rFonts w:cs="Calibri"/>
          <w:sz w:val="24"/>
          <w:szCs w:val="24"/>
        </w:rPr>
        <w:t>– narzędzie używane do oceny realizacji zasady równości</w:t>
      </w:r>
      <w:r>
        <w:rPr>
          <w:rFonts w:cs="Calibri"/>
          <w:sz w:val="24"/>
          <w:szCs w:val="24"/>
        </w:rPr>
        <w:t xml:space="preserve"> </w:t>
      </w:r>
      <w:r w:rsidRPr="003741C7">
        <w:rPr>
          <w:rFonts w:cs="Calibri"/>
          <w:sz w:val="24"/>
          <w:szCs w:val="24"/>
        </w:rPr>
        <w:t>kobiet i</w:t>
      </w:r>
      <w:r>
        <w:rPr>
          <w:rFonts w:cs="Calibri"/>
          <w:sz w:val="24"/>
          <w:szCs w:val="24"/>
        </w:rPr>
        <w:t> </w:t>
      </w:r>
      <w:r w:rsidRPr="003741C7">
        <w:rPr>
          <w:rFonts w:cs="Calibri"/>
          <w:sz w:val="24"/>
          <w:szCs w:val="24"/>
        </w:rPr>
        <w:t>mężczyzn w ramach projektów współfinansowanych z EFS+. Stanowi</w:t>
      </w:r>
      <w:r>
        <w:rPr>
          <w:rFonts w:cs="Calibri"/>
          <w:sz w:val="24"/>
          <w:szCs w:val="24"/>
        </w:rPr>
        <w:t xml:space="preserve"> </w:t>
      </w:r>
      <w:r w:rsidRPr="003741C7">
        <w:rPr>
          <w:rFonts w:cs="Calibri"/>
          <w:sz w:val="24"/>
          <w:szCs w:val="24"/>
        </w:rPr>
        <w:t xml:space="preserve">załącznik nr </w:t>
      </w:r>
      <w:r w:rsidRPr="00633ABA">
        <w:rPr>
          <w:rFonts w:cs="Calibri"/>
          <w:sz w:val="24"/>
          <w:szCs w:val="24"/>
        </w:rPr>
        <w:t xml:space="preserve">1 </w:t>
      </w:r>
      <w:r w:rsidRPr="00DE2CBE">
        <w:rPr>
          <w:rFonts w:cs="Arial"/>
          <w:sz w:val="24"/>
          <w:szCs w:val="24"/>
        </w:rPr>
        <w:t>do</w:t>
      </w:r>
      <w:r>
        <w:rPr>
          <w:rFonts w:cs="Arial"/>
          <w:b/>
          <w:sz w:val="24"/>
          <w:szCs w:val="24"/>
        </w:rPr>
        <w:t xml:space="preserve"> </w:t>
      </w:r>
      <w:r w:rsidRPr="00DE2CBE">
        <w:rPr>
          <w:rFonts w:cs="Arial"/>
          <w:sz w:val="24"/>
          <w:szCs w:val="24"/>
        </w:rPr>
        <w:t>„Wytycznych dotyczących realizacji zasad równościowych w ramach funduszy unijnych na lata 2021-2027”</w:t>
      </w:r>
      <w:r w:rsidRPr="00633ABA">
        <w:rPr>
          <w:rFonts w:cs="Calibri"/>
          <w:sz w:val="24"/>
          <w:szCs w:val="24"/>
        </w:rPr>
        <w:t>.</w:t>
      </w:r>
      <w:r w:rsidRPr="003741C7">
        <w:rPr>
          <w:rFonts w:cs="Calibri"/>
          <w:sz w:val="24"/>
          <w:szCs w:val="24"/>
        </w:rPr>
        <w:t xml:space="preserve"> Narzędzie to obejmuje pięć zagadnień i pomaga</w:t>
      </w:r>
      <w:r>
        <w:rPr>
          <w:rFonts w:cs="Calibri"/>
          <w:sz w:val="24"/>
          <w:szCs w:val="24"/>
        </w:rPr>
        <w:t xml:space="preserve"> </w:t>
      </w:r>
      <w:r w:rsidRPr="003741C7">
        <w:rPr>
          <w:rFonts w:cs="Calibri"/>
          <w:sz w:val="24"/>
          <w:szCs w:val="24"/>
        </w:rPr>
        <w:t>ocenić, czy wnioskodawca uwzględnił kwestie równościowe w ramach analizy</w:t>
      </w:r>
      <w:r>
        <w:rPr>
          <w:rFonts w:cs="Calibri"/>
          <w:sz w:val="24"/>
          <w:szCs w:val="24"/>
        </w:rPr>
        <w:t xml:space="preserve"> </w:t>
      </w:r>
      <w:r w:rsidRPr="003741C7">
        <w:rPr>
          <w:rFonts w:cs="Calibri"/>
          <w:sz w:val="24"/>
          <w:szCs w:val="24"/>
        </w:rPr>
        <w:t>potrzeb w projekcie, zaplanowanych działań, wskaźników lub w ramach działań</w:t>
      </w:r>
      <w:r>
        <w:rPr>
          <w:rFonts w:cs="Calibri"/>
          <w:sz w:val="24"/>
          <w:szCs w:val="24"/>
        </w:rPr>
        <w:t xml:space="preserve"> </w:t>
      </w:r>
      <w:r w:rsidRPr="003741C7">
        <w:rPr>
          <w:rFonts w:cs="Calibri"/>
          <w:sz w:val="24"/>
          <w:szCs w:val="24"/>
        </w:rPr>
        <w:t>prowadzonyc</w:t>
      </w:r>
      <w:r>
        <w:rPr>
          <w:rFonts w:cs="Calibri"/>
          <w:sz w:val="24"/>
          <w:szCs w:val="24"/>
        </w:rPr>
        <w:t>h na rzecz zespołu projektowego</w:t>
      </w:r>
    </w:p>
    <w:p w14:paraId="43E1F9C2" w14:textId="77777777" w:rsidR="00B64572" w:rsidRPr="0073083B" w:rsidRDefault="00B64572" w:rsidP="007A12E4">
      <w:pPr>
        <w:spacing w:after="120" w:line="276" w:lineRule="auto"/>
        <w:rPr>
          <w:rFonts w:cs="Calibri"/>
          <w:sz w:val="24"/>
          <w:szCs w:val="24"/>
        </w:rPr>
      </w:pPr>
      <w:r w:rsidRPr="0073083B">
        <w:rPr>
          <w:rFonts w:cs="Calibri"/>
          <w:b/>
          <w:sz w:val="24"/>
          <w:szCs w:val="24"/>
        </w:rPr>
        <w:t>SZOP</w:t>
      </w:r>
      <w:r w:rsidR="00182BD7" w:rsidRPr="0073083B">
        <w:rPr>
          <w:rFonts w:cs="Calibri"/>
          <w:b/>
          <w:sz w:val="24"/>
          <w:szCs w:val="24"/>
        </w:rPr>
        <w:t xml:space="preserve"> 2021-2027</w:t>
      </w:r>
      <w:r w:rsidR="00165B9C" w:rsidRPr="0073083B">
        <w:rPr>
          <w:rFonts w:cs="Calibri"/>
        </w:rPr>
        <w:t xml:space="preserve"> – </w:t>
      </w: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Pr="0073083B">
        <w:rPr>
          <w:rFonts w:cs="Calibri"/>
          <w:sz w:val="24"/>
          <w:szCs w:val="24"/>
        </w:rPr>
        <w:t xml:space="preserve"> Fundusze Europejskie dla Opolskiego 2021-2027</w:t>
      </w:r>
    </w:p>
    <w:p w14:paraId="4F375D58" w14:textId="77777777" w:rsidR="00741873" w:rsidRPr="0073083B" w:rsidRDefault="00741873" w:rsidP="007A12E4">
      <w:pPr>
        <w:spacing w:after="120" w:line="276" w:lineRule="auto"/>
        <w:rPr>
          <w:rFonts w:cs="Calibri"/>
          <w:sz w:val="24"/>
          <w:szCs w:val="24"/>
        </w:rPr>
      </w:pPr>
      <w:r w:rsidRPr="0073083B">
        <w:rPr>
          <w:rFonts w:cs="Calibri"/>
          <w:b/>
          <w:sz w:val="24"/>
          <w:szCs w:val="24"/>
        </w:rPr>
        <w:t>TFUE</w:t>
      </w:r>
      <w:r w:rsidR="00165B9C" w:rsidRPr="0073083B">
        <w:rPr>
          <w:rFonts w:cs="Calibri"/>
        </w:rPr>
        <w:t xml:space="preserve"> – </w:t>
      </w:r>
      <w:r w:rsidRPr="0073083B">
        <w:rPr>
          <w:rFonts w:cs="Calibri"/>
          <w:sz w:val="24"/>
          <w:szCs w:val="24"/>
        </w:rPr>
        <w:t>Traktat o funkcjonowaniu Unii Europejskiej</w:t>
      </w:r>
    </w:p>
    <w:p w14:paraId="1A04E757" w14:textId="77777777" w:rsidR="00B64572" w:rsidRPr="0073083B" w:rsidRDefault="00B64572" w:rsidP="007A12E4">
      <w:pPr>
        <w:spacing w:after="120" w:line="276" w:lineRule="auto"/>
        <w:rPr>
          <w:rFonts w:cs="Calibri"/>
          <w:sz w:val="24"/>
          <w:szCs w:val="24"/>
        </w:rPr>
      </w:pPr>
      <w:r w:rsidRPr="0073083B">
        <w:rPr>
          <w:rFonts w:cs="Calibri"/>
          <w:b/>
          <w:sz w:val="24"/>
          <w:szCs w:val="24"/>
        </w:rPr>
        <w:t>UE</w:t>
      </w:r>
      <w:r w:rsidRPr="0073083B">
        <w:rPr>
          <w:rFonts w:cs="Calibri"/>
          <w:sz w:val="24"/>
          <w:szCs w:val="24"/>
        </w:rPr>
        <w:t xml:space="preserve"> – Unia Europejska</w:t>
      </w:r>
    </w:p>
    <w:p w14:paraId="492BBD6F" w14:textId="77777777" w:rsidR="00B64572" w:rsidRPr="0073083B" w:rsidRDefault="00B64572" w:rsidP="007A12E4">
      <w:pPr>
        <w:spacing w:after="120" w:line="276" w:lineRule="auto"/>
        <w:rPr>
          <w:rFonts w:cs="Calibri"/>
          <w:sz w:val="24"/>
          <w:szCs w:val="24"/>
        </w:rPr>
      </w:pPr>
      <w:r w:rsidRPr="0073083B">
        <w:rPr>
          <w:rFonts w:cs="Calibri"/>
          <w:b/>
          <w:sz w:val="24"/>
          <w:szCs w:val="24"/>
        </w:rPr>
        <w:t>Wnioskodawca</w:t>
      </w:r>
      <w:r w:rsidR="0073083B" w:rsidRPr="0073083B">
        <w:rPr>
          <w:rFonts w:cs="Calibri"/>
          <w:sz w:val="24"/>
          <w:szCs w:val="24"/>
        </w:rPr>
        <w:t xml:space="preserve"> – </w:t>
      </w:r>
      <w:r w:rsidRPr="0073083B">
        <w:rPr>
          <w:rFonts w:cs="Calibri"/>
          <w:sz w:val="24"/>
          <w:szCs w:val="24"/>
        </w:rPr>
        <w:t>podmiot</w:t>
      </w:r>
      <w:r w:rsidR="003D3EDC">
        <w:rPr>
          <w:rFonts w:cs="Calibri"/>
          <w:sz w:val="24"/>
          <w:szCs w:val="24"/>
        </w:rPr>
        <w:t xml:space="preserve"> składający</w:t>
      </w:r>
      <w:r w:rsidRPr="0073083B">
        <w:rPr>
          <w:rFonts w:cs="Calibri"/>
          <w:sz w:val="24"/>
          <w:szCs w:val="24"/>
        </w:rPr>
        <w:t xml:space="preserve"> wniosek o dofinansowanie projektu</w:t>
      </w:r>
    </w:p>
    <w:p w14:paraId="2E0F3A72" w14:textId="77777777" w:rsidR="00A33E7F" w:rsidRDefault="00A33E7F" w:rsidP="007A12E4">
      <w:pPr>
        <w:spacing w:after="120" w:line="276" w:lineRule="auto"/>
      </w:pPr>
      <w:r w:rsidRPr="0073083B">
        <w:rPr>
          <w:rFonts w:cs="Calibri"/>
          <w:b/>
          <w:sz w:val="24"/>
          <w:szCs w:val="24"/>
        </w:rPr>
        <w:t>Wniosek o dofinansowanie projektu</w:t>
      </w:r>
      <w:r w:rsidR="00165B9C" w:rsidRPr="0073083B">
        <w:rPr>
          <w:rFonts w:cs="Calibri"/>
        </w:rPr>
        <w:t xml:space="preserve"> – </w:t>
      </w:r>
      <w:r w:rsidRPr="0073083B">
        <w:rPr>
          <w:rFonts w:cs="Calibri"/>
          <w:sz w:val="24"/>
          <w:szCs w:val="24"/>
        </w:rPr>
        <w:t>wniosek</w:t>
      </w:r>
      <w:r w:rsidR="00B7354E">
        <w:rPr>
          <w:rFonts w:cs="Calibri"/>
          <w:sz w:val="24"/>
          <w:szCs w:val="24"/>
        </w:rPr>
        <w:t xml:space="preserve"> generowany w LSI 2021-2027</w:t>
      </w:r>
      <w:r w:rsidR="00401EBD">
        <w:rPr>
          <w:rFonts w:cs="Calibri"/>
          <w:sz w:val="24"/>
          <w:szCs w:val="24"/>
        </w:rPr>
        <w:t>,</w:t>
      </w:r>
      <w:r w:rsidRPr="0073083B">
        <w:rPr>
          <w:rFonts w:cs="Calibri"/>
          <w:sz w:val="24"/>
          <w:szCs w:val="24"/>
        </w:rPr>
        <w:t xml:space="preserve"> w którym zawarte są informacje na temat wnioskodawcy oraz opis projektu, na podstawie których dokonuje się oceny spełniania przez projekt kryteriów wyboru projektów</w:t>
      </w:r>
    </w:p>
    <w:p w14:paraId="1941E934" w14:textId="77777777" w:rsidR="008063D1" w:rsidRPr="00A602EC" w:rsidRDefault="00E659FA" w:rsidP="00E659FA">
      <w:pPr>
        <w:spacing w:after="120" w:line="276" w:lineRule="auto"/>
        <w:rPr>
          <w:rFonts w:cs="Calibri"/>
          <w:sz w:val="24"/>
          <w:szCs w:val="24"/>
        </w:rPr>
      </w:pPr>
      <w:r w:rsidRPr="00B83B42">
        <w:rPr>
          <w:rFonts w:cs="Calibri"/>
          <w:b/>
          <w:sz w:val="24"/>
          <w:szCs w:val="24"/>
        </w:rPr>
        <w:t>Wkład niepieniężny</w:t>
      </w:r>
      <w:r w:rsidRPr="00B83B42">
        <w:rPr>
          <w:rFonts w:cs="Calibri"/>
          <w:sz w:val="24"/>
          <w:szCs w:val="24"/>
        </w:rPr>
        <w:t xml:space="preserve"> - to stanowiący część lub całość wkładu własnego wydatek kwalifikowalny, wniesiony na rzecz projektu, nieprzekazany beneficjentowi w formie dofinansowania. Wkład niepieniężny polega na wniesieniu do projektu określonych składników majątku przez Beneficjenta lub z majątku innych podmiotów, jeżeli możliwość taka wynika z przepisów prawa, w szczególności urządzeń lub materiałów, badań lub świadczeń w</w:t>
      </w:r>
      <w:r w:rsidR="007A12E4">
        <w:rPr>
          <w:rFonts w:cs="Calibri"/>
          <w:sz w:val="24"/>
          <w:szCs w:val="24"/>
        </w:rPr>
        <w:t>ykonywanych przez wolontariuszy</w:t>
      </w:r>
    </w:p>
    <w:p w14:paraId="109C35CD" w14:textId="77777777" w:rsidR="008F31D5" w:rsidRPr="00DE2CBE" w:rsidRDefault="00E659FA" w:rsidP="007A12E4">
      <w:pPr>
        <w:spacing w:after="120" w:line="276" w:lineRule="auto"/>
        <w:rPr>
          <w:rFonts w:cs="Calibri"/>
          <w:sz w:val="24"/>
          <w:szCs w:val="24"/>
        </w:rPr>
      </w:pPr>
      <w:r w:rsidRPr="00EE5833">
        <w:rPr>
          <w:rFonts w:cs="Calibri"/>
          <w:b/>
          <w:sz w:val="24"/>
          <w:szCs w:val="24"/>
        </w:rPr>
        <w:t>Wydatki na dostępność</w:t>
      </w:r>
      <w:r w:rsidR="00F87E27" w:rsidRPr="00EE5833">
        <w:rPr>
          <w:rFonts w:cs="Calibri"/>
          <w:sz w:val="24"/>
          <w:szCs w:val="24"/>
        </w:rPr>
        <w:t xml:space="preserve"> -</w:t>
      </w:r>
      <w:r w:rsidR="00F87E27" w:rsidRPr="006323E1">
        <w:rPr>
          <w:rFonts w:cs="Calibri"/>
          <w:sz w:val="24"/>
          <w:szCs w:val="24"/>
        </w:rPr>
        <w:t xml:space="preserve"> </w:t>
      </w:r>
      <w:r w:rsidR="00F87E27" w:rsidRPr="00DE2CBE">
        <w:rPr>
          <w:rFonts w:cs="Calibri"/>
          <w:sz w:val="24"/>
          <w:szCs w:val="24"/>
        </w:rPr>
        <w:t>wydatk</w:t>
      </w:r>
      <w:r w:rsidR="00467E17" w:rsidRPr="00DE2CBE">
        <w:rPr>
          <w:rFonts w:cs="Calibri"/>
          <w:sz w:val="24"/>
          <w:szCs w:val="24"/>
        </w:rPr>
        <w:t>i</w:t>
      </w:r>
      <w:r w:rsidR="00F87E27" w:rsidRPr="00DE2CBE">
        <w:rPr>
          <w:rFonts w:cs="Calibri"/>
          <w:sz w:val="24"/>
          <w:szCs w:val="24"/>
        </w:rPr>
        <w:t xml:space="preserve"> przeznaczon</w:t>
      </w:r>
      <w:r w:rsidR="00467E17" w:rsidRPr="00DE2CBE">
        <w:rPr>
          <w:rFonts w:cs="Calibri"/>
          <w:sz w:val="24"/>
          <w:szCs w:val="24"/>
        </w:rPr>
        <w:t>e</w:t>
      </w:r>
      <w:r w:rsidR="00F87E27" w:rsidRPr="00DE2CBE">
        <w:rPr>
          <w:rFonts w:cs="Calibri"/>
          <w:sz w:val="24"/>
          <w:szCs w:val="24"/>
        </w:rPr>
        <w:t xml:space="preserve"> na zapewnienie dostępności</w:t>
      </w:r>
      <w:r w:rsidR="00A322E8" w:rsidRPr="00DE2CBE">
        <w:rPr>
          <w:rFonts w:cs="Calibri"/>
          <w:sz w:val="24"/>
          <w:szCs w:val="24"/>
        </w:rPr>
        <w:t xml:space="preserve"> zgodnie z</w:t>
      </w:r>
      <w:r w:rsidR="006323E1">
        <w:rPr>
          <w:rFonts w:cs="Calibri"/>
          <w:sz w:val="24"/>
          <w:szCs w:val="24"/>
        </w:rPr>
        <w:t> </w:t>
      </w:r>
      <w:r w:rsidR="00A322E8" w:rsidRPr="00DE2CBE">
        <w:rPr>
          <w:rFonts w:cs="Calibri"/>
          <w:sz w:val="24"/>
          <w:szCs w:val="24"/>
        </w:rPr>
        <w:t>zapisami ustawy o dostępności cyfrowej, ustawy o zapewnieniu dostępności, „Wytycznych dotyczących realizacji zasad równościowych w ramach funduszy unijnych na lata 2021-2027”.</w:t>
      </w:r>
      <w:r w:rsidR="001C6CBB">
        <w:rPr>
          <w:rFonts w:cs="Calibri"/>
          <w:sz w:val="24"/>
          <w:szCs w:val="24"/>
        </w:rPr>
        <w:t xml:space="preserve"> </w:t>
      </w:r>
      <w:r w:rsidR="008F31D5">
        <w:rPr>
          <w:rFonts w:cs="Calibri"/>
          <w:bCs/>
          <w:sz w:val="24"/>
          <w:szCs w:val="24"/>
        </w:rPr>
        <w:t>Dostępność -</w:t>
      </w:r>
      <w:r w:rsidR="008F31D5" w:rsidRPr="000F5F7E">
        <w:rPr>
          <w:rFonts w:cs="Calibri"/>
          <w:bCs/>
          <w:sz w:val="24"/>
          <w:szCs w:val="24"/>
        </w:rPr>
        <w:t xml:space="preserve"> możliwość korzystania z infrastruktury, transportu, technologii i systemów informacyjno-komunikacyjnych oraz produktów i usług. Pozwala ona osobom </w:t>
      </w:r>
      <w:r w:rsidR="00805547">
        <w:rPr>
          <w:rFonts w:cs="Calibri"/>
          <w:bCs/>
          <w:sz w:val="24"/>
          <w:szCs w:val="24"/>
        </w:rPr>
        <w:br/>
      </w:r>
      <w:r w:rsidR="00EE1AB5">
        <w:rPr>
          <w:rFonts w:cs="Calibri"/>
          <w:bCs/>
          <w:sz w:val="24"/>
          <w:szCs w:val="24"/>
        </w:rPr>
        <w:t>ze</w:t>
      </w:r>
      <w:r w:rsidR="00805547">
        <w:rPr>
          <w:rFonts w:cs="Calibri"/>
          <w:bCs/>
          <w:sz w:val="24"/>
          <w:szCs w:val="24"/>
        </w:rPr>
        <w:t xml:space="preserve"> </w:t>
      </w:r>
      <w:r w:rsidR="003E7A2B">
        <w:rPr>
          <w:rFonts w:cs="Calibri"/>
          <w:bCs/>
          <w:sz w:val="24"/>
          <w:szCs w:val="24"/>
        </w:rPr>
        <w:t xml:space="preserve">szczególnymi potrzebami, w tym osobom </w:t>
      </w:r>
      <w:r w:rsidR="008F31D5" w:rsidRPr="000F5F7E">
        <w:rPr>
          <w:rFonts w:cs="Calibri"/>
          <w:bCs/>
          <w:sz w:val="24"/>
          <w:szCs w:val="24"/>
        </w:rPr>
        <w:t xml:space="preserve">z niepełnosprawnościami i osobom </w:t>
      </w:r>
      <w:r w:rsidR="004766F6">
        <w:rPr>
          <w:rFonts w:cs="Calibri"/>
          <w:bCs/>
          <w:sz w:val="24"/>
          <w:szCs w:val="24"/>
        </w:rPr>
        <w:t xml:space="preserve">z obniżonym poziomem sprawności z powodu wieku lub choroby, </w:t>
      </w:r>
      <w:r w:rsidR="008F31D5" w:rsidRPr="000F5F7E">
        <w:rPr>
          <w:rFonts w:cs="Calibri"/>
          <w:bCs/>
          <w:sz w:val="24"/>
          <w:szCs w:val="24"/>
        </w:rPr>
        <w:t>na korzystanie z nich na zasadzie równości z innymi osobami. W przypadku projektów realizowanych w polityce spójności, dostępność oznacza, że wszystkie produkty (w tym także udzielane usługi) mogą być wykorzystywane (używane) przez każdą osobę. Przykładami tych produktów są: strona lub aplikacja internetowa, materiały szkoleniowe, konferencja, wybudowane lub modernizowane obiekty, zakupione środki transportu, przy czym w przypadku modernizacji dostępność dotyczy co najmniej tych elementów budynku, które były przedmiotem dofinansowania z fundusz</w:t>
      </w:r>
      <w:r w:rsidR="007A12E4">
        <w:rPr>
          <w:rFonts w:cs="Calibri"/>
          <w:bCs/>
          <w:sz w:val="24"/>
          <w:szCs w:val="24"/>
        </w:rPr>
        <w:t>y unijnych.</w:t>
      </w:r>
    </w:p>
    <w:p w14:paraId="53C8BF01" w14:textId="77777777" w:rsidR="00A322E8" w:rsidRPr="00DE2CBE" w:rsidRDefault="006E2587" w:rsidP="007A12E4">
      <w:pPr>
        <w:spacing w:after="120" w:line="276" w:lineRule="auto"/>
        <w:rPr>
          <w:rFonts w:cs="Calibri"/>
          <w:sz w:val="24"/>
          <w:szCs w:val="24"/>
        </w:rPr>
      </w:pPr>
      <w:r w:rsidRPr="00EE5833">
        <w:rPr>
          <w:rFonts w:cs="Calibri"/>
          <w:sz w:val="24"/>
          <w:szCs w:val="24"/>
        </w:rPr>
        <w:t>Wyróżniamy następujące s</w:t>
      </w:r>
      <w:r w:rsidR="00A322E8" w:rsidRPr="00DE2CBE">
        <w:rPr>
          <w:rFonts w:cs="Calibri"/>
          <w:sz w:val="24"/>
          <w:szCs w:val="24"/>
        </w:rPr>
        <w:t xml:space="preserve">tandardy dostępności dla polityki spójności 2021-2027 określone </w:t>
      </w:r>
      <w:r w:rsidR="008F31D5" w:rsidRPr="00EE5833">
        <w:rPr>
          <w:rFonts w:cs="Calibri"/>
          <w:sz w:val="24"/>
          <w:szCs w:val="24"/>
        </w:rPr>
        <w:t>w „Wytycznych dotyczących realizacji zasad równościowych w ramach funduszy unijnych na lata 2021-2027”</w:t>
      </w:r>
      <w:r w:rsidR="004766F6" w:rsidRPr="00DE2CBE">
        <w:rPr>
          <w:rFonts w:cs="Calibri"/>
          <w:sz w:val="24"/>
          <w:szCs w:val="24"/>
        </w:rPr>
        <w:t>, które</w:t>
      </w:r>
      <w:r w:rsidR="008F31D5" w:rsidRPr="00EE5833">
        <w:rPr>
          <w:rFonts w:cs="Calibri"/>
          <w:sz w:val="24"/>
          <w:szCs w:val="24"/>
        </w:rPr>
        <w:t xml:space="preserve"> </w:t>
      </w:r>
      <w:r w:rsidR="00A322E8" w:rsidRPr="00DE2CBE">
        <w:rPr>
          <w:rFonts w:cs="Calibri"/>
          <w:sz w:val="24"/>
          <w:szCs w:val="24"/>
        </w:rPr>
        <w:t>ustanawiają minimalne wymogi wsparcia:</w:t>
      </w:r>
    </w:p>
    <w:p w14:paraId="575478C8"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szkoleniowy</w:t>
      </w:r>
    </w:p>
    <w:p w14:paraId="5EAA6E51"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informacyjno-promocyjny</w:t>
      </w:r>
    </w:p>
    <w:p w14:paraId="4B56F536" w14:textId="77777777" w:rsidR="00A322E8" w:rsidRPr="00DE2CBE" w:rsidRDefault="00A322E8">
      <w:pPr>
        <w:pStyle w:val="Akapitzlist"/>
        <w:numPr>
          <w:ilvl w:val="0"/>
          <w:numId w:val="25"/>
        </w:numPr>
        <w:spacing w:after="120" w:line="276" w:lineRule="auto"/>
        <w:rPr>
          <w:rFonts w:cs="Calibri"/>
          <w:sz w:val="24"/>
          <w:szCs w:val="24"/>
        </w:rPr>
      </w:pPr>
      <w:r w:rsidRPr="00DE2CBE">
        <w:rPr>
          <w:rFonts w:cs="Calibri"/>
          <w:sz w:val="24"/>
          <w:szCs w:val="24"/>
        </w:rPr>
        <w:t>Standard transportowy</w:t>
      </w:r>
    </w:p>
    <w:p w14:paraId="620A0603" w14:textId="77777777" w:rsidR="00A322E8" w:rsidRPr="00DE2CBE" w:rsidRDefault="006323E1">
      <w:pPr>
        <w:pStyle w:val="Akapitzlist"/>
        <w:numPr>
          <w:ilvl w:val="0"/>
          <w:numId w:val="25"/>
        </w:numPr>
        <w:spacing w:after="120" w:line="276" w:lineRule="auto"/>
        <w:rPr>
          <w:rFonts w:cs="Calibri"/>
          <w:sz w:val="24"/>
          <w:szCs w:val="24"/>
        </w:rPr>
      </w:pPr>
      <w:r w:rsidRPr="00DE2CBE">
        <w:rPr>
          <w:rFonts w:cs="Calibri"/>
          <w:sz w:val="24"/>
          <w:szCs w:val="24"/>
        </w:rPr>
        <w:t>Standard cyfrowy</w:t>
      </w:r>
    </w:p>
    <w:p w14:paraId="3595826C" w14:textId="77777777" w:rsidR="006323E1" w:rsidRPr="00EE5833" w:rsidRDefault="006323E1">
      <w:pPr>
        <w:pStyle w:val="Akapitzlist"/>
        <w:numPr>
          <w:ilvl w:val="0"/>
          <w:numId w:val="25"/>
        </w:numPr>
        <w:spacing w:after="120" w:line="276" w:lineRule="auto"/>
        <w:rPr>
          <w:rFonts w:cs="Calibri"/>
          <w:sz w:val="24"/>
          <w:szCs w:val="24"/>
        </w:rPr>
      </w:pPr>
      <w:r w:rsidRPr="00DE2CBE">
        <w:rPr>
          <w:rFonts w:cs="Calibri"/>
          <w:sz w:val="24"/>
          <w:szCs w:val="24"/>
        </w:rPr>
        <w:t>Standard architektoniczny</w:t>
      </w:r>
    </w:p>
    <w:p w14:paraId="43B94133" w14:textId="3BABF29C" w:rsidR="006323E1" w:rsidRPr="003C6922" w:rsidRDefault="006323E1" w:rsidP="00DE2CBE">
      <w:pPr>
        <w:spacing w:after="120" w:line="276" w:lineRule="auto"/>
        <w:rPr>
          <w:rFonts w:cs="Arial"/>
          <w:sz w:val="24"/>
          <w:szCs w:val="24"/>
          <w:lang w:eastAsia="x-none"/>
        </w:rPr>
      </w:pPr>
      <w:r w:rsidRPr="00EE5833">
        <w:rPr>
          <w:rFonts w:cs="Arial"/>
          <w:sz w:val="24"/>
          <w:szCs w:val="24"/>
          <w:lang w:eastAsia="x-none"/>
        </w:rPr>
        <w:t>Głównym celem standardów dostępności dla polityki spójności 2021-2027, jest zapewnienie osobom z</w:t>
      </w:r>
      <w:r w:rsidR="004766F6" w:rsidRPr="00DE2CBE">
        <w:rPr>
          <w:rFonts w:cs="Arial"/>
          <w:sz w:val="24"/>
          <w:szCs w:val="24"/>
          <w:lang w:eastAsia="x-none"/>
        </w:rPr>
        <w:t xml:space="preserve">e szczególnymi potrzebami, w tym </w:t>
      </w:r>
      <w:r w:rsidR="00293B57" w:rsidRPr="00DE2CBE">
        <w:rPr>
          <w:rFonts w:cs="Arial"/>
          <w:sz w:val="24"/>
          <w:szCs w:val="24"/>
          <w:lang w:eastAsia="x-none"/>
        </w:rPr>
        <w:t xml:space="preserve">z </w:t>
      </w:r>
      <w:r w:rsidR="00293B57" w:rsidRPr="00EE5833">
        <w:rPr>
          <w:rFonts w:cs="Arial"/>
          <w:sz w:val="24"/>
          <w:szCs w:val="24"/>
          <w:lang w:eastAsia="x-none"/>
        </w:rPr>
        <w:t>niepełnosprawnościami</w:t>
      </w:r>
      <w:r w:rsidRPr="00EE5833">
        <w:rPr>
          <w:rFonts w:cs="Arial"/>
          <w:sz w:val="24"/>
          <w:szCs w:val="24"/>
          <w:lang w:eastAsia="x-none"/>
        </w:rPr>
        <w:t xml:space="preserve">, na równi z osobami pełnosprawnymi, dostępu do funduszy unijnych w zakresie: </w:t>
      </w:r>
      <w:r w:rsidRPr="00EE5833">
        <w:rPr>
          <w:rFonts w:cs="Arial"/>
          <w:sz w:val="24"/>
          <w:szCs w:val="24"/>
        </w:rPr>
        <w:t>udziału,</w:t>
      </w:r>
      <w:r w:rsidRPr="00FF6B06">
        <w:rPr>
          <w:rFonts w:cs="Arial"/>
          <w:sz w:val="24"/>
          <w:szCs w:val="24"/>
          <w:lang w:eastAsia="x-none"/>
        </w:rPr>
        <w:t xml:space="preserve"> </w:t>
      </w:r>
      <w:r w:rsidRPr="00FF6B06">
        <w:rPr>
          <w:rFonts w:cs="Arial"/>
          <w:sz w:val="24"/>
          <w:szCs w:val="24"/>
        </w:rPr>
        <w:t>użytkowania,</w:t>
      </w:r>
      <w:r w:rsidRPr="00FF6B06">
        <w:rPr>
          <w:rFonts w:cs="Arial"/>
          <w:sz w:val="24"/>
          <w:szCs w:val="24"/>
          <w:lang w:eastAsia="x-none"/>
        </w:rPr>
        <w:t xml:space="preserve"> </w:t>
      </w:r>
      <w:r w:rsidRPr="003C6922">
        <w:rPr>
          <w:rFonts w:cs="Arial"/>
          <w:sz w:val="24"/>
          <w:szCs w:val="24"/>
        </w:rPr>
        <w:t>zrozumienia,</w:t>
      </w:r>
      <w:r w:rsidRPr="003C6922">
        <w:rPr>
          <w:rFonts w:cs="Arial"/>
          <w:sz w:val="24"/>
          <w:szCs w:val="24"/>
          <w:lang w:eastAsia="x-none"/>
        </w:rPr>
        <w:t xml:space="preserve"> </w:t>
      </w:r>
      <w:r w:rsidRPr="003C6922">
        <w:rPr>
          <w:rFonts w:cs="Arial"/>
          <w:sz w:val="24"/>
          <w:szCs w:val="24"/>
        </w:rPr>
        <w:t>komunikowania się, korzystania z ich efektów.</w:t>
      </w:r>
    </w:p>
    <w:p w14:paraId="350724CF" w14:textId="77777777" w:rsidR="00E659FA" w:rsidRDefault="006323E1" w:rsidP="00E659FA">
      <w:pPr>
        <w:spacing w:after="120" w:line="276" w:lineRule="auto"/>
        <w:rPr>
          <w:rFonts w:cs="Calibri"/>
          <w:sz w:val="24"/>
          <w:szCs w:val="24"/>
        </w:rPr>
      </w:pPr>
      <w:r w:rsidRPr="00D23F17">
        <w:rPr>
          <w:rFonts w:cs="Arial"/>
          <w:sz w:val="24"/>
          <w:szCs w:val="24"/>
          <w:lang w:eastAsia="x-none"/>
        </w:rPr>
        <w:t xml:space="preserve">Standardy uwzględniają </w:t>
      </w:r>
      <w:r w:rsidR="004766F6" w:rsidRPr="00DE2CBE">
        <w:rPr>
          <w:rFonts w:cs="Arial"/>
          <w:sz w:val="24"/>
          <w:szCs w:val="24"/>
          <w:lang w:eastAsia="x-none"/>
        </w:rPr>
        <w:t>osoby</w:t>
      </w:r>
      <w:r w:rsidRPr="00EE5833">
        <w:rPr>
          <w:rFonts w:cs="Arial"/>
          <w:sz w:val="24"/>
          <w:szCs w:val="24"/>
          <w:lang w:eastAsia="x-none"/>
        </w:rPr>
        <w:t xml:space="preserve"> z różnymi </w:t>
      </w:r>
      <w:r w:rsidR="004766F6" w:rsidRPr="00DE2CBE">
        <w:rPr>
          <w:rFonts w:cs="Arial"/>
          <w:sz w:val="24"/>
          <w:szCs w:val="24"/>
          <w:lang w:eastAsia="x-none"/>
        </w:rPr>
        <w:t xml:space="preserve">potrzebami, w tym </w:t>
      </w:r>
      <w:r w:rsidR="00B85B16" w:rsidRPr="00DE2CBE">
        <w:rPr>
          <w:rFonts w:cs="Arial"/>
          <w:sz w:val="24"/>
          <w:szCs w:val="24"/>
          <w:lang w:eastAsia="x-none"/>
        </w:rPr>
        <w:t xml:space="preserve">między innymi </w:t>
      </w:r>
      <w:r w:rsidR="004766F6" w:rsidRPr="00DE2CBE">
        <w:rPr>
          <w:rFonts w:cs="Arial"/>
          <w:sz w:val="24"/>
          <w:szCs w:val="24"/>
          <w:lang w:eastAsia="x-none"/>
        </w:rPr>
        <w:t>osoby</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ruchową</w:t>
      </w:r>
      <w:r w:rsidR="00B85B16" w:rsidRPr="00DE2CBE">
        <w:rPr>
          <w:rFonts w:cs="Arial"/>
          <w:sz w:val="24"/>
          <w:szCs w:val="24"/>
          <w:lang w:eastAsia="x-none"/>
        </w:rPr>
        <w:t>,</w:t>
      </w:r>
      <w:r w:rsidRPr="00EE5833">
        <w:rPr>
          <w:rFonts w:cs="Arial"/>
          <w:sz w:val="24"/>
          <w:szCs w:val="24"/>
          <w:lang w:eastAsia="x-none"/>
        </w:rPr>
        <w:t xml:space="preserve"> niewidom</w:t>
      </w:r>
      <w:r w:rsidR="00FF26AF" w:rsidRPr="00DE2CBE">
        <w:rPr>
          <w:rFonts w:cs="Arial"/>
          <w:sz w:val="24"/>
          <w:szCs w:val="24"/>
          <w:lang w:eastAsia="x-none"/>
        </w:rPr>
        <w:t>e</w:t>
      </w:r>
      <w:r w:rsidRPr="00EE5833">
        <w:rPr>
          <w:rFonts w:cs="Arial"/>
          <w:sz w:val="24"/>
          <w:szCs w:val="24"/>
          <w:lang w:eastAsia="x-none"/>
        </w:rPr>
        <w:t xml:space="preserve"> i słabowidząc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głuch</w:t>
      </w:r>
      <w:r w:rsidR="00FF26AF" w:rsidRPr="00DE2CBE">
        <w:rPr>
          <w:rFonts w:cs="Arial"/>
          <w:sz w:val="24"/>
          <w:szCs w:val="24"/>
          <w:lang w:eastAsia="x-none"/>
        </w:rPr>
        <w:t>e</w:t>
      </w:r>
      <w:r w:rsidRPr="00EE5833">
        <w:rPr>
          <w:rFonts w:cs="Arial"/>
          <w:sz w:val="24"/>
          <w:szCs w:val="24"/>
          <w:lang w:eastAsia="x-none"/>
        </w:rPr>
        <w:t xml:space="preserve"> i słabosłysząc</w:t>
      </w:r>
      <w:r w:rsidR="00FF26AF" w:rsidRPr="00DE2CBE">
        <w:rPr>
          <w:rFonts w:cs="Arial"/>
          <w:sz w:val="24"/>
          <w:szCs w:val="24"/>
          <w:lang w:eastAsia="x-none"/>
        </w:rPr>
        <w:t>e</w:t>
      </w:r>
      <w:r w:rsidR="00B85B16" w:rsidRPr="00DE2CBE">
        <w:rPr>
          <w:rFonts w:cs="Arial"/>
          <w:sz w:val="24"/>
          <w:szCs w:val="24"/>
          <w:lang w:eastAsia="x-none"/>
        </w:rPr>
        <w:t>,</w:t>
      </w:r>
      <w:r w:rsidRPr="00EE5833">
        <w:rPr>
          <w:rFonts w:cs="Arial"/>
          <w:sz w:val="24"/>
          <w:szCs w:val="24"/>
          <w:lang w:eastAsia="x-none"/>
        </w:rPr>
        <w:t xml:space="preserve"> </w:t>
      </w:r>
      <w:r w:rsidR="00B85B16" w:rsidRPr="00DE2CBE">
        <w:rPr>
          <w:rFonts w:cs="Arial"/>
          <w:sz w:val="24"/>
          <w:szCs w:val="24"/>
          <w:lang w:eastAsia="x-none"/>
        </w:rPr>
        <w:br/>
      </w:r>
      <w:r w:rsidRPr="00EE5833">
        <w:rPr>
          <w:rFonts w:cs="Arial"/>
          <w:sz w:val="24"/>
          <w:szCs w:val="24"/>
          <w:lang w:eastAsia="x-none"/>
        </w:rPr>
        <w:t>z niepełnosprawnością intelektualną</w:t>
      </w:r>
      <w:r w:rsidR="00B85B16" w:rsidRPr="00DE2CBE">
        <w:rPr>
          <w:rFonts w:cs="Arial"/>
          <w:sz w:val="24"/>
          <w:szCs w:val="24"/>
          <w:lang w:eastAsia="x-none"/>
        </w:rPr>
        <w:t>,</w:t>
      </w:r>
      <w:r w:rsidRPr="00EE5833">
        <w:rPr>
          <w:rFonts w:cs="Arial"/>
          <w:sz w:val="24"/>
          <w:szCs w:val="24"/>
          <w:lang w:eastAsia="x-none"/>
        </w:rPr>
        <w:t xml:space="preserve"> </w:t>
      </w:r>
      <w:r w:rsidRPr="00EE5833">
        <w:rPr>
          <w:rFonts w:cs="Arial"/>
          <w:sz w:val="24"/>
          <w:szCs w:val="24"/>
        </w:rPr>
        <w:t>z zaburzeniami lub chorobami psychicznymi</w:t>
      </w:r>
      <w:r w:rsidR="00B85B16" w:rsidRPr="00DE2CBE">
        <w:rPr>
          <w:rFonts w:cs="Arial"/>
          <w:sz w:val="24"/>
          <w:szCs w:val="24"/>
        </w:rPr>
        <w:t>,</w:t>
      </w:r>
      <w:r w:rsidRPr="00EE5833">
        <w:rPr>
          <w:rFonts w:cs="Arial"/>
          <w:sz w:val="24"/>
          <w:szCs w:val="24"/>
        </w:rPr>
        <w:t xml:space="preserve"> </w:t>
      </w:r>
      <w:r w:rsidR="00B85B16" w:rsidRPr="00DE2CBE">
        <w:rPr>
          <w:rFonts w:cs="Arial"/>
          <w:sz w:val="24"/>
          <w:szCs w:val="24"/>
        </w:rPr>
        <w:br/>
      </w:r>
      <w:r w:rsidRPr="00EE5833">
        <w:rPr>
          <w:rFonts w:cs="Arial"/>
          <w:sz w:val="24"/>
          <w:szCs w:val="24"/>
        </w:rPr>
        <w:t>z trudnościami komunikacyjnymi.</w:t>
      </w:r>
    </w:p>
    <w:p w14:paraId="6E1BE686" w14:textId="77777777" w:rsidR="00465194" w:rsidRPr="00E5500E" w:rsidRDefault="00E659FA" w:rsidP="00DE2CBE">
      <w:pPr>
        <w:sectPr w:rsidR="00465194" w:rsidRPr="00E5500E" w:rsidSect="00655D91">
          <w:pgSz w:w="11906" w:h="16838"/>
          <w:pgMar w:top="1417" w:right="1417" w:bottom="1417" w:left="1417" w:header="708" w:footer="708" w:gutter="0"/>
          <w:cols w:space="708"/>
          <w:docGrid w:linePitch="360"/>
        </w:sectPr>
      </w:pPr>
      <w:r w:rsidRPr="003C6922">
        <w:rPr>
          <w:rFonts w:cs="Calibri"/>
          <w:b/>
          <w:sz w:val="24"/>
          <w:szCs w:val="24"/>
        </w:rPr>
        <w:t>Wydatki poza obszarem UE</w:t>
      </w:r>
      <w:r w:rsidR="00A52F3A" w:rsidRPr="00D23F17">
        <w:rPr>
          <w:rFonts w:cs="Calibri"/>
          <w:sz w:val="24"/>
          <w:szCs w:val="24"/>
        </w:rPr>
        <w:t xml:space="preserve"> -</w:t>
      </w:r>
      <w:r w:rsidR="00A52F3A">
        <w:rPr>
          <w:rFonts w:cs="Calibri"/>
          <w:sz w:val="24"/>
          <w:szCs w:val="24"/>
        </w:rPr>
        <w:t xml:space="preserve"> w</w:t>
      </w:r>
      <w:r w:rsidR="00ED7FA7" w:rsidRPr="00DE2CBE">
        <w:rPr>
          <w:sz w:val="24"/>
        </w:rPr>
        <w:t>ydatki ponoszone poza terytorium UE</w:t>
      </w:r>
      <w:r w:rsidR="00010672">
        <w:rPr>
          <w:sz w:val="24"/>
        </w:rPr>
        <w:t>, wydatki te powinny spełnić warunki określone w programie i SZOP or</w:t>
      </w:r>
      <w:r w:rsidR="007A12E4">
        <w:rPr>
          <w:sz w:val="24"/>
        </w:rPr>
        <w:t>az regulaminie wyboru projektów</w:t>
      </w:r>
    </w:p>
    <w:p w14:paraId="3F678DE7" w14:textId="77777777" w:rsidR="006047DC" w:rsidRDefault="00BE2373" w:rsidP="0073083B">
      <w:pPr>
        <w:pStyle w:val="Nagwek1"/>
        <w:spacing w:line="276" w:lineRule="auto"/>
        <w:rPr>
          <w:rFonts w:ascii="Calibri" w:hAnsi="Calibri" w:cs="Calibri"/>
          <w:b/>
          <w:color w:val="auto"/>
        </w:rPr>
      </w:pPr>
      <w:bookmarkStart w:id="1" w:name="_Toc197694638"/>
      <w:r w:rsidRPr="0073083B">
        <w:rPr>
          <w:rFonts w:ascii="Calibri" w:hAnsi="Calibri" w:cs="Calibri"/>
          <w:b/>
          <w:color w:val="auto"/>
        </w:rPr>
        <w:t>Informacj</w:t>
      </w:r>
      <w:r w:rsidR="006C6AA3" w:rsidRPr="0073083B">
        <w:rPr>
          <w:rFonts w:ascii="Calibri" w:hAnsi="Calibri" w:cs="Calibri"/>
          <w:b/>
          <w:color w:val="auto"/>
        </w:rPr>
        <w:t>e</w:t>
      </w:r>
      <w:r w:rsidRPr="0073083B">
        <w:rPr>
          <w:rFonts w:ascii="Calibri" w:hAnsi="Calibri" w:cs="Calibri"/>
          <w:b/>
          <w:color w:val="auto"/>
        </w:rPr>
        <w:t xml:space="preserve"> </w:t>
      </w:r>
      <w:r w:rsidR="00F80D52" w:rsidRPr="0073083B">
        <w:rPr>
          <w:rFonts w:ascii="Calibri" w:hAnsi="Calibri" w:cs="Calibri"/>
          <w:b/>
          <w:color w:val="auto"/>
        </w:rPr>
        <w:t>wstępne</w:t>
      </w:r>
      <w:bookmarkEnd w:id="1"/>
    </w:p>
    <w:p w14:paraId="02BBAE10" w14:textId="77777777" w:rsidR="00A5421E" w:rsidRPr="00DE2CBE" w:rsidRDefault="00A5421E" w:rsidP="00D62004">
      <w:pPr>
        <w:spacing w:line="276" w:lineRule="auto"/>
        <w:rPr>
          <w:rFonts w:cs="Calibri"/>
          <w:b/>
          <w:sz w:val="24"/>
          <w:szCs w:val="24"/>
        </w:rPr>
      </w:pPr>
    </w:p>
    <w:p w14:paraId="751158CD" w14:textId="77777777" w:rsidR="005645AD" w:rsidRPr="005645AD" w:rsidRDefault="005645AD" w:rsidP="005645AD">
      <w:pPr>
        <w:spacing w:before="120" w:after="120" w:line="276" w:lineRule="auto"/>
        <w:rPr>
          <w:rFonts w:cs="Calibri"/>
          <w:b/>
          <w:sz w:val="24"/>
          <w:szCs w:val="24"/>
        </w:rPr>
      </w:pPr>
      <w:r w:rsidRPr="005645AD">
        <w:rPr>
          <w:rFonts w:cs="Calibri"/>
          <w:b/>
          <w:sz w:val="24"/>
          <w:szCs w:val="24"/>
        </w:rPr>
        <w:t>Uwaga!</w:t>
      </w:r>
      <w:r w:rsidRPr="005645AD">
        <w:rPr>
          <w:rFonts w:cs="Calibri"/>
          <w:b/>
          <w:sz w:val="24"/>
          <w:szCs w:val="24"/>
        </w:rPr>
        <w:br/>
        <w:t>W celu poprawnego wypełnienia wniosku o dofinansowanie projektu wnioskodawca powinien zapoznać się z poniższą instrukcją.</w:t>
      </w:r>
    </w:p>
    <w:p w14:paraId="3588AB22" w14:textId="77777777" w:rsidR="005645AD" w:rsidRPr="005645AD" w:rsidRDefault="005645AD" w:rsidP="005645AD">
      <w:pPr>
        <w:spacing w:before="120" w:after="120" w:line="276" w:lineRule="auto"/>
        <w:rPr>
          <w:rFonts w:cs="Calibri"/>
          <w:sz w:val="24"/>
          <w:szCs w:val="24"/>
        </w:rPr>
      </w:pPr>
      <w:r w:rsidRPr="005645AD">
        <w:rPr>
          <w:rFonts w:cs="Calibri"/>
          <w:b/>
          <w:sz w:val="24"/>
          <w:szCs w:val="24"/>
        </w:rPr>
        <w:t xml:space="preserve">Należy pamiętać, iż wniosek o dofinansowanie projektu musi być wypełniony w taki sposób, aby zawierał informacje, które pozwolą na ocenę wszystkich kryteriów wyboru projektów </w:t>
      </w:r>
      <w:r w:rsidR="009F496D">
        <w:rPr>
          <w:rFonts w:cs="Calibri"/>
          <w:b/>
          <w:sz w:val="24"/>
          <w:szCs w:val="24"/>
        </w:rPr>
        <w:t xml:space="preserve">obowiązujących dla danego postępowania stanowiących załącznik do </w:t>
      </w:r>
      <w:r w:rsidRPr="005645AD">
        <w:rPr>
          <w:rFonts w:cs="Calibri"/>
          <w:b/>
          <w:sz w:val="24"/>
          <w:szCs w:val="24"/>
        </w:rPr>
        <w:t xml:space="preserve"> regulamin</w:t>
      </w:r>
      <w:r w:rsidR="009F496D">
        <w:rPr>
          <w:rFonts w:cs="Calibri"/>
          <w:b/>
          <w:sz w:val="24"/>
          <w:szCs w:val="24"/>
        </w:rPr>
        <w:t>u</w:t>
      </w:r>
      <w:r w:rsidRPr="005645AD">
        <w:rPr>
          <w:rFonts w:cs="Calibri"/>
          <w:b/>
          <w:sz w:val="24"/>
          <w:szCs w:val="24"/>
        </w:rPr>
        <w:t xml:space="preserve"> wyboru projektów.</w:t>
      </w:r>
    </w:p>
    <w:p w14:paraId="571A0F17" w14:textId="77777777" w:rsidR="005645AD" w:rsidRPr="005535B1" w:rsidRDefault="005645AD" w:rsidP="0073083B">
      <w:pPr>
        <w:spacing w:before="120" w:after="120" w:line="276" w:lineRule="auto"/>
        <w:rPr>
          <w:rFonts w:cs="Calibri"/>
          <w:sz w:val="6"/>
          <w:szCs w:val="6"/>
        </w:rPr>
      </w:pPr>
    </w:p>
    <w:p w14:paraId="1DC1DA19" w14:textId="77777777" w:rsidR="00F80467" w:rsidRDefault="00BE2373" w:rsidP="0073083B">
      <w:pPr>
        <w:spacing w:before="120" w:after="120" w:line="276" w:lineRule="auto"/>
        <w:rPr>
          <w:rFonts w:cs="Calibri"/>
          <w:sz w:val="24"/>
          <w:szCs w:val="24"/>
        </w:rPr>
      </w:pPr>
      <w:r w:rsidRPr="0073083B">
        <w:rPr>
          <w:rFonts w:cs="Calibri"/>
          <w:sz w:val="24"/>
          <w:szCs w:val="24"/>
        </w:rPr>
        <w:t>W celu prawidłowego w</w:t>
      </w:r>
      <w:r w:rsidR="00F74355">
        <w:rPr>
          <w:rFonts w:cs="Calibri"/>
          <w:sz w:val="24"/>
          <w:szCs w:val="24"/>
        </w:rPr>
        <w:t>ypełnienia wniosku o dofinansowanie projektu</w:t>
      </w:r>
      <w:r w:rsidRPr="0073083B">
        <w:rPr>
          <w:rFonts w:cs="Calibri"/>
          <w:sz w:val="24"/>
          <w:szCs w:val="24"/>
        </w:rPr>
        <w:t xml:space="preserve"> niezbędna jest znajomość następujących aktów prawa wspólnotowego i krajowego oraz dokumentów programowych:</w:t>
      </w:r>
    </w:p>
    <w:p w14:paraId="30D8A469" w14:textId="77777777" w:rsidR="005645AD" w:rsidRPr="005535B1" w:rsidRDefault="005645AD" w:rsidP="0073083B">
      <w:pPr>
        <w:spacing w:before="120" w:after="120" w:line="276" w:lineRule="auto"/>
        <w:rPr>
          <w:rFonts w:cs="Calibri"/>
          <w:sz w:val="6"/>
          <w:szCs w:val="6"/>
        </w:rPr>
      </w:pPr>
    </w:p>
    <w:p w14:paraId="022813E2" w14:textId="77777777" w:rsidR="00682F7A" w:rsidRPr="0073083B" w:rsidRDefault="00682F7A" w:rsidP="0073083B">
      <w:pPr>
        <w:spacing w:before="120" w:after="120" w:line="276" w:lineRule="auto"/>
        <w:rPr>
          <w:rFonts w:cs="Calibri"/>
          <w:sz w:val="24"/>
          <w:szCs w:val="24"/>
          <w:u w:val="single"/>
        </w:rPr>
      </w:pPr>
      <w:r w:rsidRPr="0073083B">
        <w:rPr>
          <w:rFonts w:cs="Calibri"/>
          <w:sz w:val="24"/>
          <w:szCs w:val="24"/>
          <w:u w:val="single"/>
        </w:rPr>
        <w:t>A. Prawodawstwo Unii Europejskiej:</w:t>
      </w:r>
    </w:p>
    <w:p w14:paraId="568F805E" w14:textId="77777777" w:rsidR="00682F7A" w:rsidRPr="0073083B" w:rsidRDefault="00682F7A">
      <w:pPr>
        <w:numPr>
          <w:ilvl w:val="0"/>
          <w:numId w:val="11"/>
        </w:numPr>
        <w:spacing w:before="120" w:after="120" w:line="276" w:lineRule="auto"/>
        <w:rPr>
          <w:rFonts w:cs="Calibri"/>
          <w:sz w:val="24"/>
          <w:szCs w:val="24"/>
        </w:rPr>
      </w:pPr>
      <w:r w:rsidRPr="0073083B">
        <w:rPr>
          <w:rFonts w:cs="Calibri"/>
          <w:sz w:val="24"/>
          <w:szCs w:val="24"/>
        </w:rPr>
        <w:t xml:space="preserve">Rozporządzenie Parlamentu Europejskiego i Rady (UE) nr </w:t>
      </w:r>
      <w:r w:rsidR="00A20850" w:rsidRPr="0073083B">
        <w:rPr>
          <w:rFonts w:cs="Calibri"/>
          <w:sz w:val="24"/>
          <w:szCs w:val="24"/>
        </w:rPr>
        <w:t xml:space="preserve">2021/1060 </w:t>
      </w:r>
      <w:r w:rsidRPr="0073083B">
        <w:rPr>
          <w:rFonts w:cs="Calibri"/>
          <w:sz w:val="24"/>
          <w:szCs w:val="24"/>
        </w:rPr>
        <w:t xml:space="preserve">z dnia </w:t>
      </w:r>
      <w:r w:rsidR="00CC7DFD" w:rsidRPr="0073083B">
        <w:rPr>
          <w:rFonts w:cs="Calibri"/>
          <w:sz w:val="24"/>
          <w:szCs w:val="24"/>
        </w:rPr>
        <w:t>24 </w:t>
      </w:r>
      <w:r w:rsidR="00A20850" w:rsidRPr="0073083B">
        <w:rPr>
          <w:rFonts w:cs="Calibri"/>
          <w:sz w:val="24"/>
          <w:szCs w:val="24"/>
        </w:rPr>
        <w:t xml:space="preserve">czerwca 2021 </w:t>
      </w:r>
      <w:r w:rsidRPr="0073083B">
        <w:rPr>
          <w:rFonts w:cs="Calibri"/>
          <w:sz w:val="24"/>
          <w:szCs w:val="24"/>
        </w:rPr>
        <w:t xml:space="preserve"> r</w:t>
      </w:r>
      <w:r w:rsidR="00A20850" w:rsidRPr="0073083B">
        <w:rPr>
          <w:rFonts w:cs="Calibr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73083B">
        <w:rPr>
          <w:rFonts w:cs="Calibri"/>
          <w:sz w:val="24"/>
          <w:szCs w:val="24"/>
        </w:rPr>
        <w:t>;</w:t>
      </w:r>
    </w:p>
    <w:p w14:paraId="5A3C89FD" w14:textId="77777777" w:rsidR="00682F7A" w:rsidRDefault="00521FE5">
      <w:pPr>
        <w:numPr>
          <w:ilvl w:val="0"/>
          <w:numId w:val="11"/>
        </w:numPr>
        <w:spacing w:before="120" w:after="240" w:line="276" w:lineRule="auto"/>
        <w:ind w:left="714" w:hanging="357"/>
        <w:rPr>
          <w:rFonts w:cs="Calibri"/>
          <w:sz w:val="24"/>
          <w:szCs w:val="24"/>
        </w:rPr>
      </w:pPr>
      <w:r w:rsidRPr="0073083B">
        <w:rPr>
          <w:rFonts w:cs="Calibri"/>
          <w:sz w:val="24"/>
          <w:szCs w:val="24"/>
        </w:rPr>
        <w:t xml:space="preserve">Rozporządzenie Parlamentu Europejskiego i Rady (UE) nr 2021/1057 z dnia 24 czerwca 2021 r. </w:t>
      </w:r>
      <w:r w:rsidRPr="0073083B">
        <w:rPr>
          <w:rFonts w:cs="Calibri"/>
          <w:bCs/>
          <w:sz w:val="24"/>
          <w:szCs w:val="24"/>
        </w:rPr>
        <w:t>ustanawiające Europejski Fundusz Społeczny Plus (EFS+) oraz uchylające rozporządzenia (UE) nr 1296/2013</w:t>
      </w:r>
      <w:r w:rsidR="00FE58E2">
        <w:rPr>
          <w:rFonts w:cs="Calibri"/>
          <w:sz w:val="24"/>
          <w:szCs w:val="24"/>
        </w:rPr>
        <w:t>.</w:t>
      </w:r>
    </w:p>
    <w:p w14:paraId="5F8698B5" w14:textId="77777777" w:rsidR="00FE58E2" w:rsidRPr="005535B1" w:rsidRDefault="00FE58E2" w:rsidP="00FE58E2">
      <w:pPr>
        <w:spacing w:before="120" w:after="0" w:line="276" w:lineRule="auto"/>
        <w:ind w:left="714"/>
        <w:rPr>
          <w:rFonts w:cs="Calibri"/>
          <w:sz w:val="6"/>
          <w:szCs w:val="6"/>
        </w:rPr>
      </w:pPr>
    </w:p>
    <w:p w14:paraId="499D43E0" w14:textId="77777777" w:rsidR="00682F7A" w:rsidRPr="0073083B" w:rsidRDefault="00D52BF4" w:rsidP="00FE58E2">
      <w:pPr>
        <w:spacing w:after="120" w:line="276" w:lineRule="auto"/>
        <w:rPr>
          <w:rFonts w:cs="Calibri"/>
          <w:sz w:val="24"/>
          <w:szCs w:val="24"/>
          <w:u w:val="single"/>
        </w:rPr>
      </w:pPr>
      <w:r w:rsidRPr="0073083B">
        <w:rPr>
          <w:rFonts w:cs="Calibri"/>
          <w:sz w:val="24"/>
          <w:szCs w:val="24"/>
          <w:u w:val="single"/>
        </w:rPr>
        <w:t>B</w:t>
      </w:r>
      <w:r w:rsidR="00682F7A" w:rsidRPr="0073083B">
        <w:rPr>
          <w:rFonts w:cs="Calibri"/>
          <w:sz w:val="24"/>
          <w:szCs w:val="24"/>
          <w:u w:val="single"/>
        </w:rPr>
        <w:t>. Prawodawstwo krajowe:</w:t>
      </w:r>
    </w:p>
    <w:p w14:paraId="3141C656" w14:textId="77777777" w:rsidR="00682F7A" w:rsidRPr="0073083B" w:rsidRDefault="00932AFE">
      <w:pPr>
        <w:numPr>
          <w:ilvl w:val="0"/>
          <w:numId w:val="12"/>
        </w:numPr>
        <w:spacing w:before="120" w:after="120" w:line="276" w:lineRule="auto"/>
        <w:rPr>
          <w:rFonts w:cs="Calibri"/>
          <w:sz w:val="24"/>
          <w:szCs w:val="24"/>
        </w:rPr>
      </w:pPr>
      <w:r w:rsidRPr="0073083B">
        <w:rPr>
          <w:rFonts w:cs="Calibri"/>
          <w:sz w:val="24"/>
          <w:szCs w:val="24"/>
        </w:rPr>
        <w:t xml:space="preserve">Ustawa z dnia 28 kwietnia 2022 r. o zasadach realizacji zadań finansowanych </w:t>
      </w:r>
      <w:r w:rsidR="004A7223">
        <w:rPr>
          <w:rFonts w:cs="Calibri"/>
          <w:sz w:val="24"/>
          <w:szCs w:val="24"/>
        </w:rPr>
        <w:br/>
      </w:r>
      <w:r w:rsidRPr="0073083B">
        <w:rPr>
          <w:rFonts w:cs="Calibri"/>
          <w:sz w:val="24"/>
          <w:szCs w:val="24"/>
        </w:rPr>
        <w:t>ze środków europejskich w perspektywie finansowej 2021-2027</w:t>
      </w:r>
      <w:r w:rsidR="00682F7A" w:rsidRPr="0073083B">
        <w:rPr>
          <w:rFonts w:cs="Calibri"/>
          <w:sz w:val="24"/>
          <w:szCs w:val="24"/>
        </w:rPr>
        <w:t>;</w:t>
      </w:r>
    </w:p>
    <w:p w14:paraId="4362A28A"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27 sierpnia 2009 r. o finansach publicznych;</w:t>
      </w:r>
    </w:p>
    <w:p w14:paraId="3A02650B"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marca 2004 r. o podatku od towarów i usług;</w:t>
      </w:r>
    </w:p>
    <w:p w14:paraId="08EB39D5" w14:textId="77777777" w:rsidR="00682F7A" w:rsidRPr="0073083B" w:rsidRDefault="00682F7A">
      <w:pPr>
        <w:numPr>
          <w:ilvl w:val="0"/>
          <w:numId w:val="12"/>
        </w:numPr>
        <w:spacing w:before="120" w:after="120" w:line="276" w:lineRule="auto"/>
        <w:rPr>
          <w:rFonts w:cs="Calibri"/>
          <w:sz w:val="24"/>
          <w:szCs w:val="24"/>
        </w:rPr>
      </w:pPr>
      <w:r w:rsidRPr="0073083B">
        <w:rPr>
          <w:rFonts w:cs="Calibri"/>
          <w:sz w:val="24"/>
          <w:szCs w:val="24"/>
        </w:rPr>
        <w:t>Ustawa z dnia 11 września 2019 r. - Prawo zamówień publicznych;</w:t>
      </w:r>
    </w:p>
    <w:p w14:paraId="431643E5" w14:textId="77777777" w:rsidR="0065480B" w:rsidRPr="0073083B" w:rsidRDefault="0065480B">
      <w:pPr>
        <w:numPr>
          <w:ilvl w:val="0"/>
          <w:numId w:val="12"/>
        </w:numPr>
        <w:spacing w:before="120" w:after="120" w:line="276" w:lineRule="auto"/>
        <w:rPr>
          <w:rFonts w:cs="Calibri"/>
          <w:sz w:val="24"/>
          <w:szCs w:val="24"/>
        </w:rPr>
      </w:pPr>
      <w:r w:rsidRPr="0073083B">
        <w:rPr>
          <w:rFonts w:cs="Calibri"/>
          <w:sz w:val="24"/>
          <w:szCs w:val="24"/>
        </w:rPr>
        <w:t>Akty prawne obowiązujące w danym obszarze – wskazane w</w:t>
      </w:r>
      <w:r w:rsidR="0090213A" w:rsidRPr="0073083B">
        <w:rPr>
          <w:rFonts w:cs="Calibri"/>
          <w:sz w:val="24"/>
          <w:szCs w:val="24"/>
        </w:rPr>
        <w:t>e właściwym r</w:t>
      </w:r>
      <w:r w:rsidRPr="0073083B">
        <w:rPr>
          <w:rFonts w:cs="Calibri"/>
          <w:sz w:val="24"/>
          <w:szCs w:val="24"/>
        </w:rPr>
        <w:t>egulaminie wyboru projektów.</w:t>
      </w:r>
    </w:p>
    <w:p w14:paraId="483785C7" w14:textId="77777777" w:rsidR="00B7354E" w:rsidRDefault="00B7354E" w:rsidP="00FE58E2">
      <w:pPr>
        <w:spacing w:before="120" w:after="120" w:line="276" w:lineRule="auto"/>
        <w:rPr>
          <w:rFonts w:cs="Calibri"/>
          <w:sz w:val="24"/>
          <w:szCs w:val="24"/>
          <w:u w:val="single"/>
        </w:rPr>
      </w:pPr>
    </w:p>
    <w:p w14:paraId="1513F81D" w14:textId="77777777" w:rsidR="00682F7A" w:rsidRPr="0073083B" w:rsidRDefault="00682F7A" w:rsidP="00FE58E2">
      <w:pPr>
        <w:spacing w:after="120" w:line="276" w:lineRule="auto"/>
        <w:rPr>
          <w:rFonts w:cs="Calibri"/>
          <w:sz w:val="24"/>
          <w:szCs w:val="24"/>
          <w:u w:val="single"/>
        </w:rPr>
      </w:pPr>
      <w:r w:rsidRPr="0073083B">
        <w:rPr>
          <w:rFonts w:cs="Calibri"/>
          <w:sz w:val="24"/>
          <w:szCs w:val="24"/>
          <w:u w:val="single"/>
        </w:rPr>
        <w:t>C. Dokumenty operacyjne:</w:t>
      </w:r>
    </w:p>
    <w:p w14:paraId="3A223BB0" w14:textId="77777777" w:rsidR="00682F7A" w:rsidRPr="0073083B" w:rsidRDefault="00735BAB">
      <w:pPr>
        <w:numPr>
          <w:ilvl w:val="0"/>
          <w:numId w:val="10"/>
        </w:numPr>
        <w:spacing w:before="120" w:after="120" w:line="276" w:lineRule="auto"/>
        <w:rPr>
          <w:rFonts w:cs="Calibri"/>
          <w:sz w:val="24"/>
          <w:szCs w:val="24"/>
        </w:rPr>
      </w:pPr>
      <w:r w:rsidRPr="0073083B">
        <w:rPr>
          <w:rFonts w:cs="Calibri"/>
          <w:sz w:val="24"/>
          <w:szCs w:val="24"/>
        </w:rPr>
        <w:t xml:space="preserve">Fundusze Europejskie dla Opolskiego 2021-2027 </w:t>
      </w:r>
      <w:r w:rsidR="00682F7A" w:rsidRPr="0073083B">
        <w:rPr>
          <w:rFonts w:cs="Calibri"/>
          <w:sz w:val="24"/>
          <w:szCs w:val="24"/>
        </w:rPr>
        <w:t xml:space="preserve">- </w:t>
      </w:r>
      <w:r w:rsidR="00A602EC" w:rsidRPr="00A602EC">
        <w:rPr>
          <w:rFonts w:cs="Calibri"/>
          <w:sz w:val="24"/>
          <w:szCs w:val="24"/>
        </w:rPr>
        <w:t>program regionalny </w:t>
      </w:r>
      <w:r w:rsidR="00A602EC" w:rsidRPr="00A602EC">
        <w:rPr>
          <w:rFonts w:cs="Calibri"/>
          <w:iCs/>
          <w:sz w:val="24"/>
          <w:szCs w:val="24"/>
        </w:rPr>
        <w:t>Fundusze Europejskie dla Opolskiego 2021-2027 (wersja nr 2)</w:t>
      </w:r>
      <w:r w:rsidR="00A602EC" w:rsidRPr="00A602EC">
        <w:rPr>
          <w:rFonts w:cs="Calibri"/>
          <w:sz w:val="24"/>
          <w:szCs w:val="24"/>
        </w:rPr>
        <w:t> przyjęty </w:t>
      </w:r>
      <w:r w:rsidR="00A602EC" w:rsidRPr="00A602EC">
        <w:rPr>
          <w:rFonts w:cs="Calibri"/>
          <w:iCs/>
          <w:sz w:val="24"/>
          <w:szCs w:val="24"/>
        </w:rPr>
        <w:t xml:space="preserve">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w:t>
      </w:r>
      <w:r w:rsidR="00A602EC" w:rsidRPr="00A602EC">
        <w:rPr>
          <w:rFonts w:cs="Calibri"/>
          <w:iCs/>
          <w:sz w:val="24"/>
          <w:szCs w:val="24"/>
        </w:rPr>
        <w:br/>
        <w:t>i wzrostu” dla regionu Opolskiego w Polsce CCI 2021PL16FFPR008</w:t>
      </w:r>
      <w:r w:rsidR="00F46D90" w:rsidRPr="0073083B">
        <w:rPr>
          <w:rFonts w:cs="Calibri"/>
          <w:color w:val="000000"/>
          <w:sz w:val="24"/>
          <w:szCs w:val="24"/>
          <w:shd w:val="clear" w:color="auto" w:fill="FFFFFF"/>
        </w:rPr>
        <w:t>;</w:t>
      </w:r>
    </w:p>
    <w:p w14:paraId="4E58AFE5" w14:textId="77777777" w:rsidR="00682F7A" w:rsidRPr="0073083B" w:rsidRDefault="00FD26F3">
      <w:pPr>
        <w:numPr>
          <w:ilvl w:val="0"/>
          <w:numId w:val="10"/>
        </w:numPr>
        <w:spacing w:before="120" w:after="120" w:line="276" w:lineRule="auto"/>
        <w:rPr>
          <w:rFonts w:cs="Calibri"/>
          <w:sz w:val="24"/>
          <w:szCs w:val="24"/>
        </w:rPr>
      </w:pPr>
      <w:r w:rsidRPr="0073083B">
        <w:rPr>
          <w:rFonts w:cs="Calibri"/>
          <w:sz w:val="24"/>
          <w:szCs w:val="24"/>
        </w:rPr>
        <w:t>Szczegółowy Opis P</w:t>
      </w:r>
      <w:r w:rsidR="00182BD7" w:rsidRPr="0073083B">
        <w:rPr>
          <w:rFonts w:cs="Calibri"/>
          <w:sz w:val="24"/>
          <w:szCs w:val="24"/>
        </w:rPr>
        <w:t xml:space="preserve">riorytetów </w:t>
      </w:r>
      <w:r w:rsidR="00181885">
        <w:rPr>
          <w:rFonts w:cs="Calibri"/>
          <w:sz w:val="24"/>
          <w:szCs w:val="24"/>
        </w:rPr>
        <w:t>P</w:t>
      </w:r>
      <w:r w:rsidR="00182BD7" w:rsidRPr="0073083B">
        <w:rPr>
          <w:rFonts w:cs="Calibri"/>
          <w:sz w:val="24"/>
          <w:szCs w:val="24"/>
        </w:rPr>
        <w:t>rogramu</w:t>
      </w:r>
      <w:r w:rsidR="00B7354E">
        <w:rPr>
          <w:rFonts w:cs="Calibri"/>
          <w:sz w:val="24"/>
          <w:szCs w:val="24"/>
        </w:rPr>
        <w:t xml:space="preserve"> </w:t>
      </w:r>
      <w:r w:rsidRPr="0073083B">
        <w:rPr>
          <w:rFonts w:cs="Calibri"/>
          <w:sz w:val="24"/>
          <w:szCs w:val="24"/>
        </w:rPr>
        <w:t>Fundusze Europejskie dla Opolskiego 2021-2027</w:t>
      </w:r>
      <w:r w:rsidR="00682F7A" w:rsidRPr="0073083B">
        <w:rPr>
          <w:rFonts w:cs="Calibri"/>
          <w:sz w:val="24"/>
          <w:szCs w:val="24"/>
        </w:rPr>
        <w:t>;</w:t>
      </w:r>
    </w:p>
    <w:p w14:paraId="3B60BFAE" w14:textId="77777777" w:rsidR="00682F7A" w:rsidRPr="0073083B" w:rsidRDefault="00682F7A">
      <w:pPr>
        <w:numPr>
          <w:ilvl w:val="0"/>
          <w:numId w:val="10"/>
        </w:numPr>
        <w:spacing w:before="120" w:after="120" w:line="276" w:lineRule="auto"/>
        <w:rPr>
          <w:rFonts w:cs="Calibri"/>
          <w:sz w:val="24"/>
          <w:szCs w:val="24"/>
        </w:rPr>
      </w:pPr>
      <w:r w:rsidRPr="0073083B">
        <w:rPr>
          <w:rFonts w:cs="Calibri"/>
          <w:sz w:val="24"/>
          <w:szCs w:val="24"/>
        </w:rPr>
        <w:t>Wytyczne horyzontalne wydane przez ministra właś</w:t>
      </w:r>
      <w:r w:rsidR="00D52BF4" w:rsidRPr="0073083B">
        <w:rPr>
          <w:rFonts w:cs="Calibri"/>
          <w:sz w:val="24"/>
          <w:szCs w:val="24"/>
        </w:rPr>
        <w:t>ciwego ds. rozwoju regionalnego</w:t>
      </w:r>
      <w:r w:rsidR="009169DF">
        <w:rPr>
          <w:rFonts w:cs="Calibri"/>
          <w:sz w:val="24"/>
          <w:szCs w:val="24"/>
        </w:rPr>
        <w:t xml:space="preserve"> wskazane w regulaminie wyboru projekt</w:t>
      </w:r>
      <w:r w:rsidR="00FB08BC">
        <w:rPr>
          <w:rFonts w:cs="Calibri"/>
          <w:sz w:val="24"/>
          <w:szCs w:val="24"/>
        </w:rPr>
        <w:t>ów</w:t>
      </w:r>
      <w:r w:rsidR="00D52BF4" w:rsidRPr="0073083B">
        <w:rPr>
          <w:rFonts w:cs="Calibri"/>
          <w:sz w:val="24"/>
          <w:szCs w:val="24"/>
        </w:rPr>
        <w:t>.</w:t>
      </w:r>
    </w:p>
    <w:p w14:paraId="09A647BD" w14:textId="77777777" w:rsidR="00735BAB" w:rsidRDefault="00735BAB" w:rsidP="0073083B">
      <w:pPr>
        <w:spacing w:before="120" w:after="120" w:line="276" w:lineRule="auto"/>
        <w:ind w:left="720"/>
        <w:rPr>
          <w:rFonts w:cs="Calibri"/>
          <w:sz w:val="24"/>
          <w:szCs w:val="24"/>
        </w:rPr>
      </w:pPr>
    </w:p>
    <w:p w14:paraId="4B1AC2C0" w14:textId="77777777" w:rsidR="00FE58E2" w:rsidRDefault="00FE58E2" w:rsidP="0073083B">
      <w:pPr>
        <w:spacing w:before="120" w:after="120" w:line="276" w:lineRule="auto"/>
        <w:ind w:left="720"/>
        <w:rPr>
          <w:rFonts w:cs="Calibri"/>
          <w:sz w:val="24"/>
          <w:szCs w:val="24"/>
        </w:rPr>
      </w:pPr>
    </w:p>
    <w:p w14:paraId="5CAE1637" w14:textId="77777777" w:rsidR="00FE58E2" w:rsidRDefault="00FE58E2" w:rsidP="0073083B">
      <w:pPr>
        <w:spacing w:before="120" w:after="120" w:line="276" w:lineRule="auto"/>
        <w:ind w:left="720"/>
        <w:rPr>
          <w:rFonts w:cs="Calibri"/>
          <w:sz w:val="24"/>
          <w:szCs w:val="24"/>
        </w:rPr>
      </w:pPr>
    </w:p>
    <w:p w14:paraId="1D972D59" w14:textId="77777777" w:rsidR="00FE58E2" w:rsidRDefault="00FE58E2" w:rsidP="0073083B">
      <w:pPr>
        <w:spacing w:before="120" w:after="120" w:line="276" w:lineRule="auto"/>
        <w:ind w:left="720"/>
        <w:rPr>
          <w:rFonts w:cs="Calibri"/>
          <w:sz w:val="24"/>
          <w:szCs w:val="24"/>
        </w:rPr>
      </w:pPr>
    </w:p>
    <w:p w14:paraId="4BB3825A" w14:textId="77777777" w:rsidR="00FE58E2" w:rsidRDefault="00FE58E2" w:rsidP="0073083B">
      <w:pPr>
        <w:spacing w:before="120" w:after="120" w:line="276" w:lineRule="auto"/>
        <w:ind w:left="720"/>
        <w:rPr>
          <w:rFonts w:cs="Calibri"/>
          <w:sz w:val="24"/>
          <w:szCs w:val="24"/>
        </w:rPr>
      </w:pPr>
    </w:p>
    <w:p w14:paraId="409C9A6D" w14:textId="77777777" w:rsidR="00FE58E2" w:rsidRDefault="00FE58E2" w:rsidP="0073083B">
      <w:pPr>
        <w:spacing w:before="120" w:after="120" w:line="276" w:lineRule="auto"/>
        <w:ind w:left="720"/>
        <w:rPr>
          <w:rFonts w:cs="Calibri"/>
          <w:sz w:val="24"/>
          <w:szCs w:val="24"/>
        </w:rPr>
      </w:pPr>
    </w:p>
    <w:p w14:paraId="52DD185F" w14:textId="77777777" w:rsidR="00FE58E2" w:rsidRDefault="00FE58E2" w:rsidP="0073083B">
      <w:pPr>
        <w:spacing w:before="120" w:after="120" w:line="276" w:lineRule="auto"/>
        <w:ind w:left="720"/>
        <w:rPr>
          <w:rFonts w:cs="Calibri"/>
          <w:sz w:val="24"/>
          <w:szCs w:val="24"/>
        </w:rPr>
      </w:pPr>
    </w:p>
    <w:p w14:paraId="06FCC703" w14:textId="77777777" w:rsidR="00FE58E2" w:rsidRDefault="00FE58E2" w:rsidP="0073083B">
      <w:pPr>
        <w:spacing w:before="120" w:after="120" w:line="276" w:lineRule="auto"/>
        <w:ind w:left="720"/>
        <w:rPr>
          <w:rFonts w:cs="Calibri"/>
          <w:sz w:val="24"/>
          <w:szCs w:val="24"/>
        </w:rPr>
      </w:pPr>
    </w:p>
    <w:p w14:paraId="2A6B710B" w14:textId="77777777" w:rsidR="00FE58E2" w:rsidRDefault="00FE58E2" w:rsidP="0073083B">
      <w:pPr>
        <w:spacing w:before="120" w:after="120" w:line="276" w:lineRule="auto"/>
        <w:ind w:left="720"/>
        <w:rPr>
          <w:rFonts w:cs="Calibri"/>
          <w:sz w:val="24"/>
          <w:szCs w:val="24"/>
        </w:rPr>
      </w:pPr>
    </w:p>
    <w:p w14:paraId="76DC7A40" w14:textId="77777777" w:rsidR="0047358A" w:rsidRDefault="0047358A" w:rsidP="0073083B">
      <w:pPr>
        <w:spacing w:before="120" w:after="120" w:line="276" w:lineRule="auto"/>
        <w:ind w:left="720"/>
        <w:rPr>
          <w:rFonts w:cs="Calibri"/>
          <w:sz w:val="24"/>
          <w:szCs w:val="24"/>
        </w:rPr>
      </w:pPr>
    </w:p>
    <w:p w14:paraId="034ADF7E" w14:textId="77777777" w:rsidR="0047358A" w:rsidRDefault="0047358A" w:rsidP="0073083B">
      <w:pPr>
        <w:spacing w:before="120" w:after="120" w:line="276" w:lineRule="auto"/>
        <w:ind w:left="720"/>
        <w:rPr>
          <w:rFonts w:cs="Calibri"/>
          <w:sz w:val="24"/>
          <w:szCs w:val="24"/>
        </w:rPr>
      </w:pPr>
    </w:p>
    <w:p w14:paraId="6A6C8A29" w14:textId="77777777" w:rsidR="0047358A" w:rsidRDefault="0047358A" w:rsidP="0073083B">
      <w:pPr>
        <w:spacing w:before="120" w:after="120" w:line="276" w:lineRule="auto"/>
        <w:ind w:left="720"/>
        <w:rPr>
          <w:rFonts w:cs="Calibri"/>
          <w:sz w:val="24"/>
          <w:szCs w:val="24"/>
        </w:rPr>
      </w:pPr>
    </w:p>
    <w:p w14:paraId="60FD393C" w14:textId="77777777" w:rsidR="0047358A" w:rsidRDefault="0047358A" w:rsidP="0073083B">
      <w:pPr>
        <w:spacing w:before="120" w:after="120" w:line="276" w:lineRule="auto"/>
        <w:ind w:left="720"/>
        <w:rPr>
          <w:rFonts w:cs="Calibri"/>
          <w:sz w:val="24"/>
          <w:szCs w:val="24"/>
        </w:rPr>
      </w:pPr>
    </w:p>
    <w:p w14:paraId="6D89AAAE" w14:textId="77777777" w:rsidR="00FE58E2" w:rsidRDefault="00FE58E2" w:rsidP="0073083B">
      <w:pPr>
        <w:spacing w:before="120" w:after="120" w:line="276" w:lineRule="auto"/>
        <w:ind w:left="720"/>
        <w:rPr>
          <w:rFonts w:cs="Calibri"/>
          <w:sz w:val="24"/>
          <w:szCs w:val="24"/>
        </w:rPr>
      </w:pPr>
    </w:p>
    <w:p w14:paraId="0B8DBA47" w14:textId="77777777" w:rsidR="00336B03" w:rsidRDefault="00336B03" w:rsidP="0073083B">
      <w:pPr>
        <w:spacing w:before="120" w:after="120" w:line="276" w:lineRule="auto"/>
        <w:ind w:left="720"/>
        <w:rPr>
          <w:rFonts w:cs="Calibri"/>
          <w:sz w:val="24"/>
          <w:szCs w:val="24"/>
        </w:rPr>
      </w:pPr>
    </w:p>
    <w:p w14:paraId="641D6D59" w14:textId="77777777" w:rsidR="00336B03" w:rsidRDefault="00336B03" w:rsidP="0073083B">
      <w:pPr>
        <w:spacing w:before="120" w:after="120" w:line="276" w:lineRule="auto"/>
        <w:ind w:left="720"/>
        <w:rPr>
          <w:rFonts w:cs="Calibri"/>
          <w:sz w:val="24"/>
          <w:szCs w:val="24"/>
        </w:rPr>
      </w:pPr>
    </w:p>
    <w:p w14:paraId="021EA28F" w14:textId="77777777" w:rsidR="00336B03" w:rsidRDefault="00336B03" w:rsidP="0073083B">
      <w:pPr>
        <w:spacing w:before="120" w:after="120" w:line="276" w:lineRule="auto"/>
        <w:ind w:left="720"/>
        <w:rPr>
          <w:rFonts w:cs="Calibri"/>
          <w:sz w:val="24"/>
          <w:szCs w:val="24"/>
        </w:rPr>
      </w:pPr>
    </w:p>
    <w:p w14:paraId="2F1E5E9B" w14:textId="77777777" w:rsidR="00336B03" w:rsidRDefault="00336B03" w:rsidP="0073083B">
      <w:pPr>
        <w:spacing w:before="120" w:after="120" w:line="276" w:lineRule="auto"/>
        <w:ind w:left="720"/>
        <w:rPr>
          <w:rFonts w:cs="Calibri"/>
          <w:sz w:val="24"/>
          <w:szCs w:val="24"/>
        </w:rPr>
      </w:pPr>
    </w:p>
    <w:p w14:paraId="28A1D3F7" w14:textId="77777777" w:rsidR="00FE58E2" w:rsidRPr="0073083B" w:rsidRDefault="00FE58E2" w:rsidP="00F11F2D">
      <w:pPr>
        <w:spacing w:before="120" w:after="120" w:line="276" w:lineRule="auto"/>
        <w:rPr>
          <w:rFonts w:cs="Calibri"/>
          <w:sz w:val="24"/>
          <w:szCs w:val="24"/>
        </w:rPr>
      </w:pPr>
    </w:p>
    <w:p w14:paraId="634D79A1" w14:textId="77777777" w:rsidR="00BE2373" w:rsidRPr="0073083B" w:rsidRDefault="00BE2373" w:rsidP="0073083B">
      <w:pPr>
        <w:pStyle w:val="Nagwek1"/>
        <w:spacing w:line="276" w:lineRule="auto"/>
        <w:rPr>
          <w:rFonts w:ascii="Calibri" w:hAnsi="Calibri" w:cs="Calibri"/>
          <w:b/>
          <w:sz w:val="24"/>
          <w:szCs w:val="24"/>
        </w:rPr>
      </w:pPr>
      <w:bookmarkStart w:id="2" w:name="_Toc197694639"/>
      <w:r w:rsidRPr="0073083B">
        <w:rPr>
          <w:rFonts w:ascii="Calibri" w:hAnsi="Calibri" w:cs="Calibri"/>
          <w:b/>
          <w:color w:val="auto"/>
          <w:sz w:val="24"/>
          <w:szCs w:val="24"/>
        </w:rPr>
        <w:t>Instrukcja wypełniania wniosku o dofinansowanie</w:t>
      </w:r>
      <w:r w:rsidR="00C77E02">
        <w:rPr>
          <w:rFonts w:ascii="Calibri" w:hAnsi="Calibri" w:cs="Calibri"/>
          <w:b/>
          <w:color w:val="auto"/>
          <w:sz w:val="24"/>
          <w:szCs w:val="24"/>
        </w:rPr>
        <w:t xml:space="preserve"> projektu</w:t>
      </w:r>
      <w:r w:rsidRPr="0073083B">
        <w:rPr>
          <w:rFonts w:ascii="Calibri" w:hAnsi="Calibri" w:cs="Calibri"/>
          <w:b/>
          <w:color w:val="auto"/>
          <w:sz w:val="24"/>
          <w:szCs w:val="24"/>
        </w:rPr>
        <w:t xml:space="preserve"> w ramach EF</w:t>
      </w:r>
      <w:r w:rsidR="0074735D" w:rsidRPr="0073083B">
        <w:rPr>
          <w:rFonts w:ascii="Calibri" w:hAnsi="Calibri" w:cs="Calibri"/>
          <w:b/>
          <w:color w:val="auto"/>
          <w:sz w:val="24"/>
          <w:szCs w:val="24"/>
        </w:rPr>
        <w:t>S+</w:t>
      </w:r>
      <w:bookmarkEnd w:id="2"/>
    </w:p>
    <w:p w14:paraId="2E3FF998" w14:textId="77777777" w:rsidR="00E26E3E" w:rsidRPr="0073083B" w:rsidRDefault="00E26E3E" w:rsidP="0073083B">
      <w:pPr>
        <w:spacing w:before="120" w:after="120" w:line="276" w:lineRule="auto"/>
        <w:rPr>
          <w:rFonts w:cs="Calibri"/>
          <w:sz w:val="24"/>
          <w:szCs w:val="24"/>
        </w:rPr>
      </w:pPr>
      <w:r w:rsidRPr="0073083B">
        <w:rPr>
          <w:rFonts w:cs="Calibri"/>
          <w:sz w:val="24"/>
          <w:szCs w:val="24"/>
        </w:rPr>
        <w:t xml:space="preserve">Poniżej przedstawiono opis wszystkich pól wniosku o dofinansowanie projektu wraz </w:t>
      </w:r>
      <w:r w:rsidR="00FF26AF">
        <w:rPr>
          <w:rFonts w:cs="Calibri"/>
          <w:sz w:val="24"/>
          <w:szCs w:val="24"/>
        </w:rPr>
        <w:br/>
      </w:r>
      <w:r w:rsidRPr="0073083B">
        <w:rPr>
          <w:rFonts w:cs="Calibri"/>
          <w:sz w:val="24"/>
          <w:szCs w:val="24"/>
        </w:rPr>
        <w:t xml:space="preserve">z instrukcją ich wypełniania. </w:t>
      </w:r>
    </w:p>
    <w:p w14:paraId="67570978" w14:textId="77777777" w:rsidR="00BE2373" w:rsidRPr="0073083B" w:rsidRDefault="00D671DC" w:rsidP="0073083B">
      <w:pPr>
        <w:spacing w:before="120" w:after="120" w:line="276" w:lineRule="auto"/>
        <w:rPr>
          <w:rFonts w:cs="Calibri"/>
          <w:sz w:val="24"/>
          <w:szCs w:val="24"/>
        </w:rPr>
      </w:pPr>
      <w:r w:rsidRPr="0073083B">
        <w:rPr>
          <w:rFonts w:cs="Calibri"/>
          <w:sz w:val="24"/>
          <w:szCs w:val="24"/>
        </w:rPr>
        <w:t xml:space="preserve">Nowy wniosek o dofinansowanie wypełniamy poprzez uzupełnienie karty </w:t>
      </w:r>
      <w:r w:rsidR="00D74177" w:rsidRPr="0073083B">
        <w:rPr>
          <w:rFonts w:cs="Calibri"/>
          <w:sz w:val="24"/>
          <w:szCs w:val="24"/>
        </w:rPr>
        <w:t>„</w:t>
      </w:r>
      <w:r w:rsidRPr="0073083B">
        <w:rPr>
          <w:rFonts w:cs="Calibri"/>
          <w:sz w:val="24"/>
          <w:szCs w:val="24"/>
        </w:rPr>
        <w:t>Utworzenie nowego wniosku</w:t>
      </w:r>
      <w:r w:rsidR="00D74177" w:rsidRPr="0073083B">
        <w:rPr>
          <w:rFonts w:cs="Calibri"/>
          <w:sz w:val="24"/>
          <w:szCs w:val="24"/>
        </w:rPr>
        <w:t>”</w:t>
      </w:r>
      <w:r w:rsidRPr="0073083B">
        <w:rPr>
          <w:rFonts w:cs="Calibri"/>
          <w:sz w:val="24"/>
          <w:szCs w:val="24"/>
        </w:rPr>
        <w:t>. W karcie tej dostępne będą dwa pola, które bezwzględnie należy wypełnić:</w:t>
      </w:r>
    </w:p>
    <w:p w14:paraId="111324DA" w14:textId="77777777" w:rsidR="00D671DC" w:rsidRPr="0073083B" w:rsidRDefault="00D671DC" w:rsidP="00A906F6">
      <w:pPr>
        <w:spacing w:before="120" w:after="120" w:line="276" w:lineRule="auto"/>
        <w:rPr>
          <w:rFonts w:cs="Calibri"/>
          <w:sz w:val="24"/>
          <w:szCs w:val="24"/>
        </w:rPr>
      </w:pPr>
      <w:r w:rsidRPr="0073083B">
        <w:rPr>
          <w:rFonts w:cs="Calibri"/>
          <w:b/>
          <w:sz w:val="24"/>
          <w:szCs w:val="24"/>
        </w:rPr>
        <w:t>Numer naboru</w:t>
      </w:r>
      <w:r w:rsidRPr="0073083B">
        <w:rPr>
          <w:rFonts w:cs="Calibri"/>
          <w:sz w:val="24"/>
          <w:szCs w:val="24"/>
        </w:rPr>
        <w:t xml:space="preserve"> – z listy należy wybrać nabór, w ramach którego będzie składany wniosek </w:t>
      </w:r>
      <w:r w:rsidR="00D52BF4" w:rsidRPr="0073083B">
        <w:rPr>
          <w:rFonts w:cs="Calibri"/>
          <w:sz w:val="24"/>
          <w:szCs w:val="24"/>
        </w:rPr>
        <w:br/>
      </w:r>
      <w:r w:rsidRPr="0073083B">
        <w:rPr>
          <w:rFonts w:cs="Calibri"/>
          <w:sz w:val="24"/>
          <w:szCs w:val="24"/>
        </w:rPr>
        <w:t xml:space="preserve">o dofinansowanie. </w:t>
      </w:r>
      <w:r w:rsidR="00D52BF4" w:rsidRPr="0073083B">
        <w:rPr>
          <w:rFonts w:cs="Calibri"/>
          <w:sz w:val="24"/>
          <w:szCs w:val="24"/>
        </w:rPr>
        <w:t>Na</w:t>
      </w:r>
      <w:r w:rsidR="00186614" w:rsidRPr="0073083B">
        <w:rPr>
          <w:rFonts w:cs="Calibri"/>
          <w:sz w:val="24"/>
          <w:szCs w:val="24"/>
        </w:rPr>
        <w:t xml:space="preserve"> liście rozwijanej będą widoczne tylko aktualne nabory. Nabory zakończone nie będą prezentowane na liście. Po wybraniu naboru, w </w:t>
      </w:r>
      <w:r w:rsidR="001563BC">
        <w:rPr>
          <w:rFonts w:cs="Calibri"/>
          <w:sz w:val="24"/>
          <w:szCs w:val="24"/>
        </w:rPr>
        <w:t>polu</w:t>
      </w:r>
      <w:r w:rsidR="00186614" w:rsidRPr="0073083B">
        <w:rPr>
          <w:rFonts w:cs="Calibri"/>
          <w:sz w:val="24"/>
          <w:szCs w:val="24"/>
        </w:rPr>
        <w:t xml:space="preserve"> obok, system pokaże jego szczegóły. </w:t>
      </w:r>
    </w:p>
    <w:p w14:paraId="26797406" w14:textId="77777777" w:rsidR="00186614" w:rsidRPr="0073083B" w:rsidRDefault="00186614" w:rsidP="0073083B">
      <w:pPr>
        <w:spacing w:before="120" w:after="120" w:line="276" w:lineRule="auto"/>
        <w:rPr>
          <w:rFonts w:cs="Calibri"/>
          <w:sz w:val="24"/>
          <w:szCs w:val="24"/>
        </w:rPr>
      </w:pPr>
      <w:r w:rsidRPr="0073083B">
        <w:rPr>
          <w:rFonts w:cs="Calibri"/>
          <w:b/>
          <w:sz w:val="24"/>
          <w:szCs w:val="24"/>
        </w:rPr>
        <w:t>Nazwa</w:t>
      </w:r>
      <w:r w:rsidRPr="0073083B">
        <w:rPr>
          <w:rFonts w:cs="Calibri"/>
          <w:sz w:val="24"/>
          <w:szCs w:val="24"/>
        </w:rPr>
        <w:t xml:space="preserve"> – nazwa pliku wniosku o dofinansowanie</w:t>
      </w:r>
      <w:r w:rsidR="00390F30">
        <w:rPr>
          <w:rFonts w:cs="Calibri"/>
          <w:sz w:val="24"/>
          <w:szCs w:val="24"/>
        </w:rPr>
        <w:t xml:space="preserve"> projektu</w:t>
      </w:r>
      <w:r w:rsidRPr="0073083B">
        <w:rPr>
          <w:rFonts w:cs="Calibri"/>
          <w:sz w:val="24"/>
          <w:szCs w:val="24"/>
        </w:rPr>
        <w:t xml:space="preserve">. Nazwa powinna umożliwić szybką identyfikację </w:t>
      </w:r>
      <w:r w:rsidR="002E362D">
        <w:rPr>
          <w:rFonts w:cs="Calibri"/>
          <w:sz w:val="24"/>
          <w:szCs w:val="24"/>
        </w:rPr>
        <w:t xml:space="preserve">wnioskodawcy danego </w:t>
      </w:r>
      <w:r w:rsidRPr="0073083B">
        <w:rPr>
          <w:rFonts w:cs="Calibri"/>
          <w:sz w:val="24"/>
          <w:szCs w:val="24"/>
        </w:rPr>
        <w:t>wniosku.</w:t>
      </w:r>
    </w:p>
    <w:p w14:paraId="1C64BFD5" w14:textId="77777777" w:rsidR="00186614" w:rsidRPr="0073083B" w:rsidRDefault="00186614" w:rsidP="0073083B">
      <w:pPr>
        <w:spacing w:before="120" w:after="120" w:line="276" w:lineRule="auto"/>
        <w:rPr>
          <w:rFonts w:cs="Calibri"/>
          <w:sz w:val="24"/>
          <w:szCs w:val="24"/>
        </w:rPr>
      </w:pPr>
      <w:r w:rsidRPr="0073083B">
        <w:rPr>
          <w:rFonts w:cs="Calibri"/>
          <w:sz w:val="24"/>
          <w:szCs w:val="24"/>
        </w:rPr>
        <w:t xml:space="preserve">Należy pamiętać, że dane w poszczególnych polach wniosku o dofinansowanie projektu należy wprowadzać zgodnie z zasadami przedstawionymi w poniższej instrukcji. </w:t>
      </w:r>
    </w:p>
    <w:p w14:paraId="602003F3" w14:textId="312EE2AA" w:rsidR="00EC259C" w:rsidRPr="0073083B" w:rsidRDefault="00851B45" w:rsidP="00A906F6">
      <w:pPr>
        <w:spacing w:before="120" w:after="120" w:line="276" w:lineRule="auto"/>
        <w:rPr>
          <w:rFonts w:cs="Calibri"/>
          <w:sz w:val="24"/>
          <w:szCs w:val="24"/>
        </w:rPr>
      </w:pPr>
      <w:r>
        <w:rPr>
          <w:rFonts w:cs="Calibri"/>
          <w:sz w:val="24"/>
          <w:szCs w:val="24"/>
        </w:rPr>
        <w:t xml:space="preserve">Pola, </w:t>
      </w:r>
      <w:r w:rsidR="00293B57">
        <w:rPr>
          <w:rFonts w:cs="Calibri"/>
          <w:sz w:val="24"/>
          <w:szCs w:val="24"/>
        </w:rPr>
        <w:t>które obligatoryjnie</w:t>
      </w:r>
      <w:r>
        <w:rPr>
          <w:rFonts w:cs="Calibri"/>
          <w:sz w:val="24"/>
          <w:szCs w:val="24"/>
        </w:rPr>
        <w:t xml:space="preserve"> należy wypełnić są</w:t>
      </w:r>
      <w:r w:rsidR="00186614" w:rsidRPr="0073083B">
        <w:rPr>
          <w:rFonts w:cs="Calibri"/>
          <w:sz w:val="24"/>
          <w:szCs w:val="24"/>
        </w:rPr>
        <w:t xml:space="preserve"> oznaczone czerwoną ramką.</w:t>
      </w:r>
    </w:p>
    <w:p w14:paraId="47447C9C" w14:textId="77777777" w:rsidR="00186614" w:rsidRPr="0073083B" w:rsidRDefault="00186614" w:rsidP="0073083B">
      <w:pPr>
        <w:spacing w:before="120" w:after="120" w:line="276" w:lineRule="auto"/>
        <w:rPr>
          <w:rFonts w:cs="Calibri"/>
          <w:b/>
          <w:sz w:val="24"/>
          <w:szCs w:val="24"/>
        </w:rPr>
      </w:pPr>
      <w:r w:rsidRPr="0073083B">
        <w:rPr>
          <w:rFonts w:cs="Calibri"/>
          <w:b/>
          <w:sz w:val="24"/>
          <w:szCs w:val="24"/>
        </w:rPr>
        <w:t>Walidacja i sprawdzanie poprawności wniosku</w:t>
      </w:r>
    </w:p>
    <w:p w14:paraId="296D45C3" w14:textId="77777777" w:rsidR="00EE3AC2" w:rsidRPr="0073083B" w:rsidRDefault="00186614" w:rsidP="0073083B">
      <w:pPr>
        <w:spacing w:before="120" w:after="120" w:line="276" w:lineRule="auto"/>
        <w:rPr>
          <w:rFonts w:cs="Calibri"/>
          <w:sz w:val="24"/>
          <w:szCs w:val="24"/>
        </w:rPr>
      </w:pPr>
      <w:r w:rsidRPr="0073083B">
        <w:rPr>
          <w:rFonts w:cs="Calibri"/>
          <w:sz w:val="24"/>
          <w:szCs w:val="24"/>
        </w:rPr>
        <w:t>Generator wniosk</w:t>
      </w:r>
      <w:r w:rsidR="00390F30">
        <w:rPr>
          <w:rFonts w:cs="Calibri"/>
          <w:sz w:val="24"/>
          <w:szCs w:val="24"/>
        </w:rPr>
        <w:t>ów</w:t>
      </w:r>
      <w:r w:rsidRPr="0073083B">
        <w:rPr>
          <w:rFonts w:cs="Calibri"/>
          <w:sz w:val="24"/>
          <w:szCs w:val="24"/>
        </w:rPr>
        <w:t xml:space="preserve"> posiada wbudowaną automatyczną walidację, która weryfikuje czy wszystkie pola obowiązkowe są uzupełnione. Jeśli wszystkie pola wniosku zostały uzupełnione, sekcje zostaną zaznaczone na zielono.</w:t>
      </w:r>
    </w:p>
    <w:p w14:paraId="601A228E" w14:textId="4B342E9E" w:rsidR="00186614" w:rsidRPr="0073083B" w:rsidRDefault="00121AE0"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50048" behindDoc="0" locked="0" layoutInCell="1" allowOverlap="1" wp14:anchorId="460FF6C1" wp14:editId="12E736F6">
            <wp:simplePos x="0" y="0"/>
            <wp:positionH relativeFrom="column">
              <wp:align>inside</wp:align>
            </wp:positionH>
            <wp:positionV relativeFrom="paragraph">
              <wp:posOffset>-10160</wp:posOffset>
            </wp:positionV>
            <wp:extent cx="5762625" cy="301625"/>
            <wp:effectExtent l="0" t="0" r="0" b="0"/>
            <wp:wrapNone/>
            <wp:docPr id="14208874" name="Obraz 2" descr="Wszystkie sekcje zaznaczone na ziel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zystkie sekcje zaznaczone na zielo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301625"/>
                    </a:xfrm>
                    <a:prstGeom prst="rect">
                      <a:avLst/>
                    </a:prstGeom>
                    <a:noFill/>
                  </pic:spPr>
                </pic:pic>
              </a:graphicData>
            </a:graphic>
            <wp14:sizeRelH relativeFrom="page">
              <wp14:pctWidth>0</wp14:pctWidth>
            </wp14:sizeRelH>
            <wp14:sizeRelV relativeFrom="page">
              <wp14:pctHeight>0</wp14:pctHeight>
            </wp14:sizeRelV>
          </wp:anchor>
        </w:drawing>
      </w:r>
    </w:p>
    <w:p w14:paraId="65AC7DD2" w14:textId="77777777" w:rsidR="00BE2373" w:rsidRPr="00A906F6" w:rsidRDefault="00BE2373" w:rsidP="00A906F6">
      <w:pPr>
        <w:spacing w:after="0" w:line="276" w:lineRule="auto"/>
        <w:rPr>
          <w:rFonts w:cs="Calibri"/>
          <w:sz w:val="12"/>
          <w:szCs w:val="12"/>
        </w:rPr>
      </w:pPr>
    </w:p>
    <w:p w14:paraId="2563D222" w14:textId="6B8862A8" w:rsidR="00EE3AC2" w:rsidRPr="0073083B" w:rsidRDefault="00EE3AC2" w:rsidP="0073083B">
      <w:pPr>
        <w:spacing w:line="276" w:lineRule="auto"/>
        <w:rPr>
          <w:rFonts w:cs="Calibri"/>
          <w:sz w:val="24"/>
          <w:szCs w:val="24"/>
        </w:rPr>
      </w:pPr>
      <w:r w:rsidRPr="0073083B">
        <w:rPr>
          <w:rFonts w:cs="Calibri"/>
          <w:sz w:val="24"/>
          <w:szCs w:val="24"/>
        </w:rPr>
        <w:t xml:space="preserve">Jeśli </w:t>
      </w:r>
      <w:r w:rsidR="0073083B">
        <w:rPr>
          <w:rFonts w:cs="Calibri"/>
          <w:sz w:val="24"/>
          <w:szCs w:val="24"/>
        </w:rPr>
        <w:t>jakieś</w:t>
      </w:r>
      <w:r w:rsidR="006E0B10" w:rsidRPr="0073083B">
        <w:rPr>
          <w:rFonts w:cs="Calibri"/>
          <w:sz w:val="24"/>
          <w:szCs w:val="24"/>
        </w:rPr>
        <w:t xml:space="preserve"> pole </w:t>
      </w:r>
      <w:r w:rsidRPr="0073083B">
        <w:rPr>
          <w:rFonts w:cs="Calibri"/>
          <w:sz w:val="24"/>
          <w:szCs w:val="24"/>
        </w:rPr>
        <w:t xml:space="preserve">nie </w:t>
      </w:r>
      <w:r w:rsidR="00CA6946" w:rsidRPr="0073083B">
        <w:rPr>
          <w:rFonts w:cs="Calibri"/>
          <w:sz w:val="24"/>
          <w:szCs w:val="24"/>
        </w:rPr>
        <w:t xml:space="preserve">zostało </w:t>
      </w:r>
      <w:r w:rsidRPr="0073083B">
        <w:rPr>
          <w:rFonts w:cs="Calibri"/>
          <w:sz w:val="24"/>
          <w:szCs w:val="24"/>
        </w:rPr>
        <w:t>uzupełni</w:t>
      </w:r>
      <w:r w:rsidR="00CA6946" w:rsidRPr="0073083B">
        <w:rPr>
          <w:rFonts w:cs="Calibri"/>
          <w:sz w:val="24"/>
          <w:szCs w:val="24"/>
        </w:rPr>
        <w:t>one</w:t>
      </w:r>
      <w:r w:rsidRPr="0073083B">
        <w:rPr>
          <w:rFonts w:cs="Calibri"/>
          <w:sz w:val="24"/>
          <w:szCs w:val="24"/>
        </w:rPr>
        <w:t xml:space="preserve"> lub zawiera błąd merytoryczny, to sekcja ta </w:t>
      </w:r>
      <w:r w:rsidR="002E362D">
        <w:rPr>
          <w:rFonts w:cs="Calibri"/>
          <w:sz w:val="24"/>
          <w:szCs w:val="24"/>
        </w:rPr>
        <w:t>po</w:t>
      </w:r>
      <w:r w:rsidRPr="0073083B">
        <w:rPr>
          <w:rFonts w:cs="Calibri"/>
          <w:sz w:val="24"/>
          <w:szCs w:val="24"/>
        </w:rPr>
        <w:t>zostanie zaznaczona na czerwono. Błąd ten należy poprawić, gdyż nie będzie możliwe utworzenie projektu i w konsekwencji wysłanie go do I</w:t>
      </w:r>
      <w:r w:rsidR="008D406E">
        <w:rPr>
          <w:rFonts w:cs="Calibri"/>
          <w:sz w:val="24"/>
          <w:szCs w:val="24"/>
        </w:rPr>
        <w:t>P</w:t>
      </w:r>
      <w:r w:rsidRPr="0073083B">
        <w:rPr>
          <w:rFonts w:cs="Calibri"/>
          <w:sz w:val="24"/>
          <w:szCs w:val="24"/>
        </w:rPr>
        <w:t>.</w:t>
      </w:r>
    </w:p>
    <w:p w14:paraId="01812AF6" w14:textId="07BD847F" w:rsidR="00B310AB"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1072" behindDoc="0" locked="0" layoutInCell="1" allowOverlap="1" wp14:anchorId="6D7A1184" wp14:editId="0F3BE499">
            <wp:simplePos x="0" y="0"/>
            <wp:positionH relativeFrom="column">
              <wp:align>inside</wp:align>
            </wp:positionH>
            <wp:positionV relativeFrom="paragraph">
              <wp:posOffset>-10795</wp:posOffset>
            </wp:positionV>
            <wp:extent cx="5753735" cy="276225"/>
            <wp:effectExtent l="0" t="0" r="0" b="0"/>
            <wp:wrapNone/>
            <wp:docPr id="1262802394" name="Obraz 3" descr="Wszystkie sekcje zaznaczone na zielono oprócz sekcji 3, która jest zaznaczona na czerw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zystkie sekcje zaznaczone na zielono oprócz sekcji 3, która jest zaznaczona na czerwon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735" cy="276225"/>
                    </a:xfrm>
                    <a:prstGeom prst="rect">
                      <a:avLst/>
                    </a:prstGeom>
                    <a:noFill/>
                  </pic:spPr>
                </pic:pic>
              </a:graphicData>
            </a:graphic>
            <wp14:sizeRelH relativeFrom="page">
              <wp14:pctWidth>0</wp14:pctWidth>
            </wp14:sizeRelH>
            <wp14:sizeRelV relativeFrom="page">
              <wp14:pctHeight>0</wp14:pctHeight>
            </wp14:sizeRelV>
          </wp:anchor>
        </w:drawing>
      </w:r>
    </w:p>
    <w:p w14:paraId="5359D337" w14:textId="77777777" w:rsidR="00162323" w:rsidRPr="00A906F6" w:rsidRDefault="00162323" w:rsidP="00A906F6">
      <w:pPr>
        <w:spacing w:after="0" w:line="276" w:lineRule="auto"/>
        <w:rPr>
          <w:rFonts w:cs="Calibri"/>
          <w:b/>
          <w:sz w:val="12"/>
          <w:szCs w:val="12"/>
        </w:rPr>
      </w:pPr>
    </w:p>
    <w:p w14:paraId="3808D97F" w14:textId="77777777" w:rsidR="00111A75" w:rsidRPr="0073083B" w:rsidRDefault="00111A75" w:rsidP="0073083B">
      <w:pPr>
        <w:spacing w:line="276" w:lineRule="auto"/>
        <w:rPr>
          <w:rFonts w:cs="Calibri"/>
          <w:b/>
          <w:sz w:val="24"/>
          <w:szCs w:val="24"/>
        </w:rPr>
      </w:pPr>
      <w:r w:rsidRPr="0073083B">
        <w:rPr>
          <w:rFonts w:cs="Calibri"/>
          <w:b/>
          <w:sz w:val="24"/>
          <w:szCs w:val="24"/>
        </w:rPr>
        <w:t>Strona tytułowa wniosku</w:t>
      </w:r>
    </w:p>
    <w:p w14:paraId="468CAD63" w14:textId="77777777" w:rsidR="00111A75" w:rsidRPr="0073083B" w:rsidRDefault="00111A75" w:rsidP="0073083B">
      <w:pPr>
        <w:spacing w:before="120" w:after="120" w:line="276" w:lineRule="auto"/>
        <w:rPr>
          <w:rFonts w:cs="Calibri"/>
          <w:sz w:val="24"/>
          <w:szCs w:val="24"/>
        </w:rPr>
      </w:pPr>
      <w:r w:rsidRPr="0073083B">
        <w:rPr>
          <w:rFonts w:cs="Calibri"/>
          <w:sz w:val="24"/>
          <w:szCs w:val="24"/>
        </w:rPr>
        <w:t>Pierwsza strona na wydruku wniosku o dofinansowanie projektu (plik PDF) nie jest widoczna w generatorze. Zostanie ona utworzona au</w:t>
      </w:r>
      <w:r w:rsidR="00EE1AB5">
        <w:rPr>
          <w:rFonts w:cs="Calibri"/>
          <w:sz w:val="24"/>
          <w:szCs w:val="24"/>
        </w:rPr>
        <w:t>tomatycznie na podstawie danych</w:t>
      </w:r>
      <w:r w:rsidR="00D97293">
        <w:rPr>
          <w:rFonts w:cs="Calibri"/>
          <w:sz w:val="24"/>
          <w:szCs w:val="24"/>
        </w:rPr>
        <w:t xml:space="preserve"> </w:t>
      </w:r>
      <w:r w:rsidRPr="0073083B">
        <w:rPr>
          <w:rFonts w:cs="Calibri"/>
          <w:sz w:val="24"/>
          <w:szCs w:val="24"/>
        </w:rPr>
        <w:t>wprowadzonych do generatora w poszczególnych sekcjach. Znajdują się na niej następujące pola:</w:t>
      </w:r>
    </w:p>
    <w:p w14:paraId="07C60488" w14:textId="700CAA44" w:rsidR="006F4C86" w:rsidRPr="00F11F2D" w:rsidRDefault="00111A75" w:rsidP="0073083B">
      <w:pPr>
        <w:spacing w:before="120" w:after="120" w:line="276" w:lineRule="auto"/>
        <w:rPr>
          <w:rFonts w:cs="Calibri"/>
          <w:sz w:val="24"/>
          <w:szCs w:val="24"/>
        </w:rPr>
      </w:pPr>
      <w:r w:rsidRPr="0073083B">
        <w:rPr>
          <w:rFonts w:cs="Calibri"/>
          <w:b/>
          <w:sz w:val="24"/>
          <w:szCs w:val="24"/>
        </w:rPr>
        <w:t>Numer wniosku</w:t>
      </w:r>
      <w:r w:rsidRPr="0073083B">
        <w:rPr>
          <w:rFonts w:cs="Calibri"/>
          <w:sz w:val="24"/>
          <w:szCs w:val="24"/>
        </w:rPr>
        <w:t xml:space="preserve"> – pole zostanie uzupełnione w momencie jego rejestracji w systemie przez pracownika </w:t>
      </w:r>
      <w:r w:rsidR="001630E3">
        <w:rPr>
          <w:rFonts w:cs="Calibri"/>
          <w:sz w:val="24"/>
          <w:szCs w:val="24"/>
        </w:rPr>
        <w:t>I</w:t>
      </w:r>
      <w:r w:rsidR="008D406E">
        <w:rPr>
          <w:rFonts w:cs="Calibri"/>
          <w:sz w:val="24"/>
          <w:szCs w:val="24"/>
        </w:rPr>
        <w:t>P</w:t>
      </w:r>
      <w:r w:rsidRPr="0073083B">
        <w:rPr>
          <w:rFonts w:cs="Calibri"/>
          <w:sz w:val="24"/>
          <w:szCs w:val="24"/>
        </w:rPr>
        <w:t>.</w:t>
      </w:r>
    </w:p>
    <w:p w14:paraId="52A89791" w14:textId="77777777" w:rsidR="00111A75" w:rsidRPr="0073083B" w:rsidRDefault="00111A75" w:rsidP="0073083B">
      <w:pPr>
        <w:spacing w:before="120" w:after="120" w:line="276" w:lineRule="auto"/>
        <w:rPr>
          <w:rFonts w:cs="Calibri"/>
          <w:sz w:val="24"/>
          <w:szCs w:val="24"/>
        </w:rPr>
      </w:pPr>
      <w:r w:rsidRPr="0073083B">
        <w:rPr>
          <w:rFonts w:cs="Calibri"/>
          <w:b/>
          <w:sz w:val="24"/>
          <w:szCs w:val="24"/>
        </w:rPr>
        <w:t>Korekta</w:t>
      </w:r>
      <w:r w:rsidRPr="0073083B">
        <w:rPr>
          <w:rFonts w:cs="Calibri"/>
          <w:sz w:val="24"/>
          <w:szCs w:val="24"/>
        </w:rPr>
        <w:t xml:space="preserve"> – pole zostanie uzupełnione o numer składanej korekty.</w:t>
      </w:r>
    </w:p>
    <w:p w14:paraId="28CB7E6D" w14:textId="0A7D9F12" w:rsidR="005B50F6" w:rsidRPr="0073083B" w:rsidRDefault="00111A75" w:rsidP="0073083B">
      <w:pPr>
        <w:spacing w:before="120" w:after="120" w:line="276" w:lineRule="auto"/>
        <w:rPr>
          <w:rFonts w:cs="Calibri"/>
          <w:sz w:val="24"/>
          <w:szCs w:val="24"/>
        </w:rPr>
      </w:pPr>
      <w:r w:rsidRPr="0073083B">
        <w:rPr>
          <w:rFonts w:cs="Calibri"/>
          <w:b/>
          <w:sz w:val="24"/>
          <w:szCs w:val="24"/>
        </w:rPr>
        <w:t xml:space="preserve">Data </w:t>
      </w:r>
      <w:r w:rsidR="005B50F6" w:rsidRPr="0073083B">
        <w:rPr>
          <w:rFonts w:cs="Calibri"/>
          <w:b/>
          <w:sz w:val="24"/>
          <w:szCs w:val="24"/>
        </w:rPr>
        <w:t>złożenia</w:t>
      </w:r>
      <w:r w:rsidRPr="0073083B">
        <w:rPr>
          <w:rFonts w:cs="Calibri"/>
          <w:b/>
          <w:sz w:val="24"/>
          <w:szCs w:val="24"/>
        </w:rPr>
        <w:t xml:space="preserve"> wniosku</w:t>
      </w:r>
      <w:r w:rsidRPr="0073083B">
        <w:rPr>
          <w:rFonts w:cs="Calibri"/>
          <w:sz w:val="24"/>
          <w:szCs w:val="24"/>
        </w:rPr>
        <w:t xml:space="preserve"> oraz </w:t>
      </w:r>
      <w:r w:rsidR="005B50F6" w:rsidRPr="0073083B">
        <w:rPr>
          <w:rFonts w:cs="Calibri"/>
          <w:b/>
          <w:sz w:val="24"/>
          <w:szCs w:val="24"/>
        </w:rPr>
        <w:t>Data złożenia korekty</w:t>
      </w:r>
      <w:r w:rsidR="005B50F6" w:rsidRPr="0073083B">
        <w:rPr>
          <w:rFonts w:cs="Calibri"/>
          <w:sz w:val="24"/>
          <w:szCs w:val="24"/>
        </w:rPr>
        <w:t xml:space="preserve"> – pola uzupełniane automatycznie </w:t>
      </w:r>
      <w:r w:rsidR="00D52BF4" w:rsidRPr="0073083B">
        <w:rPr>
          <w:rFonts w:cs="Calibri"/>
          <w:sz w:val="24"/>
          <w:szCs w:val="24"/>
        </w:rPr>
        <w:br/>
      </w:r>
      <w:r w:rsidR="005B50F6" w:rsidRPr="0073083B">
        <w:rPr>
          <w:rFonts w:cs="Calibri"/>
          <w:sz w:val="24"/>
          <w:szCs w:val="24"/>
        </w:rPr>
        <w:t xml:space="preserve">w momencie </w:t>
      </w:r>
      <w:r w:rsidR="0065480B" w:rsidRPr="0073083B">
        <w:rPr>
          <w:rFonts w:cs="Calibri"/>
          <w:sz w:val="24"/>
          <w:szCs w:val="24"/>
        </w:rPr>
        <w:t xml:space="preserve">rejestracji projektu w systemie przez pracownika </w:t>
      </w:r>
      <w:r w:rsidR="000F16B4">
        <w:rPr>
          <w:rFonts w:cs="Calibri"/>
          <w:sz w:val="24"/>
          <w:szCs w:val="24"/>
        </w:rPr>
        <w:t>I</w:t>
      </w:r>
      <w:r w:rsidR="008D406E">
        <w:rPr>
          <w:rFonts w:cs="Calibri"/>
          <w:sz w:val="24"/>
          <w:szCs w:val="24"/>
        </w:rPr>
        <w:t>P</w:t>
      </w:r>
      <w:r w:rsidR="005B50F6" w:rsidRPr="0073083B">
        <w:rPr>
          <w:rFonts w:cs="Calibri"/>
          <w:sz w:val="24"/>
          <w:szCs w:val="24"/>
        </w:rPr>
        <w:t xml:space="preserve">. </w:t>
      </w:r>
    </w:p>
    <w:p w14:paraId="21BDF2E4"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Nazwa wnioskodawcy</w:t>
      </w:r>
      <w:r w:rsidRPr="0073083B">
        <w:rPr>
          <w:rFonts w:cs="Calibri"/>
          <w:sz w:val="24"/>
          <w:szCs w:val="24"/>
        </w:rPr>
        <w:t xml:space="preserve"> – nazwa uzupełniona </w:t>
      </w:r>
      <w:r w:rsidR="00767B87">
        <w:rPr>
          <w:rFonts w:cs="Calibri"/>
          <w:sz w:val="24"/>
          <w:szCs w:val="24"/>
        </w:rPr>
        <w:t xml:space="preserve">przez wnioskodawcę </w:t>
      </w:r>
      <w:r w:rsidRPr="0073083B">
        <w:rPr>
          <w:rFonts w:cs="Calibri"/>
          <w:sz w:val="24"/>
          <w:szCs w:val="24"/>
        </w:rPr>
        <w:t>w polu 2.1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0F1BDFC2" w14:textId="77777777" w:rsidR="005B50F6" w:rsidRPr="0073083B" w:rsidRDefault="005B50F6" w:rsidP="0073083B">
      <w:pPr>
        <w:spacing w:before="120" w:after="120" w:line="276" w:lineRule="auto"/>
        <w:rPr>
          <w:rFonts w:cs="Calibri"/>
          <w:sz w:val="24"/>
          <w:szCs w:val="24"/>
        </w:rPr>
      </w:pPr>
      <w:r w:rsidRPr="0073083B">
        <w:rPr>
          <w:rFonts w:cs="Calibri"/>
          <w:b/>
          <w:sz w:val="24"/>
          <w:szCs w:val="24"/>
        </w:rPr>
        <w:t>Tytuł projektu</w:t>
      </w:r>
      <w:r w:rsidRPr="0073083B">
        <w:rPr>
          <w:rFonts w:cs="Calibri"/>
          <w:sz w:val="24"/>
          <w:szCs w:val="24"/>
        </w:rPr>
        <w:t xml:space="preserve"> – tytuł projektu uzupełniony </w:t>
      </w:r>
      <w:r w:rsidR="00767B87">
        <w:rPr>
          <w:rFonts w:cs="Calibri"/>
          <w:sz w:val="24"/>
          <w:szCs w:val="24"/>
        </w:rPr>
        <w:t xml:space="preserve">przez wnioskodawcę </w:t>
      </w:r>
      <w:r w:rsidRPr="0073083B">
        <w:rPr>
          <w:rFonts w:cs="Calibri"/>
          <w:sz w:val="24"/>
          <w:szCs w:val="24"/>
        </w:rPr>
        <w:t>w polu 3.1 wniosku</w:t>
      </w:r>
      <w:r w:rsidR="005F3515">
        <w:rPr>
          <w:rFonts w:cs="Calibri"/>
          <w:sz w:val="24"/>
          <w:szCs w:val="24"/>
        </w:rPr>
        <w:t xml:space="preserve"> </w:t>
      </w:r>
      <w:r w:rsidR="00767B87">
        <w:rPr>
          <w:rFonts w:cs="Calibri"/>
          <w:sz w:val="24"/>
          <w:szCs w:val="24"/>
        </w:rPr>
        <w:br/>
      </w:r>
      <w:r w:rsidR="005F3515">
        <w:rPr>
          <w:rFonts w:cs="Calibri"/>
          <w:sz w:val="24"/>
          <w:szCs w:val="24"/>
        </w:rPr>
        <w:t>o dofinansowanie projektu</w:t>
      </w:r>
      <w:r w:rsidRPr="0073083B">
        <w:rPr>
          <w:rFonts w:cs="Calibri"/>
          <w:sz w:val="24"/>
          <w:szCs w:val="24"/>
        </w:rPr>
        <w:t>.</w:t>
      </w:r>
    </w:p>
    <w:p w14:paraId="3B63E188" w14:textId="4961666D" w:rsidR="005B50F6" w:rsidRPr="0073083B" w:rsidRDefault="005B50F6" w:rsidP="0073083B">
      <w:pPr>
        <w:spacing w:before="120" w:after="120" w:line="276" w:lineRule="auto"/>
        <w:rPr>
          <w:rFonts w:cs="Calibri"/>
          <w:sz w:val="24"/>
          <w:szCs w:val="24"/>
        </w:rPr>
      </w:pPr>
      <w:r w:rsidRPr="0073083B">
        <w:rPr>
          <w:rFonts w:cs="Calibri"/>
          <w:b/>
          <w:sz w:val="24"/>
          <w:szCs w:val="24"/>
        </w:rPr>
        <w:t>Rozpoczęcie realizacji</w:t>
      </w:r>
      <w:r w:rsidRPr="0073083B">
        <w:rPr>
          <w:rFonts w:cs="Calibri"/>
          <w:sz w:val="24"/>
          <w:szCs w:val="24"/>
        </w:rPr>
        <w:t xml:space="preserve">, </w:t>
      </w:r>
      <w:r w:rsidRPr="0073083B">
        <w:rPr>
          <w:rFonts w:cs="Calibri"/>
          <w:b/>
          <w:sz w:val="24"/>
          <w:szCs w:val="24"/>
        </w:rPr>
        <w:t xml:space="preserve">Zakończenie </w:t>
      </w:r>
      <w:r w:rsidR="00293B57" w:rsidRPr="0073083B">
        <w:rPr>
          <w:rFonts w:cs="Calibri"/>
          <w:b/>
          <w:sz w:val="24"/>
          <w:szCs w:val="24"/>
        </w:rPr>
        <w:t xml:space="preserve">rzeczowe </w:t>
      </w:r>
      <w:r w:rsidR="00293B57" w:rsidRPr="0073083B">
        <w:rPr>
          <w:rFonts w:cs="Calibri"/>
          <w:sz w:val="24"/>
          <w:szCs w:val="24"/>
        </w:rPr>
        <w:t>i</w:t>
      </w:r>
      <w:r w:rsidRPr="0073083B">
        <w:rPr>
          <w:rFonts w:cs="Calibri"/>
          <w:sz w:val="24"/>
          <w:szCs w:val="24"/>
        </w:rPr>
        <w:t xml:space="preserve"> </w:t>
      </w:r>
      <w:r w:rsidRPr="0073083B">
        <w:rPr>
          <w:rFonts w:cs="Calibri"/>
          <w:b/>
          <w:sz w:val="24"/>
          <w:szCs w:val="24"/>
        </w:rPr>
        <w:t>Zakończenie finansowe</w:t>
      </w:r>
      <w:r w:rsidRPr="0073083B">
        <w:rPr>
          <w:rFonts w:cs="Calibri"/>
          <w:sz w:val="24"/>
          <w:szCs w:val="24"/>
        </w:rPr>
        <w:t xml:space="preserve"> – pola z datami uzupełnione </w:t>
      </w:r>
      <w:r w:rsidR="00767B87">
        <w:rPr>
          <w:rFonts w:cs="Calibri"/>
          <w:sz w:val="24"/>
          <w:szCs w:val="24"/>
        </w:rPr>
        <w:t xml:space="preserve">przez wnioskodawcę </w:t>
      </w:r>
      <w:r w:rsidRPr="0073083B">
        <w:rPr>
          <w:rFonts w:cs="Calibri"/>
          <w:sz w:val="24"/>
          <w:szCs w:val="24"/>
        </w:rPr>
        <w:t>w pkt. 3.2 wniosku</w:t>
      </w:r>
      <w:r w:rsidR="005F3515">
        <w:rPr>
          <w:rFonts w:cs="Calibri"/>
          <w:sz w:val="24"/>
          <w:szCs w:val="24"/>
        </w:rPr>
        <w:t xml:space="preserve"> o dofinansowanie projektu</w:t>
      </w:r>
      <w:r w:rsidRPr="0073083B">
        <w:rPr>
          <w:rFonts w:cs="Calibri"/>
          <w:sz w:val="24"/>
          <w:szCs w:val="24"/>
        </w:rPr>
        <w:t>.</w:t>
      </w:r>
    </w:p>
    <w:p w14:paraId="1ECD2498" w14:textId="30536B50" w:rsidR="00EC259C" w:rsidRPr="00C32FAD" w:rsidRDefault="008D6EAF" w:rsidP="00CB6713">
      <w:pPr>
        <w:spacing w:before="120" w:after="120" w:line="276" w:lineRule="auto"/>
        <w:rPr>
          <w:rFonts w:cs="Calibri"/>
          <w:sz w:val="24"/>
          <w:szCs w:val="24"/>
        </w:rPr>
      </w:pPr>
      <w:r w:rsidRPr="0073083B">
        <w:rPr>
          <w:rFonts w:cs="Calibri"/>
          <w:sz w:val="24"/>
          <w:szCs w:val="24"/>
        </w:rPr>
        <w:t>Pola dotyczące kwot wydatków</w:t>
      </w:r>
      <w:r w:rsidR="00E90D83" w:rsidRPr="0073083B">
        <w:rPr>
          <w:rFonts w:cs="Calibri"/>
          <w:sz w:val="24"/>
          <w:szCs w:val="24"/>
        </w:rPr>
        <w:t xml:space="preserve"> ogółem, wydatków kwalifikowalnych</w:t>
      </w:r>
      <w:r w:rsidRPr="0073083B">
        <w:rPr>
          <w:rFonts w:cs="Calibri"/>
          <w:sz w:val="24"/>
          <w:szCs w:val="24"/>
        </w:rPr>
        <w:t xml:space="preserve">, </w:t>
      </w:r>
      <w:r w:rsidR="00143479" w:rsidRPr="0073083B">
        <w:rPr>
          <w:rFonts w:cs="Calibri"/>
          <w:sz w:val="24"/>
          <w:szCs w:val="24"/>
        </w:rPr>
        <w:t xml:space="preserve">wydatków niekwalifikowalnych, </w:t>
      </w:r>
      <w:r w:rsidRPr="0073083B">
        <w:rPr>
          <w:rFonts w:cs="Calibri"/>
          <w:sz w:val="24"/>
          <w:szCs w:val="24"/>
        </w:rPr>
        <w:t>kwot dofinansowania,</w:t>
      </w:r>
      <w:r w:rsidR="00143479" w:rsidRPr="0073083B">
        <w:rPr>
          <w:rFonts w:cs="Calibri"/>
          <w:sz w:val="24"/>
          <w:szCs w:val="24"/>
        </w:rPr>
        <w:t xml:space="preserve"> dofinansowania EFS+, dofinansowania z budżetu państwa,</w:t>
      </w:r>
      <w:r w:rsidRPr="0073083B">
        <w:rPr>
          <w:rFonts w:cs="Calibri"/>
          <w:sz w:val="24"/>
          <w:szCs w:val="24"/>
        </w:rPr>
        <w:t xml:space="preserve"> wkładu własnego, kosztów pośrednich</w:t>
      </w:r>
      <w:r w:rsidR="00143479" w:rsidRPr="0073083B">
        <w:rPr>
          <w:rFonts w:cs="Calibri"/>
          <w:sz w:val="24"/>
          <w:szCs w:val="24"/>
        </w:rPr>
        <w:t xml:space="preserve"> – wydatków kwalifikowalnych</w:t>
      </w:r>
      <w:r w:rsidRPr="0073083B">
        <w:rPr>
          <w:rFonts w:cs="Calibri"/>
          <w:sz w:val="24"/>
          <w:szCs w:val="24"/>
        </w:rPr>
        <w:t xml:space="preserve"> i pomocy publicznej</w:t>
      </w:r>
      <w:r w:rsidR="00076D9C" w:rsidRPr="0073083B">
        <w:rPr>
          <w:rFonts w:cs="Calibri"/>
          <w:sz w:val="24"/>
          <w:szCs w:val="24"/>
        </w:rPr>
        <w:t xml:space="preserve"> są zasilane danymi, które zostały uzupełnione </w:t>
      </w:r>
      <w:r w:rsidR="00767B87">
        <w:rPr>
          <w:rFonts w:cs="Calibri"/>
          <w:sz w:val="24"/>
          <w:szCs w:val="24"/>
        </w:rPr>
        <w:t xml:space="preserve">przez wnioskodawcę </w:t>
      </w:r>
      <w:r w:rsidR="00076D9C" w:rsidRPr="0073083B">
        <w:rPr>
          <w:rFonts w:cs="Calibri"/>
          <w:sz w:val="24"/>
          <w:szCs w:val="24"/>
        </w:rPr>
        <w:t>w sekcji 6 wniosku</w:t>
      </w:r>
      <w:r w:rsidR="005F3515">
        <w:rPr>
          <w:rFonts w:cs="Calibri"/>
          <w:sz w:val="24"/>
          <w:szCs w:val="24"/>
        </w:rPr>
        <w:t xml:space="preserve"> o dofinansowanie projektu</w:t>
      </w:r>
      <w:r w:rsidR="00076D9C" w:rsidRPr="0073083B">
        <w:rPr>
          <w:rFonts w:cs="Calibri"/>
          <w:sz w:val="24"/>
          <w:szCs w:val="24"/>
        </w:rPr>
        <w:t>.</w:t>
      </w:r>
    </w:p>
    <w:p w14:paraId="3F018AE0" w14:textId="77777777" w:rsidR="00CB6713" w:rsidRPr="00CB6713" w:rsidRDefault="00CB6713" w:rsidP="00CB6713">
      <w:pPr>
        <w:spacing w:before="120" w:after="120" w:line="276" w:lineRule="auto"/>
        <w:rPr>
          <w:rFonts w:cs="Calibri"/>
          <w:b/>
          <w:sz w:val="24"/>
          <w:szCs w:val="24"/>
        </w:rPr>
      </w:pPr>
      <w:r w:rsidRPr="00CB6713">
        <w:rPr>
          <w:rFonts w:cs="Calibri"/>
          <w:b/>
          <w:sz w:val="24"/>
          <w:szCs w:val="24"/>
        </w:rPr>
        <w:t>Uwaga!</w:t>
      </w:r>
    </w:p>
    <w:p w14:paraId="70A06081" w14:textId="4F2ACB47" w:rsidR="00331862" w:rsidRPr="00F11F2D" w:rsidRDefault="00CB6713" w:rsidP="00F11F2D">
      <w:pPr>
        <w:spacing w:before="120" w:after="120" w:line="276" w:lineRule="auto"/>
        <w:rPr>
          <w:rFonts w:cs="Calibri"/>
          <w:b/>
          <w:sz w:val="24"/>
          <w:szCs w:val="24"/>
        </w:rPr>
      </w:pPr>
      <w:r w:rsidRPr="00CB6713">
        <w:rPr>
          <w:rFonts w:cs="Calibri"/>
          <w:b/>
          <w:sz w:val="24"/>
          <w:szCs w:val="24"/>
        </w:rPr>
        <w:t>Należy pamiętać, iż liczba znaków możliwa do wpisania w danym polu może być różna od</w:t>
      </w:r>
      <w:r w:rsidR="00D97293">
        <w:rPr>
          <w:rFonts w:cs="Calibri"/>
          <w:b/>
          <w:sz w:val="24"/>
          <w:szCs w:val="24"/>
        </w:rPr>
        <w:t> </w:t>
      </w:r>
      <w:r w:rsidRPr="00CB6713">
        <w:rPr>
          <w:rFonts w:cs="Calibri"/>
          <w:b/>
          <w:sz w:val="24"/>
          <w:szCs w:val="24"/>
        </w:rPr>
        <w:t xml:space="preserve">liczby znaków wykazywanych w statystykach edytorów tekstów np. </w:t>
      </w:r>
      <w:r w:rsidRPr="00FF6B06">
        <w:rPr>
          <w:rFonts w:cs="Calibri"/>
          <w:b/>
          <w:sz w:val="24"/>
          <w:szCs w:val="24"/>
        </w:rPr>
        <w:t>Word</w:t>
      </w:r>
      <w:r w:rsidRPr="00CB6713">
        <w:rPr>
          <w:rFonts w:cs="Calibri"/>
          <w:b/>
          <w:sz w:val="24"/>
          <w:szCs w:val="24"/>
        </w:rPr>
        <w:t>, z uwagi na</w:t>
      </w:r>
      <w:r w:rsidR="00D97293">
        <w:rPr>
          <w:rFonts w:cs="Calibri"/>
          <w:b/>
          <w:sz w:val="24"/>
          <w:szCs w:val="24"/>
        </w:rPr>
        <w:t> </w:t>
      </w:r>
      <w:r w:rsidRPr="00CB6713">
        <w:rPr>
          <w:rFonts w:cs="Calibri"/>
          <w:b/>
          <w:sz w:val="24"/>
          <w:szCs w:val="24"/>
        </w:rPr>
        <w:t xml:space="preserve">fakt zliczania przez generator </w:t>
      </w:r>
      <w:r w:rsidR="00767B87">
        <w:rPr>
          <w:rFonts w:cs="Calibri"/>
          <w:b/>
          <w:sz w:val="24"/>
          <w:szCs w:val="24"/>
        </w:rPr>
        <w:t xml:space="preserve">również </w:t>
      </w:r>
      <w:r w:rsidRPr="00CB6713">
        <w:rPr>
          <w:rFonts w:cs="Calibri"/>
          <w:b/>
          <w:sz w:val="24"/>
          <w:szCs w:val="24"/>
        </w:rPr>
        <w:t>znaków/symboli/poleceń używanych przez te aplikacje.</w:t>
      </w:r>
      <w:r w:rsidR="00D97293">
        <w:rPr>
          <w:rFonts w:cs="Calibri"/>
          <w:b/>
          <w:sz w:val="24"/>
          <w:szCs w:val="24"/>
        </w:rPr>
        <w:t xml:space="preserve"> </w:t>
      </w:r>
      <w:r w:rsidR="00293B57">
        <w:rPr>
          <w:rFonts w:cs="Calibri"/>
          <w:b/>
          <w:sz w:val="24"/>
          <w:szCs w:val="24"/>
        </w:rPr>
        <w:t>Przykładowo</w:t>
      </w:r>
      <w:r w:rsidR="00293B57" w:rsidRPr="00CB6713">
        <w:rPr>
          <w:rFonts w:cs="Calibri"/>
          <w:b/>
          <w:sz w:val="24"/>
          <w:szCs w:val="24"/>
        </w:rPr>
        <w:t xml:space="preserve"> znak</w:t>
      </w:r>
      <w:r w:rsidRPr="00CB6713">
        <w:rPr>
          <w:rFonts w:cs="Calibri"/>
          <w:b/>
          <w:sz w:val="24"/>
          <w:szCs w:val="24"/>
        </w:rPr>
        <w:t xml:space="preserve"> następnej linii tj. </w:t>
      </w:r>
      <w:proofErr w:type="spellStart"/>
      <w:r w:rsidRPr="00CB6713">
        <w:rPr>
          <w:rFonts w:cs="Calibri"/>
          <w:b/>
          <w:sz w:val="24"/>
          <w:szCs w:val="24"/>
        </w:rPr>
        <w:t>enter</w:t>
      </w:r>
      <w:proofErr w:type="spellEnd"/>
      <w:r w:rsidRPr="00CB6713">
        <w:rPr>
          <w:rFonts w:cs="Calibri"/>
          <w:b/>
          <w:sz w:val="24"/>
          <w:szCs w:val="24"/>
        </w:rPr>
        <w:t xml:space="preserve">, który przez </w:t>
      </w:r>
      <w:r w:rsidRPr="00FF6B06">
        <w:rPr>
          <w:rFonts w:cs="Calibri"/>
          <w:b/>
          <w:sz w:val="24"/>
          <w:szCs w:val="24"/>
        </w:rPr>
        <w:t>Word</w:t>
      </w:r>
      <w:r w:rsidRPr="00CB6713">
        <w:rPr>
          <w:rFonts w:cs="Calibri"/>
          <w:b/>
          <w:sz w:val="24"/>
          <w:szCs w:val="24"/>
        </w:rPr>
        <w:t xml:space="preserve"> nie jest liczony jako znak, przez generator traktowany jest jak znak.</w:t>
      </w:r>
    </w:p>
    <w:p w14:paraId="53A3172B" w14:textId="77777777" w:rsidR="00487BF3" w:rsidRPr="00DE2CBE" w:rsidRDefault="00487BF3" w:rsidP="00DE2CBE"/>
    <w:p w14:paraId="32BCB273" w14:textId="77777777" w:rsidR="003E63B5" w:rsidRPr="0073083B" w:rsidRDefault="003E63B5" w:rsidP="0073083B">
      <w:pPr>
        <w:pStyle w:val="Nagwek1"/>
        <w:spacing w:line="276" w:lineRule="auto"/>
        <w:rPr>
          <w:rFonts w:ascii="Calibri" w:hAnsi="Calibri" w:cs="Calibri"/>
          <w:b/>
          <w:color w:val="auto"/>
          <w:szCs w:val="24"/>
        </w:rPr>
      </w:pPr>
      <w:bookmarkStart w:id="3" w:name="_Toc197694640"/>
      <w:r w:rsidRPr="0073083B">
        <w:rPr>
          <w:rFonts w:ascii="Calibri" w:hAnsi="Calibri" w:cs="Calibri"/>
          <w:b/>
          <w:color w:val="auto"/>
          <w:szCs w:val="24"/>
        </w:rPr>
        <w:t>Sekcja 1. Informacje ogólne</w:t>
      </w:r>
      <w:bookmarkEnd w:id="3"/>
    </w:p>
    <w:p w14:paraId="0C16B9DA" w14:textId="77777777" w:rsidR="00F12E92" w:rsidRPr="0073083B" w:rsidRDefault="00F12E92" w:rsidP="0073083B">
      <w:pPr>
        <w:spacing w:line="276" w:lineRule="auto"/>
        <w:rPr>
          <w:rFonts w:cs="Calibri"/>
        </w:rPr>
      </w:pPr>
    </w:p>
    <w:p w14:paraId="5EE48C07" w14:textId="77777777" w:rsidR="003E63B5" w:rsidRPr="0073083B" w:rsidRDefault="00F12E92" w:rsidP="0073083B">
      <w:pPr>
        <w:pStyle w:val="Nagwek2"/>
        <w:numPr>
          <w:ilvl w:val="0"/>
          <w:numId w:val="0"/>
        </w:numPr>
        <w:ind w:left="360" w:hanging="360"/>
        <w:rPr>
          <w:rFonts w:cs="Calibri"/>
          <w:szCs w:val="24"/>
        </w:rPr>
      </w:pPr>
      <w:bookmarkStart w:id="4" w:name="_Toc197694641"/>
      <w:r w:rsidRPr="0073083B">
        <w:rPr>
          <w:rFonts w:cs="Calibri"/>
          <w:szCs w:val="24"/>
        </w:rPr>
        <w:t xml:space="preserve">1.1 </w:t>
      </w:r>
      <w:r w:rsidR="003E63B5" w:rsidRPr="0073083B">
        <w:rPr>
          <w:rFonts w:cs="Calibri"/>
          <w:szCs w:val="24"/>
        </w:rPr>
        <w:t>Identyfikacja naboru</w:t>
      </w:r>
      <w:bookmarkEnd w:id="4"/>
    </w:p>
    <w:p w14:paraId="00DCCC5A" w14:textId="77777777" w:rsidR="003E63B5" w:rsidRPr="0073083B" w:rsidRDefault="003E63B5" w:rsidP="0073083B">
      <w:pPr>
        <w:spacing w:line="276" w:lineRule="auto"/>
        <w:rPr>
          <w:rFonts w:cs="Calibri"/>
          <w:sz w:val="24"/>
          <w:szCs w:val="24"/>
        </w:rPr>
      </w:pPr>
      <w:r w:rsidRPr="0073083B">
        <w:rPr>
          <w:rFonts w:cs="Calibri"/>
          <w:sz w:val="24"/>
          <w:szCs w:val="24"/>
        </w:rPr>
        <w:t xml:space="preserve">Wszystkie pola w tym punkcie są nieedytowalne. Dane zostaną automatycznie wypełnione przez generator </w:t>
      </w:r>
      <w:r w:rsidR="0096381C">
        <w:rPr>
          <w:rFonts w:cs="Calibri"/>
          <w:sz w:val="24"/>
          <w:szCs w:val="24"/>
        </w:rPr>
        <w:t>po wybraniu przez wnioskodawcę naboru</w:t>
      </w:r>
      <w:r w:rsidR="00767B87">
        <w:rPr>
          <w:rFonts w:cs="Calibri"/>
          <w:sz w:val="24"/>
          <w:szCs w:val="24"/>
        </w:rPr>
        <w:t>,</w:t>
      </w:r>
      <w:r w:rsidR="0096381C">
        <w:rPr>
          <w:rFonts w:cs="Calibri"/>
          <w:sz w:val="24"/>
          <w:szCs w:val="24"/>
        </w:rPr>
        <w:t xml:space="preserve"> w ramach którego składany będzie wniosek</w:t>
      </w:r>
      <w:r w:rsidR="00962CD0">
        <w:rPr>
          <w:rFonts w:cs="Calibri"/>
          <w:sz w:val="24"/>
          <w:szCs w:val="24"/>
        </w:rPr>
        <w:t xml:space="preserve"> dofinansowanie projektu</w:t>
      </w:r>
      <w:r w:rsidR="0096381C">
        <w:rPr>
          <w:rFonts w:cs="Calibri"/>
          <w:sz w:val="24"/>
          <w:szCs w:val="24"/>
        </w:rPr>
        <w:t>.</w:t>
      </w:r>
      <w:r w:rsidR="00E10DD0" w:rsidRPr="0073083B">
        <w:rPr>
          <w:rFonts w:cs="Calibri"/>
          <w:sz w:val="24"/>
          <w:szCs w:val="24"/>
        </w:rPr>
        <w:t xml:space="preserve"> </w:t>
      </w:r>
    </w:p>
    <w:p w14:paraId="3A5E8947" w14:textId="77777777" w:rsidR="006F4C86" w:rsidRPr="0073083B" w:rsidRDefault="006F4C86" w:rsidP="0073083B">
      <w:pPr>
        <w:spacing w:line="276" w:lineRule="auto"/>
        <w:rPr>
          <w:rFonts w:cs="Calibri"/>
          <w:sz w:val="24"/>
          <w:szCs w:val="24"/>
        </w:rPr>
      </w:pPr>
    </w:p>
    <w:p w14:paraId="57C54DFC" w14:textId="77777777" w:rsidR="00111A75" w:rsidRPr="0073083B" w:rsidRDefault="00E352AF" w:rsidP="0051058B">
      <w:pPr>
        <w:pStyle w:val="Nagwek2"/>
        <w:numPr>
          <w:ilvl w:val="0"/>
          <w:numId w:val="0"/>
        </w:numPr>
        <w:spacing w:before="120"/>
        <w:rPr>
          <w:rFonts w:cs="Calibri"/>
          <w:b w:val="0"/>
          <w:szCs w:val="24"/>
        </w:rPr>
      </w:pPr>
      <w:bookmarkStart w:id="5" w:name="_Toc197694642"/>
      <w:r w:rsidRPr="0073083B">
        <w:rPr>
          <w:rFonts w:cs="Calibri"/>
          <w:szCs w:val="24"/>
        </w:rPr>
        <w:t xml:space="preserve">1.2 </w:t>
      </w:r>
      <w:r w:rsidR="003E63B5" w:rsidRPr="0073083B">
        <w:rPr>
          <w:rFonts w:cs="Calibri"/>
          <w:szCs w:val="24"/>
        </w:rPr>
        <w:t>Partnerstwo w projekcie</w:t>
      </w:r>
      <w:bookmarkEnd w:id="5"/>
    </w:p>
    <w:p w14:paraId="474D8EF8" w14:textId="5FB62E55" w:rsidR="003E63B5"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2096" behindDoc="0" locked="0" layoutInCell="1" allowOverlap="1" wp14:anchorId="7EFEF920" wp14:editId="32E6EA45">
            <wp:simplePos x="0" y="0"/>
            <wp:positionH relativeFrom="column">
              <wp:posOffset>1508760</wp:posOffset>
            </wp:positionH>
            <wp:positionV relativeFrom="paragraph">
              <wp:posOffset>-22225</wp:posOffset>
            </wp:positionV>
            <wp:extent cx="219710" cy="226695"/>
            <wp:effectExtent l="0" t="0" r="0" b="0"/>
            <wp:wrapNone/>
            <wp:docPr id="229350802" name="Obraz 4"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zycisk EDYCJI prezentujący białą kredkę na żółtym t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 cy="226695"/>
                    </a:xfrm>
                    <a:prstGeom prst="rect">
                      <a:avLst/>
                    </a:prstGeom>
                    <a:noFill/>
                  </pic:spPr>
                </pic:pic>
              </a:graphicData>
            </a:graphic>
            <wp14:sizeRelH relativeFrom="page">
              <wp14:pctWidth>0</wp14:pctWidth>
            </wp14:sizeRelH>
            <wp14:sizeRelV relativeFrom="page">
              <wp14:pctHeight>0</wp14:pctHeight>
            </wp14:sizeRelV>
          </wp:anchor>
        </w:drawing>
      </w:r>
      <w:r w:rsidR="00E90D83" w:rsidRPr="0073083B">
        <w:rPr>
          <w:rFonts w:cs="Calibri"/>
          <w:sz w:val="24"/>
          <w:szCs w:val="24"/>
        </w:rPr>
        <w:t xml:space="preserve">Przy pomocy przycisku            </w:t>
      </w:r>
      <w:r w:rsidR="009700B2" w:rsidRPr="0073083B">
        <w:rPr>
          <w:rFonts w:cs="Calibri"/>
          <w:sz w:val="24"/>
          <w:szCs w:val="24"/>
        </w:rPr>
        <w:t>moż</w:t>
      </w:r>
      <w:r w:rsidR="00CA6946" w:rsidRPr="0073083B">
        <w:rPr>
          <w:rFonts w:cs="Calibri"/>
          <w:sz w:val="24"/>
          <w:szCs w:val="24"/>
        </w:rPr>
        <w:t>na</w:t>
      </w:r>
      <w:r w:rsidR="009700B2" w:rsidRPr="0073083B">
        <w:rPr>
          <w:rFonts w:cs="Calibri"/>
          <w:sz w:val="24"/>
          <w:szCs w:val="24"/>
        </w:rPr>
        <w:t xml:space="preserve"> zadeklarować czy projekt będzie realizowany </w:t>
      </w:r>
      <w:r w:rsidR="00E90D83" w:rsidRPr="0073083B">
        <w:rPr>
          <w:rFonts w:cs="Calibri"/>
          <w:sz w:val="24"/>
          <w:szCs w:val="24"/>
        </w:rPr>
        <w:br/>
      </w:r>
      <w:r w:rsidR="009700B2" w:rsidRPr="0073083B">
        <w:rPr>
          <w:rFonts w:cs="Calibri"/>
          <w:sz w:val="24"/>
          <w:szCs w:val="24"/>
        </w:rPr>
        <w:t xml:space="preserve">w partnerstwie. </w:t>
      </w:r>
    </w:p>
    <w:p w14:paraId="05729272" w14:textId="643DC69B" w:rsidR="00BE2373" w:rsidRPr="0073083B"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53120" behindDoc="0" locked="0" layoutInCell="1" allowOverlap="1" wp14:anchorId="16A82A5A" wp14:editId="6939AA0E">
            <wp:simplePos x="0" y="0"/>
            <wp:positionH relativeFrom="column">
              <wp:posOffset>702310</wp:posOffset>
            </wp:positionH>
            <wp:positionV relativeFrom="paragraph">
              <wp:posOffset>96520</wp:posOffset>
            </wp:positionV>
            <wp:extent cx="4118610" cy="965835"/>
            <wp:effectExtent l="0" t="0" r="0" b="0"/>
            <wp:wrapNone/>
            <wp:docPr id="417119834" name="Obraz 5" descr="Partnerstwo w projekcie, Projekt partnerski, Partnerstwo publiczno-prywat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nerstwo w projekcie, Projekt partnerski, Partnerstwo publiczno-prywat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8610" cy="965835"/>
                    </a:xfrm>
                    <a:prstGeom prst="rect">
                      <a:avLst/>
                    </a:prstGeom>
                    <a:noFill/>
                  </pic:spPr>
                </pic:pic>
              </a:graphicData>
            </a:graphic>
            <wp14:sizeRelH relativeFrom="page">
              <wp14:pctWidth>0</wp14:pctWidth>
            </wp14:sizeRelH>
            <wp14:sizeRelV relativeFrom="page">
              <wp14:pctHeight>0</wp14:pctHeight>
            </wp14:sizeRelV>
          </wp:anchor>
        </w:drawing>
      </w:r>
    </w:p>
    <w:p w14:paraId="43DAA0FE" w14:textId="77777777" w:rsidR="009700B2" w:rsidRPr="0073083B" w:rsidRDefault="009700B2" w:rsidP="0073083B">
      <w:pPr>
        <w:spacing w:line="276" w:lineRule="auto"/>
        <w:rPr>
          <w:rFonts w:cs="Calibri"/>
          <w:sz w:val="24"/>
          <w:szCs w:val="24"/>
        </w:rPr>
      </w:pPr>
    </w:p>
    <w:p w14:paraId="355F02EC" w14:textId="77777777" w:rsidR="007A5E75" w:rsidRPr="0073083B" w:rsidRDefault="009700B2" w:rsidP="0073083B">
      <w:pPr>
        <w:spacing w:line="276" w:lineRule="auto"/>
        <w:rPr>
          <w:rFonts w:cs="Calibri"/>
          <w:sz w:val="24"/>
          <w:szCs w:val="24"/>
        </w:rPr>
      </w:pPr>
      <w:r w:rsidRPr="0073083B">
        <w:rPr>
          <w:rFonts w:cs="Calibri"/>
          <w:sz w:val="24"/>
          <w:szCs w:val="24"/>
        </w:rPr>
        <w:t>Zaznaczenie opcji „Projekt partnerski” spowoduje uruchomienie w dalszej części wniosku o</w:t>
      </w:r>
      <w:r w:rsidR="00E659FA">
        <w:rPr>
          <w:rFonts w:cs="Calibri"/>
          <w:sz w:val="24"/>
          <w:szCs w:val="24"/>
        </w:rPr>
        <w:t> </w:t>
      </w:r>
      <w:r w:rsidRPr="0073083B">
        <w:rPr>
          <w:rFonts w:cs="Calibri"/>
          <w:sz w:val="24"/>
          <w:szCs w:val="24"/>
        </w:rPr>
        <w:t>dofinansowanie</w:t>
      </w:r>
      <w:r w:rsidR="005F3515">
        <w:rPr>
          <w:rFonts w:cs="Calibri"/>
          <w:sz w:val="24"/>
          <w:szCs w:val="24"/>
        </w:rPr>
        <w:t xml:space="preserve"> projektu</w:t>
      </w:r>
      <w:r w:rsidRPr="0073083B">
        <w:rPr>
          <w:rFonts w:cs="Calibri"/>
          <w:sz w:val="24"/>
          <w:szCs w:val="24"/>
        </w:rPr>
        <w:t xml:space="preserve"> dodatkow</w:t>
      </w:r>
      <w:r w:rsidR="00CA6946" w:rsidRPr="0073083B">
        <w:rPr>
          <w:rFonts w:cs="Calibri"/>
          <w:sz w:val="24"/>
          <w:szCs w:val="24"/>
        </w:rPr>
        <w:t>ych</w:t>
      </w:r>
      <w:r w:rsidRPr="0073083B">
        <w:rPr>
          <w:rFonts w:cs="Calibri"/>
          <w:sz w:val="24"/>
          <w:szCs w:val="24"/>
        </w:rPr>
        <w:t xml:space="preserve"> </w:t>
      </w:r>
      <w:r w:rsidR="004B33C0">
        <w:rPr>
          <w:rFonts w:cs="Calibri"/>
          <w:sz w:val="24"/>
          <w:szCs w:val="24"/>
        </w:rPr>
        <w:t>pól</w:t>
      </w:r>
      <w:r w:rsidR="00E90D83" w:rsidRPr="0073083B">
        <w:rPr>
          <w:rFonts w:cs="Calibri"/>
          <w:sz w:val="24"/>
          <w:szCs w:val="24"/>
        </w:rPr>
        <w:t>,</w:t>
      </w:r>
      <w:r w:rsidRPr="0073083B">
        <w:rPr>
          <w:rFonts w:cs="Calibri"/>
          <w:sz w:val="24"/>
          <w:szCs w:val="24"/>
        </w:rPr>
        <w:t xml:space="preserve"> konieczn</w:t>
      </w:r>
      <w:r w:rsidR="00CA6946" w:rsidRPr="0073083B">
        <w:rPr>
          <w:rFonts w:cs="Calibri"/>
          <w:sz w:val="24"/>
          <w:szCs w:val="24"/>
        </w:rPr>
        <w:t>ych</w:t>
      </w:r>
      <w:r w:rsidRPr="0073083B">
        <w:rPr>
          <w:rFonts w:cs="Calibri"/>
          <w:sz w:val="24"/>
          <w:szCs w:val="24"/>
        </w:rPr>
        <w:t xml:space="preserve"> do wypełnienia dla tego typu projektu. Zaznaczenie tej opcji spowoduje </w:t>
      </w:r>
      <w:r w:rsidR="004B33C0">
        <w:rPr>
          <w:rFonts w:cs="Calibri"/>
          <w:sz w:val="24"/>
          <w:szCs w:val="24"/>
        </w:rPr>
        <w:t xml:space="preserve">także </w:t>
      </w:r>
      <w:r w:rsidRPr="0073083B">
        <w:rPr>
          <w:rFonts w:cs="Calibri"/>
          <w:sz w:val="24"/>
          <w:szCs w:val="24"/>
        </w:rPr>
        <w:t xml:space="preserve">odblokowanie </w:t>
      </w:r>
      <w:r w:rsidR="00F07832" w:rsidRPr="0073083B">
        <w:rPr>
          <w:rFonts w:cs="Calibri"/>
          <w:sz w:val="24"/>
          <w:szCs w:val="24"/>
        </w:rPr>
        <w:t>możliw</w:t>
      </w:r>
      <w:r w:rsidR="00C30DA0">
        <w:rPr>
          <w:rFonts w:cs="Calibri"/>
          <w:sz w:val="24"/>
          <w:szCs w:val="24"/>
        </w:rPr>
        <w:t>ości</w:t>
      </w:r>
      <w:r w:rsidR="00F07832" w:rsidRPr="0073083B">
        <w:rPr>
          <w:rFonts w:cs="Calibri"/>
          <w:sz w:val="24"/>
          <w:szCs w:val="24"/>
        </w:rPr>
        <w:t xml:space="preserve"> </w:t>
      </w:r>
      <w:r w:rsidRPr="0073083B">
        <w:rPr>
          <w:rFonts w:cs="Calibri"/>
          <w:sz w:val="24"/>
          <w:szCs w:val="24"/>
        </w:rPr>
        <w:t>zaznaczenia</w:t>
      </w:r>
      <w:r w:rsidR="004B33C0">
        <w:rPr>
          <w:rFonts w:cs="Calibri"/>
          <w:sz w:val="24"/>
          <w:szCs w:val="24"/>
        </w:rPr>
        <w:t>:</w:t>
      </w:r>
      <w:r w:rsidRPr="0073083B">
        <w:rPr>
          <w:rFonts w:cs="Calibri"/>
          <w:sz w:val="24"/>
          <w:szCs w:val="24"/>
        </w:rPr>
        <w:t xml:space="preserve"> „Partnerstwo publiczno-prywatne”.</w:t>
      </w:r>
    </w:p>
    <w:p w14:paraId="18FFD8A0" w14:textId="77777777" w:rsidR="007A5E75" w:rsidRPr="00162323" w:rsidRDefault="007A5E75" w:rsidP="0073083B">
      <w:pPr>
        <w:spacing w:line="276" w:lineRule="auto"/>
        <w:rPr>
          <w:rFonts w:cs="Calibri"/>
          <w:b/>
          <w:sz w:val="24"/>
          <w:szCs w:val="24"/>
        </w:rPr>
      </w:pPr>
      <w:r w:rsidRPr="00162323">
        <w:rPr>
          <w:rFonts w:cs="Calibri"/>
          <w:b/>
          <w:sz w:val="24"/>
          <w:szCs w:val="24"/>
        </w:rPr>
        <w:t>Uwaga!</w:t>
      </w:r>
    </w:p>
    <w:p w14:paraId="2A263124" w14:textId="77777777" w:rsidR="007A5E75" w:rsidRPr="00162323" w:rsidRDefault="007A5E75" w:rsidP="0073083B">
      <w:pPr>
        <w:spacing w:line="276" w:lineRule="auto"/>
        <w:rPr>
          <w:rFonts w:cs="Calibri"/>
          <w:b/>
          <w:sz w:val="24"/>
          <w:szCs w:val="24"/>
        </w:rPr>
      </w:pPr>
      <w:r w:rsidRPr="00162323">
        <w:rPr>
          <w:rFonts w:cs="Calibri"/>
          <w:b/>
          <w:sz w:val="24"/>
          <w:szCs w:val="24"/>
        </w:rPr>
        <w:t>W celu uznania zawiązanego partnerstwa za zasadne i racjonalne niezbędne jest korzystanie przez partnerów projektu z dofinansowania UE, które musi być przewidziane dla partnerów w budżecie projektu, w powiązaniu z zadaniami, które mają do wykonania.</w:t>
      </w:r>
    </w:p>
    <w:p w14:paraId="163802B4" w14:textId="77777777" w:rsidR="007A5E75" w:rsidRPr="0073083B" w:rsidRDefault="007A5E75" w:rsidP="0073083B">
      <w:pPr>
        <w:spacing w:line="276" w:lineRule="auto"/>
        <w:rPr>
          <w:rFonts w:cs="Calibri"/>
          <w:sz w:val="24"/>
          <w:szCs w:val="24"/>
        </w:rPr>
      </w:pPr>
    </w:p>
    <w:p w14:paraId="7DCC77F2" w14:textId="77777777" w:rsidR="009700B2" w:rsidRPr="0073083B" w:rsidRDefault="005165CC" w:rsidP="0073083B">
      <w:pPr>
        <w:pStyle w:val="Nagwek1"/>
        <w:spacing w:line="276" w:lineRule="auto"/>
        <w:rPr>
          <w:rFonts w:ascii="Calibri" w:hAnsi="Calibri" w:cs="Calibri"/>
          <w:b/>
          <w:szCs w:val="24"/>
        </w:rPr>
      </w:pPr>
      <w:bookmarkStart w:id="6" w:name="_Toc197694643"/>
      <w:r w:rsidRPr="0073083B">
        <w:rPr>
          <w:rFonts w:ascii="Calibri" w:hAnsi="Calibri" w:cs="Calibri"/>
          <w:b/>
          <w:color w:val="auto"/>
          <w:szCs w:val="24"/>
        </w:rPr>
        <w:t xml:space="preserve">Sekcja 2. </w:t>
      </w:r>
      <w:r w:rsidRPr="0073083B">
        <w:rPr>
          <w:rStyle w:val="Nagwek1Znak"/>
          <w:rFonts w:ascii="Calibri" w:hAnsi="Calibri" w:cs="Calibri"/>
          <w:b/>
          <w:color w:val="auto"/>
          <w:szCs w:val="24"/>
        </w:rPr>
        <w:t>Charakterystyka wnioskodawcy i partnerów</w:t>
      </w:r>
      <w:bookmarkEnd w:id="6"/>
    </w:p>
    <w:p w14:paraId="282286D6" w14:textId="77777777" w:rsidR="00D2180D" w:rsidRPr="0073083B" w:rsidRDefault="00D2180D" w:rsidP="0073083B">
      <w:pPr>
        <w:spacing w:after="0" w:line="276" w:lineRule="auto"/>
        <w:rPr>
          <w:rFonts w:cs="Calibri"/>
          <w:b/>
          <w:sz w:val="24"/>
          <w:szCs w:val="24"/>
        </w:rPr>
      </w:pPr>
    </w:p>
    <w:p w14:paraId="4F9B8666" w14:textId="77777777" w:rsidR="004866EF" w:rsidRPr="00162323" w:rsidRDefault="00D2180D" w:rsidP="0073083B">
      <w:pPr>
        <w:pStyle w:val="Nagwek2"/>
        <w:numPr>
          <w:ilvl w:val="0"/>
          <w:numId w:val="0"/>
        </w:numPr>
        <w:rPr>
          <w:rFonts w:cs="Calibri"/>
        </w:rPr>
      </w:pPr>
      <w:bookmarkStart w:id="7" w:name="_Toc197694644"/>
      <w:r w:rsidRPr="00162323">
        <w:rPr>
          <w:rFonts w:cs="Calibri"/>
          <w:szCs w:val="24"/>
        </w:rPr>
        <w:t xml:space="preserve">2.1 </w:t>
      </w:r>
      <w:r w:rsidRPr="00162323">
        <w:rPr>
          <w:rStyle w:val="Nagwek2Znak"/>
          <w:rFonts w:cs="Calibri"/>
          <w:b/>
          <w:szCs w:val="24"/>
        </w:rPr>
        <w:t>Dane teleadresowe siedziby wnioskodawcy</w:t>
      </w:r>
      <w:bookmarkEnd w:id="7"/>
    </w:p>
    <w:p w14:paraId="1C7FDBE9" w14:textId="2142B825" w:rsidR="004866EF" w:rsidRPr="0073083B" w:rsidRDefault="004866EF" w:rsidP="0073083B">
      <w:pPr>
        <w:spacing w:before="120" w:after="120" w:line="276" w:lineRule="auto"/>
        <w:rPr>
          <w:rFonts w:cs="Calibri"/>
          <w:sz w:val="24"/>
          <w:szCs w:val="24"/>
        </w:rPr>
      </w:pPr>
      <w:r w:rsidRPr="0073083B">
        <w:rPr>
          <w:rFonts w:cs="Calibri"/>
          <w:sz w:val="24"/>
          <w:szCs w:val="24"/>
        </w:rPr>
        <w:t xml:space="preserve">Dane teleadresowe wpisane we wniosku o dofinansowanie projektu muszą być zgodne </w:t>
      </w:r>
      <w:r w:rsidR="00EA6003">
        <w:rPr>
          <w:rFonts w:cs="Calibri"/>
          <w:sz w:val="24"/>
          <w:szCs w:val="24"/>
        </w:rPr>
        <w:br/>
      </w:r>
      <w:r w:rsidRPr="0073083B">
        <w:rPr>
          <w:rFonts w:cs="Calibri"/>
          <w:sz w:val="24"/>
          <w:szCs w:val="24"/>
        </w:rPr>
        <w:t xml:space="preserve">ze stanem faktycznym i prawnym. W pierwszym wierszu należy podać pełną nazwę własną podmiotu, uprawnionego do aplikowania o środki w ramach danego naboru </w:t>
      </w:r>
      <w:r w:rsidR="008B7544" w:rsidRPr="0073083B">
        <w:rPr>
          <w:rFonts w:cs="Calibri"/>
          <w:sz w:val="24"/>
          <w:szCs w:val="24"/>
        </w:rPr>
        <w:t xml:space="preserve">programu </w:t>
      </w:r>
      <w:r w:rsidR="00E10DD0">
        <w:rPr>
          <w:rFonts w:cs="Calibri"/>
          <w:sz w:val="24"/>
          <w:szCs w:val="24"/>
        </w:rPr>
        <w:t xml:space="preserve">regionalnego </w:t>
      </w:r>
      <w:r w:rsidR="008B7544" w:rsidRPr="0073083B">
        <w:rPr>
          <w:rFonts w:cs="Calibri"/>
          <w:sz w:val="24"/>
          <w:szCs w:val="24"/>
        </w:rPr>
        <w:t>Fundusze Europejskie dla Opolskiego 2021-2027</w:t>
      </w:r>
      <w:r w:rsidRPr="0073083B">
        <w:rPr>
          <w:rFonts w:cs="Calibri"/>
          <w:sz w:val="24"/>
          <w:szCs w:val="24"/>
        </w:rPr>
        <w:t>, zgodnie z zapisami aktualnego dokumentu rejestrowego (</w:t>
      </w:r>
      <w:r w:rsidR="00E10DD0">
        <w:rPr>
          <w:rFonts w:cs="Calibri"/>
          <w:sz w:val="24"/>
          <w:szCs w:val="24"/>
        </w:rPr>
        <w:t>np.</w:t>
      </w:r>
      <w:r w:rsidRPr="0073083B">
        <w:rPr>
          <w:rFonts w:cs="Calibri"/>
          <w:sz w:val="24"/>
          <w:szCs w:val="24"/>
        </w:rPr>
        <w:t xml:space="preserve"> wypisu z KRS lub </w:t>
      </w:r>
      <w:r w:rsidR="00E10DD0">
        <w:rPr>
          <w:rFonts w:cs="Calibri"/>
          <w:sz w:val="24"/>
          <w:szCs w:val="24"/>
        </w:rPr>
        <w:t xml:space="preserve">zapisów </w:t>
      </w:r>
      <w:r w:rsidRPr="0073083B">
        <w:rPr>
          <w:rFonts w:cs="Calibri"/>
          <w:sz w:val="24"/>
          <w:szCs w:val="24"/>
        </w:rPr>
        <w:t xml:space="preserve">umowy spółki). </w:t>
      </w:r>
    </w:p>
    <w:p w14:paraId="70243FDA" w14:textId="4C7A12F3" w:rsidR="004866EF" w:rsidRPr="0073083B" w:rsidRDefault="004866EF" w:rsidP="0073083B">
      <w:pPr>
        <w:spacing w:line="276" w:lineRule="auto"/>
        <w:rPr>
          <w:rFonts w:cs="Calibri"/>
          <w:sz w:val="24"/>
          <w:szCs w:val="24"/>
        </w:rPr>
      </w:pPr>
      <w:r w:rsidRPr="0073083B">
        <w:rPr>
          <w:rFonts w:cs="Calibri"/>
          <w:sz w:val="24"/>
          <w:szCs w:val="24"/>
        </w:rPr>
        <w:t>W kolejny</w:t>
      </w:r>
      <w:r w:rsidR="00031332" w:rsidRPr="0073083B">
        <w:rPr>
          <w:rFonts w:cs="Calibri"/>
          <w:sz w:val="24"/>
          <w:szCs w:val="24"/>
        </w:rPr>
        <w:t>ch</w:t>
      </w:r>
      <w:r w:rsidRPr="0073083B">
        <w:rPr>
          <w:rFonts w:cs="Calibri"/>
          <w:sz w:val="24"/>
          <w:szCs w:val="24"/>
        </w:rPr>
        <w:t xml:space="preserve"> polach należy wybrać z listy rozwijanej kraj, województwo, powiat, gminę, miejscowość</w:t>
      </w:r>
      <w:r w:rsidR="0008470B" w:rsidRPr="0073083B">
        <w:rPr>
          <w:rFonts w:cs="Calibri"/>
          <w:sz w:val="24"/>
          <w:szCs w:val="24"/>
        </w:rPr>
        <w:t>,</w:t>
      </w:r>
      <w:r w:rsidRPr="0073083B">
        <w:rPr>
          <w:rFonts w:cs="Calibri"/>
          <w:sz w:val="24"/>
          <w:szCs w:val="24"/>
        </w:rPr>
        <w:t xml:space="preserve"> ulicę</w:t>
      </w:r>
      <w:r w:rsidR="0008470B" w:rsidRPr="0073083B">
        <w:rPr>
          <w:rFonts w:cs="Calibri"/>
          <w:sz w:val="24"/>
          <w:szCs w:val="24"/>
        </w:rPr>
        <w:t>,</w:t>
      </w:r>
      <w:r w:rsidRPr="0073083B">
        <w:rPr>
          <w:rFonts w:cs="Calibri"/>
          <w:sz w:val="24"/>
          <w:szCs w:val="24"/>
        </w:rPr>
        <w:t xml:space="preserve"> dane dotyczące kodu pocztowego, numeru budynku i lokalu oraz podać numer telefonu</w:t>
      </w:r>
      <w:r w:rsidR="008E6443">
        <w:rPr>
          <w:rFonts w:cs="Calibri"/>
          <w:sz w:val="24"/>
          <w:szCs w:val="24"/>
        </w:rPr>
        <w:t>,</w:t>
      </w:r>
      <w:r w:rsidRPr="0073083B">
        <w:rPr>
          <w:rFonts w:cs="Calibri"/>
          <w:sz w:val="24"/>
          <w:szCs w:val="24"/>
        </w:rPr>
        <w:t xml:space="preserve"> </w:t>
      </w:r>
      <w:r w:rsidR="00B96BE8" w:rsidRPr="00B96BE8">
        <w:rPr>
          <w:rFonts w:cs="Calibri"/>
          <w:sz w:val="24"/>
          <w:szCs w:val="24"/>
        </w:rPr>
        <w:t xml:space="preserve">adres e-mail, skrytkę </w:t>
      </w:r>
      <w:proofErr w:type="spellStart"/>
      <w:r w:rsidR="00B96BE8" w:rsidRPr="00B96BE8">
        <w:rPr>
          <w:rFonts w:cs="Calibri"/>
          <w:sz w:val="24"/>
          <w:szCs w:val="24"/>
        </w:rPr>
        <w:t>ePUAP</w:t>
      </w:r>
      <w:proofErr w:type="spellEnd"/>
      <w:r w:rsidR="00B96BE8" w:rsidRPr="00B96BE8">
        <w:rPr>
          <w:rFonts w:cs="Calibri"/>
          <w:sz w:val="24"/>
          <w:szCs w:val="24"/>
        </w:rPr>
        <w:t xml:space="preserve"> (jeśli dotyczy) i adres e-Doręczeń (jeśli dotyczy). </w:t>
      </w:r>
      <w:r w:rsidRPr="0073083B">
        <w:rPr>
          <w:rFonts w:cs="Calibri"/>
          <w:sz w:val="24"/>
          <w:szCs w:val="24"/>
        </w:rPr>
        <w:t xml:space="preserve">Opcjonalnie można uzupełnić pole dotyczące „Strony internetowej” </w:t>
      </w:r>
      <w:r w:rsidR="00E90D83" w:rsidRPr="0073083B">
        <w:rPr>
          <w:rFonts w:cs="Calibri"/>
          <w:sz w:val="24"/>
          <w:szCs w:val="24"/>
        </w:rPr>
        <w:t>wnioskodawcy</w:t>
      </w:r>
      <w:r w:rsidRPr="0073083B">
        <w:rPr>
          <w:rFonts w:cs="Calibri"/>
          <w:sz w:val="24"/>
          <w:szCs w:val="24"/>
        </w:rPr>
        <w:t>.</w:t>
      </w:r>
    </w:p>
    <w:p w14:paraId="0D7045E2" w14:textId="5486735B" w:rsidR="006F4C86" w:rsidRPr="00EA6003" w:rsidRDefault="004866EF" w:rsidP="00AA38EC">
      <w:pPr>
        <w:spacing w:line="276" w:lineRule="auto"/>
        <w:rPr>
          <w:rFonts w:cs="Calibri"/>
          <w:sz w:val="24"/>
          <w:szCs w:val="24"/>
        </w:rPr>
      </w:pPr>
      <w:r w:rsidRPr="0073083B">
        <w:rPr>
          <w:rFonts w:cs="Calibri"/>
          <w:sz w:val="24"/>
          <w:szCs w:val="24"/>
        </w:rPr>
        <w:t xml:space="preserve">Poprawnie wpisane dane teleadresowe są ważne ze względu na późniejszy kontakt </w:t>
      </w:r>
      <w:r w:rsidR="00CB1018" w:rsidRPr="0073083B">
        <w:rPr>
          <w:rFonts w:cs="Calibri"/>
          <w:sz w:val="24"/>
          <w:szCs w:val="24"/>
        </w:rPr>
        <w:t xml:space="preserve">pracowników </w:t>
      </w:r>
      <w:r w:rsidR="001630E3">
        <w:rPr>
          <w:rFonts w:cs="Calibri"/>
          <w:sz w:val="24"/>
          <w:szCs w:val="24"/>
        </w:rPr>
        <w:t>I</w:t>
      </w:r>
      <w:r w:rsidR="008D406E">
        <w:rPr>
          <w:rFonts w:cs="Calibri"/>
          <w:sz w:val="24"/>
          <w:szCs w:val="24"/>
        </w:rPr>
        <w:t>P</w:t>
      </w:r>
      <w:r w:rsidRPr="0073083B">
        <w:rPr>
          <w:rFonts w:cs="Calibri"/>
          <w:sz w:val="24"/>
          <w:szCs w:val="24"/>
        </w:rPr>
        <w:t xml:space="preserve"> z wnioskodawcą.</w:t>
      </w:r>
    </w:p>
    <w:p w14:paraId="2735A7E6" w14:textId="77777777" w:rsidR="00AA38EC" w:rsidRPr="0073083B" w:rsidRDefault="00AA38EC" w:rsidP="00AA38EC">
      <w:pPr>
        <w:spacing w:line="276" w:lineRule="auto"/>
        <w:rPr>
          <w:rFonts w:cs="Calibri"/>
          <w:b/>
          <w:sz w:val="24"/>
          <w:szCs w:val="24"/>
        </w:rPr>
      </w:pPr>
      <w:r w:rsidRPr="0073083B">
        <w:rPr>
          <w:rFonts w:cs="Calibri"/>
          <w:b/>
          <w:sz w:val="24"/>
          <w:szCs w:val="24"/>
        </w:rPr>
        <w:t>Uwaga!</w:t>
      </w:r>
    </w:p>
    <w:p w14:paraId="5076F041" w14:textId="77777777" w:rsidR="00AA38EC" w:rsidRPr="000711C8" w:rsidRDefault="00AA38EC" w:rsidP="00AA38EC">
      <w:pPr>
        <w:spacing w:after="0" w:line="276" w:lineRule="auto"/>
        <w:rPr>
          <w:rFonts w:cs="Calibri"/>
          <w:b/>
          <w:sz w:val="24"/>
          <w:szCs w:val="24"/>
        </w:rPr>
      </w:pPr>
      <w:r w:rsidRPr="0073083B">
        <w:rPr>
          <w:rFonts w:cs="Calibri"/>
          <w:b/>
          <w:sz w:val="24"/>
          <w:szCs w:val="24"/>
        </w:rPr>
        <w:t xml:space="preserve">W przypadku, gdy siedziba wnioskodawcy znajduje się w gminie Opole należy wypełniając generator </w:t>
      </w:r>
      <w:r w:rsidRPr="00986087">
        <w:rPr>
          <w:rFonts w:cs="Calibri"/>
          <w:b/>
          <w:sz w:val="24"/>
          <w:szCs w:val="24"/>
        </w:rPr>
        <w:t>w polu „powiat” wybrać z listy rozwijanej m. Opole (a nie powiat opolski).</w:t>
      </w:r>
    </w:p>
    <w:p w14:paraId="7DEBD550" w14:textId="77777777" w:rsidR="00AA38EC" w:rsidRPr="003E1E91" w:rsidRDefault="00AA38EC" w:rsidP="0073083B">
      <w:pPr>
        <w:spacing w:line="276" w:lineRule="auto"/>
        <w:rPr>
          <w:rFonts w:cs="Calibri"/>
          <w:sz w:val="24"/>
          <w:szCs w:val="24"/>
        </w:rPr>
      </w:pPr>
    </w:p>
    <w:p w14:paraId="5B6346E3" w14:textId="77777777" w:rsidR="009700B2" w:rsidRPr="00986087" w:rsidRDefault="00C0051F" w:rsidP="0073083B">
      <w:pPr>
        <w:pStyle w:val="Nagwek2"/>
        <w:numPr>
          <w:ilvl w:val="0"/>
          <w:numId w:val="0"/>
        </w:numPr>
        <w:rPr>
          <w:rFonts w:cs="Calibri"/>
          <w:szCs w:val="24"/>
        </w:rPr>
      </w:pPr>
      <w:bookmarkStart w:id="8" w:name="_Toc197694645"/>
      <w:r w:rsidRPr="00986087">
        <w:rPr>
          <w:rFonts w:cs="Calibri"/>
          <w:szCs w:val="24"/>
        </w:rPr>
        <w:t xml:space="preserve">2.2 </w:t>
      </w:r>
      <w:r w:rsidR="00D2180D" w:rsidRPr="00986087">
        <w:rPr>
          <w:rFonts w:cs="Calibri"/>
          <w:szCs w:val="24"/>
        </w:rPr>
        <w:t>Identyfikacja i klasyfikacja wnioskodawcy</w:t>
      </w:r>
      <w:bookmarkEnd w:id="8"/>
    </w:p>
    <w:p w14:paraId="0AA350CE" w14:textId="77777777" w:rsidR="00AA4EF7" w:rsidRPr="00123FEB" w:rsidRDefault="00AA4EF7" w:rsidP="00123FEB">
      <w:pPr>
        <w:spacing w:line="276" w:lineRule="auto"/>
        <w:rPr>
          <w:rFonts w:cs="Calibri"/>
        </w:rPr>
      </w:pPr>
      <w:r w:rsidRPr="00986087">
        <w:rPr>
          <w:rFonts w:cs="Calibri"/>
        </w:rPr>
        <w:t>Z rozwijanej listy należy wybrać zgodnie z dokumentami statutowymi/rejestrowymi (np. KRS, rejestr stowarzyszeń</w:t>
      </w:r>
      <w:r w:rsidR="00E10DD0" w:rsidRPr="00986087">
        <w:rPr>
          <w:rFonts w:cs="Calibri"/>
        </w:rPr>
        <w:t xml:space="preserve"> i</w:t>
      </w:r>
      <w:r w:rsidRPr="00986087">
        <w:rPr>
          <w:rFonts w:cs="Calibri"/>
        </w:rPr>
        <w:t xml:space="preserve"> inne) jedną z podanych „form prawnych” ora</w:t>
      </w:r>
      <w:r w:rsidR="004C336C">
        <w:rPr>
          <w:rFonts w:cs="Calibri"/>
        </w:rPr>
        <w:t>z</w:t>
      </w:r>
      <w:r w:rsidRPr="00986087">
        <w:rPr>
          <w:rFonts w:cs="Calibri"/>
        </w:rPr>
        <w:t xml:space="preserve"> „form własności” wnioskodawcy. W</w:t>
      </w:r>
      <w:r w:rsidR="00EE1AB5">
        <w:rPr>
          <w:rFonts w:cs="Calibri"/>
        </w:rPr>
        <w:t> </w:t>
      </w:r>
      <w:r w:rsidRPr="00986087">
        <w:rPr>
          <w:rFonts w:cs="Calibri"/>
        </w:rPr>
        <w:t>przypadku, gdy na liście rozwijanej brak</w:t>
      </w:r>
      <w:r w:rsidRPr="0073083B">
        <w:rPr>
          <w:rFonts w:cs="Calibri"/>
        </w:rPr>
        <w:t xml:space="preserve"> jest formy prawnej przynależnej wnioskodawcy należy wybrać pozycję „bez szczególnej formy prawnej”</w:t>
      </w:r>
      <w:r w:rsidR="006E0B10" w:rsidRPr="0073083B">
        <w:rPr>
          <w:rFonts w:cs="Calibri"/>
        </w:rPr>
        <w:t>.</w:t>
      </w:r>
      <w:r w:rsidR="00D16477">
        <w:rPr>
          <w:rFonts w:cs="Calibri"/>
        </w:rPr>
        <w:t xml:space="preserve"> </w:t>
      </w:r>
      <w:r w:rsidR="00D16477">
        <w:rPr>
          <w:rFonts w:cs="Calibri"/>
          <w:sz w:val="24"/>
          <w:szCs w:val="24"/>
        </w:rPr>
        <w:t>W polu „Wielkość przedsiębiorstwa należy z</w:t>
      </w:r>
      <w:r w:rsidR="00EE1AB5">
        <w:rPr>
          <w:rFonts w:cs="Calibri"/>
          <w:sz w:val="24"/>
          <w:szCs w:val="24"/>
        </w:rPr>
        <w:t> </w:t>
      </w:r>
      <w:r w:rsidR="00D16477">
        <w:rPr>
          <w:rFonts w:cs="Calibri"/>
          <w:sz w:val="24"/>
          <w:szCs w:val="24"/>
        </w:rPr>
        <w:t>rozwijalnej listy wybrać jedną z podanych opcji lub opcję „nie dotyczy”.</w:t>
      </w:r>
    </w:p>
    <w:p w14:paraId="365F9640" w14:textId="77777777" w:rsidR="00123FEB" w:rsidRDefault="00D16477" w:rsidP="0073083B">
      <w:pPr>
        <w:spacing w:line="276" w:lineRule="auto"/>
        <w:rPr>
          <w:rFonts w:cs="Calibri"/>
          <w:sz w:val="24"/>
          <w:szCs w:val="24"/>
        </w:rPr>
      </w:pPr>
      <w:r>
        <w:rPr>
          <w:rFonts w:cs="Calibri"/>
          <w:sz w:val="24"/>
          <w:szCs w:val="24"/>
        </w:rPr>
        <w:t>Dla projektów, których łączny koszt jest mniejszy niż 5 mln EUR (włączając VAT) w polu „Możliwość odzyskania VAT” należy z rozwijalnej listy wybrać opcję „nie dotyczy”.</w:t>
      </w:r>
      <w:r w:rsidR="00123FEB">
        <w:rPr>
          <w:rFonts w:cs="Calibri"/>
          <w:sz w:val="24"/>
          <w:szCs w:val="24"/>
        </w:rPr>
        <w:t xml:space="preserve"> </w:t>
      </w:r>
      <w:r w:rsidR="00880172">
        <w:rPr>
          <w:rFonts w:cs="Calibri"/>
          <w:sz w:val="24"/>
          <w:szCs w:val="24"/>
        </w:rPr>
        <w:br/>
      </w:r>
      <w:r w:rsidR="00123FEB">
        <w:rPr>
          <w:rFonts w:cs="Calibri"/>
          <w:sz w:val="24"/>
          <w:szCs w:val="24"/>
        </w:rPr>
        <w:t xml:space="preserve">W przypadku </w:t>
      </w:r>
      <w:r w:rsidR="00880172">
        <w:rPr>
          <w:rFonts w:cs="Calibri"/>
          <w:sz w:val="24"/>
          <w:szCs w:val="24"/>
        </w:rPr>
        <w:t xml:space="preserve">takich projektów </w:t>
      </w:r>
      <w:r w:rsidR="00123FEB">
        <w:rPr>
          <w:rFonts w:cs="Calibri"/>
          <w:sz w:val="24"/>
          <w:szCs w:val="24"/>
        </w:rPr>
        <w:t xml:space="preserve">informacje w tym zakresie nie </w:t>
      </w:r>
      <w:r w:rsidR="00880172">
        <w:rPr>
          <w:rFonts w:cs="Calibri"/>
          <w:sz w:val="24"/>
          <w:szCs w:val="24"/>
        </w:rPr>
        <w:t>podlegają</w:t>
      </w:r>
      <w:r w:rsidR="00123FEB">
        <w:rPr>
          <w:rFonts w:cs="Calibri"/>
          <w:sz w:val="24"/>
          <w:szCs w:val="24"/>
        </w:rPr>
        <w:t xml:space="preserve"> weryfikacji na etapie oceny wniosku o dofinansowanie projektu. </w:t>
      </w:r>
    </w:p>
    <w:p w14:paraId="0C13DD8F" w14:textId="77777777" w:rsidR="00B24ED6" w:rsidRDefault="00D43961" w:rsidP="0073083B">
      <w:pPr>
        <w:spacing w:line="276" w:lineRule="auto"/>
        <w:rPr>
          <w:rFonts w:cs="Calibri"/>
          <w:sz w:val="24"/>
          <w:szCs w:val="24"/>
        </w:rPr>
      </w:pPr>
      <w:r w:rsidRPr="0073083B">
        <w:rPr>
          <w:rFonts w:cs="Calibri"/>
          <w:sz w:val="24"/>
          <w:szCs w:val="24"/>
        </w:rPr>
        <w:t xml:space="preserve">W następnych polach należy </w:t>
      </w:r>
      <w:r w:rsidR="00AA4EF7" w:rsidRPr="0073083B">
        <w:rPr>
          <w:rFonts w:cs="Calibri"/>
          <w:sz w:val="24"/>
          <w:szCs w:val="24"/>
        </w:rPr>
        <w:t xml:space="preserve">podać numer NIP i REGON wnioskodawcy. Numer NIP i REGON należy wpisać pomijając separatory, np. 8661730985. Generator weryfikuje poprawność wprowadzonych numerów sprawdzając sumę kontrolną. Poniżej należy </w:t>
      </w:r>
      <w:r w:rsidR="00AA4EF7" w:rsidRPr="00986087">
        <w:rPr>
          <w:rFonts w:cs="Calibri"/>
          <w:sz w:val="24"/>
          <w:szCs w:val="24"/>
        </w:rPr>
        <w:t>z rozwijanej</w:t>
      </w:r>
      <w:r w:rsidR="00AA4EF7" w:rsidRPr="0073083B">
        <w:rPr>
          <w:rFonts w:cs="Calibri"/>
          <w:sz w:val="24"/>
          <w:szCs w:val="24"/>
        </w:rPr>
        <w:t xml:space="preserve"> listy wybrać odpowiedni „Rodzaj działalności gospodarczej” i „PKD wnioskodawcy”. Natomiast </w:t>
      </w:r>
      <w:r w:rsidR="00CC68F4">
        <w:rPr>
          <w:rFonts w:cs="Calibri"/>
          <w:sz w:val="24"/>
          <w:szCs w:val="24"/>
        </w:rPr>
        <w:br/>
      </w:r>
      <w:r w:rsidR="00AA4EF7" w:rsidRPr="0073083B">
        <w:rPr>
          <w:rFonts w:cs="Calibri"/>
          <w:sz w:val="24"/>
          <w:szCs w:val="24"/>
        </w:rPr>
        <w:t>w polu „Nazwa i n</w:t>
      </w:r>
      <w:r w:rsidR="00425762" w:rsidRPr="0073083B">
        <w:rPr>
          <w:rFonts w:cs="Calibri"/>
          <w:sz w:val="24"/>
          <w:szCs w:val="24"/>
        </w:rPr>
        <w:t>ume</w:t>
      </w:r>
      <w:r w:rsidR="00AA4EF7" w:rsidRPr="0073083B">
        <w:rPr>
          <w:rFonts w:cs="Calibri"/>
          <w:sz w:val="24"/>
          <w:szCs w:val="24"/>
        </w:rPr>
        <w:t>r dokumentu rejestrowego” należy wpisać nazwę i n</w:t>
      </w:r>
      <w:r w:rsidR="00425762" w:rsidRPr="0073083B">
        <w:rPr>
          <w:rFonts w:cs="Calibri"/>
          <w:sz w:val="24"/>
          <w:szCs w:val="24"/>
        </w:rPr>
        <w:t>ume</w:t>
      </w:r>
      <w:r w:rsidR="00AA4EF7" w:rsidRPr="0073083B">
        <w:rPr>
          <w:rFonts w:cs="Calibri"/>
          <w:sz w:val="24"/>
          <w:szCs w:val="24"/>
        </w:rPr>
        <w:t xml:space="preserve">r dokumentu, na postawie którego został utworzony podmiot (KRS, rejestr stowarzyszeń itp.). W polu „Inne dokumenty” </w:t>
      </w:r>
      <w:r w:rsidR="00CA5131" w:rsidRPr="0073083B">
        <w:rPr>
          <w:rFonts w:cs="Calibri"/>
          <w:sz w:val="24"/>
          <w:szCs w:val="24"/>
        </w:rPr>
        <w:t xml:space="preserve">należy </w:t>
      </w:r>
      <w:r w:rsidR="00AA4EF7" w:rsidRPr="0073083B">
        <w:rPr>
          <w:rFonts w:cs="Calibri"/>
          <w:sz w:val="24"/>
          <w:szCs w:val="24"/>
        </w:rPr>
        <w:t>wpisać</w:t>
      </w:r>
      <w:r w:rsidR="00CA5131" w:rsidRPr="0073083B">
        <w:rPr>
          <w:rFonts w:cs="Calibri"/>
          <w:sz w:val="24"/>
          <w:szCs w:val="24"/>
        </w:rPr>
        <w:t xml:space="preserve"> opcjonalnie</w:t>
      </w:r>
      <w:r w:rsidR="00AA4EF7" w:rsidRPr="0073083B">
        <w:rPr>
          <w:rFonts w:cs="Calibri"/>
          <w:sz w:val="24"/>
          <w:szCs w:val="24"/>
        </w:rPr>
        <w:t xml:space="preserve"> inny dok</w:t>
      </w:r>
      <w:r w:rsidR="00EE1AB5">
        <w:rPr>
          <w:rFonts w:cs="Calibri"/>
          <w:sz w:val="24"/>
          <w:szCs w:val="24"/>
        </w:rPr>
        <w:t xml:space="preserve">ument określający status prawny </w:t>
      </w:r>
      <w:r w:rsidR="00AA4EF7" w:rsidRPr="0073083B">
        <w:rPr>
          <w:rFonts w:cs="Calibri"/>
          <w:sz w:val="24"/>
          <w:szCs w:val="24"/>
        </w:rPr>
        <w:t>beneficjenta.</w:t>
      </w:r>
    </w:p>
    <w:p w14:paraId="71277549" w14:textId="77777777" w:rsidR="0061701A" w:rsidRPr="0073083B" w:rsidRDefault="0061701A" w:rsidP="0073083B">
      <w:pPr>
        <w:spacing w:line="276" w:lineRule="auto"/>
        <w:rPr>
          <w:rFonts w:cs="Calibri"/>
          <w:sz w:val="24"/>
          <w:szCs w:val="24"/>
        </w:rPr>
      </w:pPr>
    </w:p>
    <w:p w14:paraId="11CB7685" w14:textId="49D0F437" w:rsidR="00937B1D" w:rsidRPr="0073083B" w:rsidRDefault="00121AE0" w:rsidP="0073083B">
      <w:pPr>
        <w:pStyle w:val="Nagwek2"/>
        <w:numPr>
          <w:ilvl w:val="0"/>
          <w:numId w:val="0"/>
        </w:numPr>
        <w:rPr>
          <w:rFonts w:cs="Calibri"/>
          <w:b w:val="0"/>
          <w:szCs w:val="24"/>
        </w:rPr>
      </w:pPr>
      <w:bookmarkStart w:id="9" w:name="_Toc197694646"/>
      <w:r>
        <w:rPr>
          <w:rFonts w:cs="Calibri"/>
          <w:szCs w:val="24"/>
          <w:lang w:val="pl-PL"/>
        </w:rPr>
        <w:drawing>
          <wp:anchor distT="0" distB="0" distL="114300" distR="114300" simplePos="0" relativeHeight="251658240" behindDoc="0" locked="0" layoutInCell="1" allowOverlap="1" wp14:anchorId="4C6D7D8F" wp14:editId="5D5966FE">
            <wp:simplePos x="0" y="0"/>
            <wp:positionH relativeFrom="column">
              <wp:posOffset>3743325</wp:posOffset>
            </wp:positionH>
            <wp:positionV relativeFrom="paragraph">
              <wp:posOffset>358775</wp:posOffset>
            </wp:positionV>
            <wp:extent cx="219075" cy="211455"/>
            <wp:effectExtent l="0" t="0" r="0" b="0"/>
            <wp:wrapNone/>
            <wp:docPr id="12" name="Obraz 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7B1D" w:rsidRPr="0073083B">
        <w:rPr>
          <w:rFonts w:cs="Calibri"/>
          <w:szCs w:val="24"/>
        </w:rPr>
        <w:t xml:space="preserve">2.3 </w:t>
      </w:r>
      <w:r w:rsidR="00937B1D" w:rsidRPr="0073083B">
        <w:rPr>
          <w:rStyle w:val="Nagwek2Znak"/>
          <w:rFonts w:cs="Calibri"/>
          <w:b/>
          <w:szCs w:val="24"/>
        </w:rPr>
        <w:t>Dane teleadresowe do korespondencji</w:t>
      </w:r>
      <w:bookmarkEnd w:id="9"/>
    </w:p>
    <w:p w14:paraId="458E8FAD" w14:textId="3D4DBDF2" w:rsidR="008B193F" w:rsidRDefault="00121AE0" w:rsidP="0073083B">
      <w:pPr>
        <w:spacing w:line="276" w:lineRule="auto"/>
        <w:rPr>
          <w:rFonts w:cs="Calibri"/>
          <w:sz w:val="24"/>
          <w:szCs w:val="24"/>
        </w:rPr>
      </w:pPr>
      <w:r>
        <w:rPr>
          <w:rFonts w:cs="Calibri"/>
          <w:noProof/>
          <w:sz w:val="24"/>
          <w:szCs w:val="24"/>
          <w:lang w:eastAsia="pl-PL"/>
        </w:rPr>
        <w:drawing>
          <wp:anchor distT="0" distB="0" distL="114300" distR="114300" simplePos="0" relativeHeight="251660288" behindDoc="0" locked="0" layoutInCell="1" allowOverlap="1" wp14:anchorId="1F76C000" wp14:editId="1BEBBA10">
            <wp:simplePos x="0" y="0"/>
            <wp:positionH relativeFrom="column">
              <wp:posOffset>666750</wp:posOffset>
            </wp:positionH>
            <wp:positionV relativeFrom="paragraph">
              <wp:posOffset>175260</wp:posOffset>
            </wp:positionV>
            <wp:extent cx="228600" cy="228600"/>
            <wp:effectExtent l="0" t="0" r="0" b="0"/>
            <wp:wrapNone/>
            <wp:docPr id="92317058" name="Obraz 14"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Przycisk KOPIUJ prezentujący białe kwadraciki na niebieski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3F" w:rsidRPr="0073083B">
        <w:rPr>
          <w:rFonts w:cs="Calibri"/>
          <w:sz w:val="24"/>
          <w:szCs w:val="24"/>
        </w:rPr>
        <w:t xml:space="preserve">Dane teleadresowe należy uzupełnić przy pomocy przycisku          lub skopiować przy pomocy </w:t>
      </w:r>
      <w:r w:rsidR="006E0B10" w:rsidRPr="0073083B">
        <w:rPr>
          <w:rFonts w:cs="Calibri"/>
          <w:sz w:val="24"/>
          <w:szCs w:val="24"/>
        </w:rPr>
        <w:t>przycisku</w:t>
      </w:r>
      <w:r w:rsidR="008B193F" w:rsidRPr="0073083B">
        <w:rPr>
          <w:rFonts w:cs="Calibri"/>
          <w:sz w:val="24"/>
          <w:szCs w:val="24"/>
        </w:rPr>
        <w:t xml:space="preserve"> </w:t>
      </w:r>
      <w:r w:rsidR="006E2587">
        <w:rPr>
          <w:rFonts w:cs="Calibri"/>
          <w:noProof/>
          <w:sz w:val="24"/>
          <w:szCs w:val="24"/>
          <w:lang w:eastAsia="pl-PL"/>
        </w:rPr>
        <w:t xml:space="preserve">           </w:t>
      </w:r>
      <w:r w:rsidR="008B193F" w:rsidRPr="0073083B">
        <w:rPr>
          <w:rFonts w:cs="Calibri"/>
          <w:sz w:val="24"/>
          <w:szCs w:val="24"/>
        </w:rPr>
        <w:t>pkt. 2.1 Dane teleadresowe siedziby wnioskodawcy.</w:t>
      </w:r>
    </w:p>
    <w:p w14:paraId="092AC501" w14:textId="77777777" w:rsidR="00C77E02" w:rsidRPr="0073083B" w:rsidRDefault="00C77E02" w:rsidP="0073083B">
      <w:pPr>
        <w:spacing w:line="276" w:lineRule="auto"/>
        <w:rPr>
          <w:rFonts w:cs="Calibri"/>
          <w:sz w:val="24"/>
          <w:szCs w:val="24"/>
        </w:rPr>
      </w:pPr>
    </w:p>
    <w:p w14:paraId="48D47315" w14:textId="77777777" w:rsidR="00E41F25" w:rsidRPr="0073083B" w:rsidRDefault="00E41F25" w:rsidP="0073083B">
      <w:pPr>
        <w:pStyle w:val="Nagwek2"/>
        <w:numPr>
          <w:ilvl w:val="0"/>
          <w:numId w:val="0"/>
        </w:numPr>
        <w:rPr>
          <w:rFonts w:cs="Calibri"/>
          <w:b w:val="0"/>
          <w:szCs w:val="24"/>
        </w:rPr>
      </w:pPr>
      <w:bookmarkStart w:id="10" w:name="_Toc197694647"/>
      <w:r w:rsidRPr="0073083B">
        <w:rPr>
          <w:rFonts w:cs="Calibri"/>
          <w:szCs w:val="24"/>
        </w:rPr>
        <w:t xml:space="preserve">2.4 </w:t>
      </w:r>
      <w:r w:rsidRPr="0073083B">
        <w:rPr>
          <w:rStyle w:val="Nagwek2Znak"/>
          <w:rFonts w:cs="Calibri"/>
          <w:b/>
          <w:szCs w:val="24"/>
        </w:rPr>
        <w:t>Osoby do kontaktu w ramach projektu</w:t>
      </w:r>
      <w:bookmarkEnd w:id="10"/>
    </w:p>
    <w:p w14:paraId="194FBD8E" w14:textId="4E7F6AC2" w:rsidR="007938FB" w:rsidRDefault="0049041D" w:rsidP="0073083B">
      <w:pPr>
        <w:spacing w:before="120" w:after="120" w:line="276" w:lineRule="auto"/>
        <w:rPr>
          <w:rFonts w:cs="Calibri"/>
          <w:sz w:val="24"/>
          <w:szCs w:val="24"/>
        </w:rPr>
      </w:pPr>
      <w:r>
        <w:rPr>
          <w:rFonts w:cs="Calibri"/>
          <w:b/>
          <w:noProof/>
          <w:sz w:val="24"/>
          <w:szCs w:val="24"/>
          <w:lang w:eastAsia="pl-PL"/>
        </w:rPr>
        <w:drawing>
          <wp:anchor distT="0" distB="0" distL="114300" distR="114300" simplePos="0" relativeHeight="251654144" behindDoc="0" locked="0" layoutInCell="1" allowOverlap="1" wp14:anchorId="29B08CCE" wp14:editId="70E3AC56">
            <wp:simplePos x="0" y="0"/>
            <wp:positionH relativeFrom="column">
              <wp:posOffset>643255</wp:posOffset>
            </wp:positionH>
            <wp:positionV relativeFrom="paragraph">
              <wp:posOffset>821055</wp:posOffset>
            </wp:positionV>
            <wp:extent cx="219075" cy="211455"/>
            <wp:effectExtent l="0" t="0" r="0" b="0"/>
            <wp:wrapNone/>
            <wp:docPr id="11"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b/>
          <w:noProof/>
          <w:sz w:val="24"/>
          <w:szCs w:val="24"/>
          <w:lang w:eastAsia="pl-PL"/>
        </w:rPr>
        <w:drawing>
          <wp:anchor distT="0" distB="0" distL="114300" distR="114300" simplePos="0" relativeHeight="251659264" behindDoc="0" locked="0" layoutInCell="1" allowOverlap="1" wp14:anchorId="75167547" wp14:editId="08209101">
            <wp:simplePos x="0" y="0"/>
            <wp:positionH relativeFrom="column">
              <wp:posOffset>1386205</wp:posOffset>
            </wp:positionH>
            <wp:positionV relativeFrom="paragraph">
              <wp:posOffset>1224915</wp:posOffset>
            </wp:positionV>
            <wp:extent cx="219075" cy="211455"/>
            <wp:effectExtent l="0" t="0" r="0" b="0"/>
            <wp:wrapNone/>
            <wp:docPr id="175299492" name="Obraz 1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73083B">
        <w:rPr>
          <w:rFonts w:cs="Calibri"/>
          <w:sz w:val="24"/>
          <w:szCs w:val="24"/>
        </w:rPr>
        <w:t>Należy wpisać aktualne dane osoby kompetentnej do udzielania informacji w sprawie projektu i uprawnionej bądź upoważnionej do kontaktu. Dane te są bardzo istotne w</w:t>
      </w:r>
      <w:r w:rsidR="00D778B0">
        <w:rPr>
          <w:rFonts w:cs="Calibri"/>
          <w:sz w:val="24"/>
          <w:szCs w:val="24"/>
        </w:rPr>
        <w:t> </w:t>
      </w:r>
      <w:r w:rsidR="00E41F25" w:rsidRPr="0073083B">
        <w:rPr>
          <w:rFonts w:cs="Calibri"/>
          <w:sz w:val="24"/>
          <w:szCs w:val="24"/>
        </w:rPr>
        <w:t xml:space="preserve">przypadku </w:t>
      </w:r>
      <w:r w:rsidR="00CC68F4">
        <w:rPr>
          <w:rFonts w:cs="Calibri"/>
          <w:sz w:val="24"/>
          <w:szCs w:val="24"/>
        </w:rPr>
        <w:t xml:space="preserve">konieczności </w:t>
      </w:r>
      <w:r w:rsidR="00E41F25" w:rsidRPr="0073083B">
        <w:rPr>
          <w:rFonts w:cs="Calibri"/>
          <w:sz w:val="24"/>
          <w:szCs w:val="24"/>
        </w:rPr>
        <w:t xml:space="preserve">wyjaśnienia wątpliwości dotyczących ewentualnych poprawek </w:t>
      </w:r>
      <w:r w:rsidR="00CC68F4">
        <w:rPr>
          <w:rFonts w:cs="Calibri"/>
          <w:sz w:val="24"/>
          <w:szCs w:val="24"/>
        </w:rPr>
        <w:br/>
      </w:r>
      <w:r w:rsidR="00E41F25" w:rsidRPr="0073083B">
        <w:rPr>
          <w:rFonts w:cs="Calibri"/>
          <w:sz w:val="24"/>
          <w:szCs w:val="24"/>
        </w:rPr>
        <w:t xml:space="preserve">i uzupełnień we wniosku o dofinansowanie projektu.  Dane można wpisać po kliknięciu przycisku         </w:t>
      </w:r>
      <w:r w:rsidR="00E41F25" w:rsidRPr="0073083B">
        <w:rPr>
          <w:rFonts w:cs="Calibri"/>
          <w:b/>
          <w:sz w:val="24"/>
          <w:szCs w:val="24"/>
        </w:rPr>
        <w:t xml:space="preserve">. </w:t>
      </w:r>
      <w:r w:rsidR="00E41F25" w:rsidRPr="0093761C">
        <w:rPr>
          <w:rFonts w:cs="Calibri"/>
          <w:sz w:val="24"/>
          <w:szCs w:val="24"/>
        </w:rPr>
        <w:t>Numer</w:t>
      </w:r>
      <w:r w:rsidR="00E41F25" w:rsidRPr="0073083B">
        <w:rPr>
          <w:rFonts w:cs="Calibri"/>
          <w:sz w:val="24"/>
          <w:szCs w:val="24"/>
        </w:rPr>
        <w:t xml:space="preserve"> telefonu </w:t>
      </w:r>
      <w:r w:rsidR="00BC52CF">
        <w:rPr>
          <w:rFonts w:cs="Calibri"/>
          <w:sz w:val="24"/>
          <w:szCs w:val="24"/>
        </w:rPr>
        <w:t>należy</w:t>
      </w:r>
      <w:r w:rsidR="00BC52CF" w:rsidRPr="0073083B">
        <w:rPr>
          <w:rFonts w:cs="Calibri"/>
          <w:sz w:val="24"/>
          <w:szCs w:val="24"/>
        </w:rPr>
        <w:t xml:space="preserve"> </w:t>
      </w:r>
      <w:r w:rsidR="00E41F25" w:rsidRPr="0073083B">
        <w:rPr>
          <w:rFonts w:cs="Calibri"/>
          <w:sz w:val="24"/>
          <w:szCs w:val="24"/>
        </w:rPr>
        <w:t xml:space="preserve">podać wraz z numerem wewnętrznym. </w:t>
      </w:r>
      <w:r w:rsidR="00E41F25" w:rsidRPr="0073083B">
        <w:rPr>
          <w:rFonts w:cs="Calibri"/>
          <w:sz w:val="24"/>
          <w:szCs w:val="24"/>
        </w:rPr>
        <w:br/>
        <w:t xml:space="preserve">W przypadku, gdy wnioskodawca chciałby wpisać dane więcej niż jednej osoby do kontaktu należy użyć przycisku </w:t>
      </w:r>
      <w:r w:rsidR="00E41F25" w:rsidRPr="0073083B">
        <w:rPr>
          <w:rFonts w:cs="Calibri"/>
          <w:b/>
          <w:sz w:val="24"/>
          <w:szCs w:val="24"/>
        </w:rPr>
        <w:t xml:space="preserve">       </w:t>
      </w:r>
      <w:r w:rsidR="00F94C70">
        <w:rPr>
          <w:rFonts w:cs="Calibri"/>
          <w:b/>
          <w:sz w:val="24"/>
          <w:szCs w:val="24"/>
        </w:rPr>
        <w:t xml:space="preserve"> </w:t>
      </w:r>
      <w:r w:rsidR="00E41F25" w:rsidRPr="0073083B">
        <w:rPr>
          <w:rFonts w:cs="Calibri"/>
          <w:sz w:val="24"/>
          <w:szCs w:val="24"/>
        </w:rPr>
        <w:t>.</w:t>
      </w:r>
    </w:p>
    <w:p w14:paraId="2327AAA8" w14:textId="77777777" w:rsidR="007D6986" w:rsidRPr="0073083B" w:rsidRDefault="007D6986" w:rsidP="0073083B">
      <w:pPr>
        <w:spacing w:before="120" w:after="120" w:line="276" w:lineRule="auto"/>
        <w:rPr>
          <w:rFonts w:cs="Calibri"/>
          <w:sz w:val="24"/>
          <w:szCs w:val="24"/>
        </w:rPr>
      </w:pPr>
    </w:p>
    <w:p w14:paraId="43CAC01B" w14:textId="77777777" w:rsidR="008B193F" w:rsidRPr="0073083B" w:rsidRDefault="006E6589" w:rsidP="0073083B">
      <w:pPr>
        <w:pStyle w:val="Nagwek2"/>
        <w:numPr>
          <w:ilvl w:val="0"/>
          <w:numId w:val="0"/>
        </w:numPr>
        <w:rPr>
          <w:rStyle w:val="Nagwek2Znak"/>
          <w:rFonts w:cs="Calibri"/>
          <w:b/>
          <w:sz w:val="24"/>
          <w:szCs w:val="24"/>
        </w:rPr>
      </w:pPr>
      <w:bookmarkStart w:id="11" w:name="_Toc197694648"/>
      <w:r w:rsidRPr="0073083B">
        <w:rPr>
          <w:rFonts w:cs="Calibri"/>
          <w:szCs w:val="24"/>
        </w:rPr>
        <w:t xml:space="preserve">2.5 </w:t>
      </w:r>
      <w:r w:rsidRPr="0073083B">
        <w:rPr>
          <w:rStyle w:val="Nagwek2Znak"/>
          <w:rFonts w:cs="Calibri"/>
          <w:b/>
        </w:rPr>
        <w:t xml:space="preserve">Osoby uprawnione do </w:t>
      </w:r>
      <w:r w:rsidR="004D6822">
        <w:rPr>
          <w:rStyle w:val="Nagwek2Znak"/>
          <w:rFonts w:cs="Calibri"/>
          <w:b/>
        </w:rPr>
        <w:t>podpisania wniosku o dofinansowanie</w:t>
      </w:r>
      <w:bookmarkEnd w:id="11"/>
    </w:p>
    <w:p w14:paraId="543893D0" w14:textId="77777777" w:rsidR="00141BC4" w:rsidRDefault="007E5BF3">
      <w:pPr>
        <w:spacing w:before="120" w:after="120"/>
        <w:rPr>
          <w:sz w:val="24"/>
          <w:szCs w:val="24"/>
        </w:rPr>
      </w:pPr>
      <w:r w:rsidRPr="00DE2CBE">
        <w:rPr>
          <w:rFonts w:cs="Calibri"/>
          <w:sz w:val="24"/>
          <w:szCs w:val="24"/>
        </w:rPr>
        <w:t xml:space="preserve">Należy wpisać aktualne dane osoby/osób, </w:t>
      </w:r>
      <w:r w:rsidR="00BC52CF" w:rsidRPr="00DE2CBE">
        <w:rPr>
          <w:rFonts w:cs="Calibri"/>
          <w:sz w:val="24"/>
          <w:szCs w:val="24"/>
        </w:rPr>
        <w:t>która/</w:t>
      </w:r>
      <w:r w:rsidRPr="00DE2CBE">
        <w:rPr>
          <w:rFonts w:cs="Calibri"/>
          <w:sz w:val="24"/>
          <w:szCs w:val="24"/>
        </w:rPr>
        <w:t>które zgodnie ze statutem jednostki/aktem powołującym jednostkę są prawnie uprawnione do reprezentowania wnioskodawcy.</w:t>
      </w:r>
      <w:r w:rsidRPr="0073083B">
        <w:rPr>
          <w:rFonts w:cs="Calibri"/>
          <w:sz w:val="24"/>
          <w:szCs w:val="24"/>
        </w:rPr>
        <w:t xml:space="preserve"> </w:t>
      </w:r>
      <w:r w:rsidR="00BC52CF">
        <w:rPr>
          <w:sz w:val="24"/>
          <w:szCs w:val="24"/>
        </w:rPr>
        <w:t>O</w:t>
      </w:r>
      <w:r w:rsidR="006E2587" w:rsidRPr="00961A9F">
        <w:rPr>
          <w:sz w:val="24"/>
          <w:szCs w:val="24"/>
        </w:rPr>
        <w:t>soba</w:t>
      </w:r>
      <w:r w:rsidR="00EE1AB5">
        <w:rPr>
          <w:sz w:val="24"/>
          <w:szCs w:val="24"/>
        </w:rPr>
        <w:t> </w:t>
      </w:r>
      <w:r w:rsidR="00BC52CF">
        <w:rPr>
          <w:sz w:val="24"/>
          <w:szCs w:val="24"/>
        </w:rPr>
        <w:t>ta podpisuje</w:t>
      </w:r>
      <w:r w:rsidR="006E2587" w:rsidRPr="00961A9F">
        <w:rPr>
          <w:sz w:val="24"/>
          <w:szCs w:val="24"/>
        </w:rPr>
        <w:t>/osoby</w:t>
      </w:r>
      <w:r w:rsidR="00BC52CF">
        <w:rPr>
          <w:sz w:val="24"/>
          <w:szCs w:val="24"/>
        </w:rPr>
        <w:t xml:space="preserve"> te </w:t>
      </w:r>
      <w:r w:rsidR="006E2587" w:rsidRPr="00961A9F">
        <w:rPr>
          <w:sz w:val="24"/>
          <w:szCs w:val="24"/>
        </w:rPr>
        <w:t>podpisują wniosek o dofinansowanie projektu</w:t>
      </w:r>
      <w:r w:rsidR="00740F18">
        <w:rPr>
          <w:sz w:val="24"/>
          <w:szCs w:val="24"/>
        </w:rPr>
        <w:t>.</w:t>
      </w:r>
    </w:p>
    <w:p w14:paraId="198B81C2" w14:textId="09CD2F37" w:rsidR="007938FB" w:rsidRPr="00DE2CBE" w:rsidRDefault="006E2587" w:rsidP="00DE2CBE">
      <w:pPr>
        <w:spacing w:before="120" w:after="120"/>
        <w:rPr>
          <w:sz w:val="24"/>
          <w:szCs w:val="24"/>
        </w:rPr>
      </w:pPr>
      <w:r w:rsidRPr="004B6C2A">
        <w:rPr>
          <w:sz w:val="24"/>
          <w:szCs w:val="24"/>
        </w:rPr>
        <w:t xml:space="preserve">W przypadku jednostek działających na podstawie Ustawy z dnia 27 sierpnia 2009 r. </w:t>
      </w:r>
      <w:r w:rsidR="00BC52CF" w:rsidRPr="00DE2CBE">
        <w:rPr>
          <w:sz w:val="24"/>
          <w:szCs w:val="24"/>
        </w:rPr>
        <w:br/>
      </w:r>
      <w:r w:rsidRPr="004B6C2A">
        <w:rPr>
          <w:sz w:val="24"/>
          <w:szCs w:val="24"/>
        </w:rPr>
        <w:t>o finansach publicznych za każdym razem wymagana jest kontrasygnata skarbnika/podpis osoby odpowiedzialnej za finanse lub osoby upoważnionej. Dane skarbnika/osoby odpowiedzialnej za finanse muszą z</w:t>
      </w:r>
      <w:r w:rsidR="007938FB" w:rsidRPr="004B6C2A">
        <w:rPr>
          <w:sz w:val="24"/>
          <w:szCs w:val="24"/>
        </w:rPr>
        <w:t>o</w:t>
      </w:r>
      <w:r w:rsidR="007938FB" w:rsidRPr="00A33123">
        <w:rPr>
          <w:sz w:val="24"/>
          <w:szCs w:val="24"/>
        </w:rPr>
        <w:t>stać również</w:t>
      </w:r>
      <w:r w:rsidR="007938FB" w:rsidRPr="004B6C2A">
        <w:rPr>
          <w:sz w:val="24"/>
          <w:szCs w:val="24"/>
        </w:rPr>
        <w:t xml:space="preserve"> wpisane w pkt. 2.5</w:t>
      </w:r>
      <w:r w:rsidRPr="004B6C2A">
        <w:rPr>
          <w:sz w:val="24"/>
          <w:szCs w:val="24"/>
        </w:rPr>
        <w:t xml:space="preserve"> wniosku o dofinansowanie projektu.</w:t>
      </w:r>
      <w:r w:rsidRPr="00961A9F">
        <w:rPr>
          <w:sz w:val="24"/>
          <w:szCs w:val="24"/>
        </w:rPr>
        <w:t xml:space="preserve"> Ponadto dane muszą być zgodne z aktualnym stanem prawnym </w:t>
      </w:r>
      <w:r w:rsidR="00C32FAD">
        <w:rPr>
          <w:rFonts w:cs="Calibri"/>
          <w:noProof/>
          <w:sz w:val="24"/>
          <w:szCs w:val="24"/>
          <w:lang w:eastAsia="pl-PL"/>
        </w:rPr>
        <w:drawing>
          <wp:anchor distT="0" distB="0" distL="114300" distR="114300" simplePos="0" relativeHeight="251655168" behindDoc="0" locked="0" layoutInCell="1" allowOverlap="1" wp14:anchorId="799E18B4" wp14:editId="1563CFBD">
            <wp:simplePos x="0" y="0"/>
            <wp:positionH relativeFrom="margin">
              <wp:posOffset>3626485</wp:posOffset>
            </wp:positionH>
            <wp:positionV relativeFrom="paragraph">
              <wp:posOffset>421005</wp:posOffset>
            </wp:positionV>
            <wp:extent cx="219710" cy="207010"/>
            <wp:effectExtent l="0" t="0" r="0" b="0"/>
            <wp:wrapNone/>
            <wp:docPr id="811485325"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1A9F">
        <w:rPr>
          <w:sz w:val="24"/>
          <w:szCs w:val="24"/>
        </w:rPr>
        <w:t>jednostki w zakresie upoważnień do podejmowania zobowiązań finansowych.</w:t>
      </w:r>
    </w:p>
    <w:p w14:paraId="17FDB83C" w14:textId="474592F7" w:rsidR="007E5BF3" w:rsidRPr="0073083B" w:rsidRDefault="00121AE0" w:rsidP="0073083B">
      <w:pPr>
        <w:spacing w:before="120" w:after="120" w:line="276" w:lineRule="auto"/>
        <w:rPr>
          <w:rFonts w:cs="Calibri"/>
          <w:sz w:val="24"/>
          <w:szCs w:val="24"/>
        </w:rPr>
      </w:pPr>
      <w:r>
        <w:rPr>
          <w:rFonts w:cs="Calibri"/>
          <w:noProof/>
          <w:sz w:val="24"/>
          <w:szCs w:val="24"/>
          <w:lang w:eastAsia="pl-PL"/>
        </w:rPr>
        <w:drawing>
          <wp:anchor distT="0" distB="0" distL="114300" distR="114300" simplePos="0" relativeHeight="251661312" behindDoc="0" locked="0" layoutInCell="1" allowOverlap="1" wp14:anchorId="4126B198" wp14:editId="42EE33CA">
            <wp:simplePos x="0" y="0"/>
            <wp:positionH relativeFrom="column">
              <wp:posOffset>3933825</wp:posOffset>
            </wp:positionH>
            <wp:positionV relativeFrom="paragraph">
              <wp:posOffset>494030</wp:posOffset>
            </wp:positionV>
            <wp:extent cx="228600" cy="228600"/>
            <wp:effectExtent l="0" t="0" r="0" b="0"/>
            <wp:wrapNone/>
            <wp:docPr id="1966061447" name="Obraz 3" descr="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KOPIUJ prezentujący białe kwadraciki na niebieskim 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73083B">
        <w:rPr>
          <w:rFonts w:cs="Calibri"/>
          <w:sz w:val="24"/>
          <w:szCs w:val="24"/>
        </w:rPr>
        <w:t xml:space="preserve">Dane </w:t>
      </w:r>
      <w:r w:rsidR="00BC52CF">
        <w:rPr>
          <w:rFonts w:cs="Calibri"/>
          <w:sz w:val="24"/>
          <w:szCs w:val="24"/>
        </w:rPr>
        <w:t xml:space="preserve">kolejnej osoby </w:t>
      </w:r>
      <w:r w:rsidR="007E5BF3" w:rsidRPr="0073083B">
        <w:rPr>
          <w:rFonts w:cs="Calibri"/>
          <w:sz w:val="24"/>
          <w:szCs w:val="24"/>
        </w:rPr>
        <w:t xml:space="preserve">można wpisać po kliknięciu przycisku        </w:t>
      </w:r>
      <w:r w:rsidR="00CC68F4">
        <w:rPr>
          <w:rFonts w:cs="Calibri"/>
          <w:sz w:val="24"/>
          <w:szCs w:val="24"/>
        </w:rPr>
        <w:t xml:space="preserve"> </w:t>
      </w:r>
      <w:r w:rsidR="007E5BF3" w:rsidRPr="0073083B">
        <w:rPr>
          <w:rFonts w:cs="Calibri"/>
          <w:b/>
          <w:sz w:val="24"/>
          <w:szCs w:val="24"/>
        </w:rPr>
        <w:t xml:space="preserve">. </w:t>
      </w:r>
      <w:r w:rsidR="007E5BF3" w:rsidRPr="0073083B">
        <w:rPr>
          <w:rFonts w:cs="Calibri"/>
          <w:sz w:val="24"/>
          <w:szCs w:val="24"/>
        </w:rPr>
        <w:t xml:space="preserve">Numer telefonu </w:t>
      </w:r>
      <w:r w:rsidR="00BC52CF">
        <w:rPr>
          <w:rFonts w:cs="Calibri"/>
          <w:sz w:val="24"/>
          <w:szCs w:val="24"/>
        </w:rPr>
        <w:t>należy</w:t>
      </w:r>
      <w:r w:rsidR="00BC52CF" w:rsidRPr="0073083B">
        <w:rPr>
          <w:rFonts w:cs="Calibri"/>
          <w:sz w:val="24"/>
          <w:szCs w:val="24"/>
        </w:rPr>
        <w:t xml:space="preserve"> </w:t>
      </w:r>
      <w:r w:rsidR="007E5BF3" w:rsidRPr="0073083B">
        <w:rPr>
          <w:rFonts w:cs="Calibri"/>
          <w:sz w:val="24"/>
          <w:szCs w:val="24"/>
        </w:rPr>
        <w:t>podać wraz z numerem wewnętrznym.</w:t>
      </w:r>
    </w:p>
    <w:p w14:paraId="7B919795" w14:textId="77777777" w:rsidR="00841875" w:rsidRDefault="007E5BF3" w:rsidP="0073083B">
      <w:pPr>
        <w:spacing w:line="276" w:lineRule="auto"/>
        <w:rPr>
          <w:sz w:val="24"/>
          <w:szCs w:val="24"/>
        </w:rPr>
      </w:pPr>
      <w:r w:rsidRPr="0073083B">
        <w:rPr>
          <w:rFonts w:cs="Calibri"/>
          <w:sz w:val="24"/>
          <w:szCs w:val="24"/>
        </w:rPr>
        <w:t xml:space="preserve">System umożliwia również skopiowanie przy pomocy przycisku          danych osób wpisanych w pkt. 2.4 wniosku. </w:t>
      </w:r>
    </w:p>
    <w:p w14:paraId="1B711B67" w14:textId="77777777" w:rsidR="00EE1AB5" w:rsidRPr="0073083B" w:rsidRDefault="00EE1AB5" w:rsidP="0073083B">
      <w:pPr>
        <w:spacing w:line="276" w:lineRule="auto"/>
        <w:rPr>
          <w:rFonts w:cs="Calibri"/>
          <w:sz w:val="24"/>
          <w:szCs w:val="24"/>
        </w:rPr>
      </w:pPr>
    </w:p>
    <w:p w14:paraId="5D350406" w14:textId="77777777" w:rsidR="00A5421E" w:rsidRDefault="00F44B44" w:rsidP="00DE2CBE">
      <w:pPr>
        <w:pStyle w:val="Nagwek2"/>
        <w:numPr>
          <w:ilvl w:val="0"/>
          <w:numId w:val="0"/>
        </w:numPr>
      </w:pPr>
      <w:bookmarkStart w:id="12" w:name="_Toc197694649"/>
      <w:r w:rsidRPr="0073083B">
        <w:rPr>
          <w:rFonts w:cs="Calibri"/>
          <w:szCs w:val="24"/>
        </w:rPr>
        <w:t xml:space="preserve">2.6 </w:t>
      </w:r>
      <w:r w:rsidRPr="0073083B">
        <w:rPr>
          <w:rStyle w:val="Nagwek2Znak"/>
          <w:rFonts w:cs="Calibri"/>
          <w:b/>
          <w:szCs w:val="24"/>
        </w:rPr>
        <w:t>Pomoc uzyskana przez wnioskodawcę</w:t>
      </w:r>
      <w:bookmarkEnd w:id="12"/>
    </w:p>
    <w:p w14:paraId="55E85091" w14:textId="77777777" w:rsidR="00A5421E" w:rsidRPr="00A5421E" w:rsidRDefault="00A5421E" w:rsidP="00DE2CBE">
      <w:pPr>
        <w:spacing w:before="120" w:after="120"/>
        <w:rPr>
          <w:sz w:val="24"/>
          <w:szCs w:val="24"/>
        </w:rPr>
      </w:pPr>
      <w:r w:rsidRPr="00961A9F">
        <w:rPr>
          <w:sz w:val="24"/>
          <w:szCs w:val="24"/>
        </w:rPr>
        <w:t xml:space="preserve">Jeżeli Wnioskodawca </w:t>
      </w:r>
      <w:r w:rsidRPr="00DE2CBE">
        <w:rPr>
          <w:bCs/>
          <w:sz w:val="24"/>
          <w:szCs w:val="24"/>
        </w:rPr>
        <w:t>nie ubiega się</w:t>
      </w:r>
      <w:r w:rsidRPr="00961A9F">
        <w:rPr>
          <w:sz w:val="24"/>
          <w:szCs w:val="24"/>
        </w:rPr>
        <w:t xml:space="preserve"> o pomoc de </w:t>
      </w:r>
      <w:proofErr w:type="spellStart"/>
      <w:r w:rsidRPr="00961A9F">
        <w:rPr>
          <w:sz w:val="24"/>
          <w:szCs w:val="24"/>
        </w:rPr>
        <w:t>minimis</w:t>
      </w:r>
      <w:proofErr w:type="spellEnd"/>
      <w:r w:rsidRPr="00961A9F">
        <w:rPr>
          <w:sz w:val="24"/>
          <w:szCs w:val="24"/>
        </w:rPr>
        <w:t>/pomoc publiczną, to ten punkt wniosku o dofinansowanie należy pozostawić niewypełniony.</w:t>
      </w:r>
    </w:p>
    <w:p w14:paraId="4C67A437" w14:textId="77777777" w:rsidR="00F44B44" w:rsidRPr="0073083B" w:rsidRDefault="00F44B44" w:rsidP="0073083B">
      <w:pPr>
        <w:spacing w:before="120" w:after="120" w:line="276" w:lineRule="auto"/>
        <w:rPr>
          <w:rFonts w:cs="Calibri"/>
          <w:sz w:val="24"/>
          <w:szCs w:val="24"/>
        </w:rPr>
      </w:pPr>
      <w:r w:rsidRPr="0073083B">
        <w:rPr>
          <w:rFonts w:cs="Calibri"/>
          <w:sz w:val="24"/>
          <w:szCs w:val="24"/>
        </w:rPr>
        <w:t xml:space="preserve">Jeżeli Wnioskodawca </w:t>
      </w:r>
      <w:r w:rsidRPr="0073083B">
        <w:rPr>
          <w:rFonts w:cs="Calibri"/>
          <w:bCs/>
          <w:sz w:val="24"/>
          <w:szCs w:val="24"/>
        </w:rPr>
        <w:t>ubiega się</w:t>
      </w:r>
      <w:r w:rsidRPr="0073083B">
        <w:rPr>
          <w:rFonts w:cs="Calibri"/>
          <w:sz w:val="24"/>
          <w:szCs w:val="24"/>
        </w:rPr>
        <w:t xml:space="preserve"> o </w:t>
      </w:r>
      <w:r w:rsidRPr="00624737">
        <w:rPr>
          <w:rFonts w:cs="Calibri"/>
          <w:sz w:val="24"/>
          <w:szCs w:val="24"/>
        </w:rPr>
        <w:t xml:space="preserve">pomoc de </w:t>
      </w:r>
      <w:proofErr w:type="spellStart"/>
      <w:r w:rsidRPr="00624737">
        <w:rPr>
          <w:rFonts w:cs="Calibri"/>
          <w:sz w:val="24"/>
          <w:szCs w:val="24"/>
        </w:rPr>
        <w:t>minimis</w:t>
      </w:r>
      <w:proofErr w:type="spellEnd"/>
      <w:r w:rsidRPr="00624737">
        <w:rPr>
          <w:rFonts w:cs="Calibri"/>
          <w:sz w:val="24"/>
          <w:szCs w:val="24"/>
        </w:rPr>
        <w:t>/pomoc publiczną</w:t>
      </w:r>
      <w:r w:rsidRPr="0073083B">
        <w:rPr>
          <w:rFonts w:cs="Calibri"/>
          <w:sz w:val="24"/>
          <w:szCs w:val="24"/>
        </w:rPr>
        <w:t xml:space="preserve"> i w okresie ostatnich </w:t>
      </w:r>
      <w:r w:rsidR="0046103A" w:rsidRPr="003D126D">
        <w:rPr>
          <w:rFonts w:cs="Calibri"/>
          <w:sz w:val="24"/>
          <w:szCs w:val="24"/>
        </w:rPr>
        <w:t>3</w:t>
      </w:r>
      <w:r w:rsidRPr="0046103A">
        <w:rPr>
          <w:rFonts w:cs="Calibri"/>
          <w:sz w:val="24"/>
          <w:szCs w:val="24"/>
        </w:rPr>
        <w:t xml:space="preserve"> lat poprzedzających</w:t>
      </w:r>
      <w:r w:rsidRPr="0073083B">
        <w:rPr>
          <w:rFonts w:cs="Calibri"/>
          <w:sz w:val="24"/>
          <w:szCs w:val="24"/>
        </w:rPr>
        <w:t xml:space="preserve"> złożenie wniosku o dofinansowanie projektu wnioskodawca uzyskał wsparcie w ramach pomocy de </w:t>
      </w:r>
      <w:proofErr w:type="spellStart"/>
      <w:r w:rsidRPr="0073083B">
        <w:rPr>
          <w:rFonts w:cs="Calibri"/>
          <w:sz w:val="24"/>
          <w:szCs w:val="24"/>
        </w:rPr>
        <w:t>minimis</w:t>
      </w:r>
      <w:proofErr w:type="spellEnd"/>
      <w:r w:rsidRPr="0073083B">
        <w:rPr>
          <w:rFonts w:cs="Calibri"/>
          <w:sz w:val="24"/>
          <w:szCs w:val="24"/>
        </w:rPr>
        <w:t xml:space="preserve"> </w:t>
      </w:r>
      <w:r w:rsidR="00CC68F4">
        <w:rPr>
          <w:rFonts w:cs="Calibri"/>
          <w:sz w:val="24"/>
          <w:szCs w:val="24"/>
        </w:rPr>
        <w:t>i</w:t>
      </w:r>
      <w:r w:rsidRPr="0073083B">
        <w:rPr>
          <w:rFonts w:cs="Calibri"/>
          <w:sz w:val="24"/>
          <w:szCs w:val="24"/>
        </w:rPr>
        <w:t xml:space="preserve">/lub korzystał z pomocy publicznej na realizację </w:t>
      </w:r>
      <w:r w:rsidR="00B7525B">
        <w:rPr>
          <w:rFonts w:cs="Calibri"/>
          <w:sz w:val="24"/>
          <w:szCs w:val="24"/>
        </w:rPr>
        <w:t>jakiegoś</w:t>
      </w:r>
      <w:r w:rsidR="00B7525B" w:rsidRPr="0073083B">
        <w:rPr>
          <w:rFonts w:cs="Calibri"/>
          <w:sz w:val="24"/>
          <w:szCs w:val="24"/>
        </w:rPr>
        <w:t xml:space="preserve"> </w:t>
      </w:r>
      <w:r w:rsidRPr="0073083B">
        <w:rPr>
          <w:rFonts w:cs="Calibri"/>
          <w:sz w:val="24"/>
          <w:szCs w:val="24"/>
        </w:rPr>
        <w:t xml:space="preserve">przedsięwzięcia, to należy podać </w:t>
      </w:r>
      <w:r w:rsidR="00C069BF" w:rsidRPr="0073083B">
        <w:rPr>
          <w:rFonts w:cs="Calibri"/>
          <w:sz w:val="24"/>
          <w:szCs w:val="24"/>
        </w:rPr>
        <w:t xml:space="preserve">w odpowiednim polu </w:t>
      </w:r>
      <w:r w:rsidRPr="0073083B">
        <w:rPr>
          <w:rFonts w:cs="Calibri"/>
          <w:sz w:val="24"/>
          <w:szCs w:val="24"/>
        </w:rPr>
        <w:t xml:space="preserve">wielkość uzyskanej kwoty. </w:t>
      </w:r>
    </w:p>
    <w:p w14:paraId="3F13AE25" w14:textId="77777777" w:rsidR="00F44B44" w:rsidRDefault="00F44B44" w:rsidP="0073083B">
      <w:pPr>
        <w:spacing w:line="276" w:lineRule="auto"/>
        <w:rPr>
          <w:rFonts w:cs="Calibri"/>
          <w:sz w:val="24"/>
          <w:szCs w:val="24"/>
        </w:rPr>
      </w:pPr>
      <w:r w:rsidRPr="0073083B">
        <w:rPr>
          <w:rFonts w:cs="Calibri"/>
          <w:sz w:val="24"/>
          <w:szCs w:val="24"/>
        </w:rPr>
        <w:t xml:space="preserve">Informacja ta służy zabezpieczeniu przed przekroczeniem maksymalnych pułapów udzielania </w:t>
      </w:r>
      <w:r w:rsidR="00CC68F4">
        <w:rPr>
          <w:rFonts w:cs="Calibri"/>
          <w:sz w:val="24"/>
          <w:szCs w:val="24"/>
        </w:rPr>
        <w:t xml:space="preserve">pomocy de </w:t>
      </w:r>
      <w:proofErr w:type="spellStart"/>
      <w:r w:rsidR="00CC68F4">
        <w:rPr>
          <w:rFonts w:cs="Calibri"/>
          <w:sz w:val="24"/>
          <w:szCs w:val="24"/>
        </w:rPr>
        <w:t>minimis</w:t>
      </w:r>
      <w:proofErr w:type="spellEnd"/>
      <w:r w:rsidR="00CC68F4">
        <w:rPr>
          <w:rFonts w:cs="Calibri"/>
          <w:sz w:val="24"/>
          <w:szCs w:val="24"/>
        </w:rPr>
        <w:t>/</w:t>
      </w:r>
      <w:r w:rsidRPr="0073083B">
        <w:rPr>
          <w:rFonts w:cs="Calibri"/>
          <w:sz w:val="24"/>
          <w:szCs w:val="24"/>
        </w:rPr>
        <w:t>pomocy publicznej.</w:t>
      </w:r>
    </w:p>
    <w:p w14:paraId="6A3F2794" w14:textId="77777777" w:rsidR="00C826DF" w:rsidRPr="0073083B" w:rsidRDefault="00C826DF" w:rsidP="0073083B">
      <w:pPr>
        <w:spacing w:line="276" w:lineRule="auto"/>
        <w:rPr>
          <w:rFonts w:cs="Calibri"/>
          <w:sz w:val="24"/>
          <w:szCs w:val="24"/>
        </w:rPr>
      </w:pPr>
    </w:p>
    <w:p w14:paraId="13DE5885" w14:textId="77777777" w:rsidR="00F44B44" w:rsidRPr="0073083B" w:rsidRDefault="00F53F03" w:rsidP="0073083B">
      <w:pPr>
        <w:pStyle w:val="Nagwek2"/>
        <w:numPr>
          <w:ilvl w:val="0"/>
          <w:numId w:val="0"/>
        </w:numPr>
        <w:rPr>
          <w:rFonts w:cs="Calibri"/>
          <w:b w:val="0"/>
          <w:szCs w:val="24"/>
        </w:rPr>
      </w:pPr>
      <w:bookmarkStart w:id="13" w:name="_Toc197694650"/>
      <w:r w:rsidRPr="0073083B">
        <w:rPr>
          <w:rFonts w:cs="Calibri"/>
          <w:szCs w:val="24"/>
        </w:rPr>
        <w:t xml:space="preserve">2.7 </w:t>
      </w:r>
      <w:r w:rsidRPr="0073083B">
        <w:rPr>
          <w:rStyle w:val="Nagwek2Znak"/>
          <w:rFonts w:cs="Calibri"/>
          <w:b/>
          <w:szCs w:val="24"/>
        </w:rPr>
        <w:t>Partnerzy</w:t>
      </w:r>
      <w:bookmarkEnd w:id="13"/>
    </w:p>
    <w:p w14:paraId="53F6B48A" w14:textId="77777777" w:rsidR="00D778B0" w:rsidRDefault="00B24ED6" w:rsidP="007D6986">
      <w:pPr>
        <w:spacing w:line="276" w:lineRule="auto"/>
        <w:rPr>
          <w:rFonts w:cs="Calibri"/>
          <w:sz w:val="24"/>
          <w:szCs w:val="24"/>
        </w:rPr>
      </w:pPr>
      <w:r w:rsidRPr="0073083B">
        <w:rPr>
          <w:rFonts w:cs="Calibri"/>
          <w:sz w:val="24"/>
          <w:szCs w:val="24"/>
        </w:rPr>
        <w:t>Punkt</w:t>
      </w:r>
      <w:r w:rsidR="004A7528" w:rsidRPr="0073083B">
        <w:rPr>
          <w:rFonts w:cs="Calibri"/>
          <w:sz w:val="24"/>
          <w:szCs w:val="24"/>
        </w:rPr>
        <w:t xml:space="preserve"> ten jest aktywny tylko jeśli wnioskodawca w Sekcji 1 uzupełni pkt. 1.2. W takim przypadku należy uzupełnić wszystkie pola dotyczące „Danych teleadresowych siedziby partnera”, „Identyfikacji i klasyfikacji partnera” oraz </w:t>
      </w:r>
      <w:r w:rsidR="00310D95" w:rsidRPr="0073083B">
        <w:rPr>
          <w:rFonts w:cs="Calibri"/>
          <w:sz w:val="24"/>
          <w:szCs w:val="24"/>
        </w:rPr>
        <w:t>„Pomocy</w:t>
      </w:r>
      <w:r w:rsidR="004A7528" w:rsidRPr="0073083B">
        <w:rPr>
          <w:rFonts w:cs="Calibri"/>
          <w:sz w:val="24"/>
          <w:szCs w:val="24"/>
        </w:rPr>
        <w:t xml:space="preserve"> uzyskanej przez</w:t>
      </w:r>
      <w:r w:rsidR="00310D95" w:rsidRPr="0073083B">
        <w:rPr>
          <w:rFonts w:cs="Calibri"/>
          <w:sz w:val="24"/>
          <w:szCs w:val="24"/>
        </w:rPr>
        <w:t xml:space="preserve"> partnera”</w:t>
      </w:r>
      <w:r w:rsidR="004A7528" w:rsidRPr="0073083B">
        <w:rPr>
          <w:rFonts w:cs="Calibri"/>
          <w:sz w:val="24"/>
          <w:szCs w:val="24"/>
        </w:rPr>
        <w:t xml:space="preserve">. Pola należy uzupełnić analogicznie </w:t>
      </w:r>
      <w:r w:rsidR="00C77E02">
        <w:rPr>
          <w:rFonts w:cs="Calibri"/>
          <w:sz w:val="24"/>
          <w:szCs w:val="24"/>
        </w:rPr>
        <w:t>jak w przypadku Lidera projektu</w:t>
      </w:r>
      <w:r w:rsidR="00CC68F4">
        <w:rPr>
          <w:rFonts w:cs="Calibri"/>
          <w:sz w:val="24"/>
          <w:szCs w:val="24"/>
        </w:rPr>
        <w:t>.</w:t>
      </w:r>
    </w:p>
    <w:p w14:paraId="3A790440" w14:textId="77777777" w:rsidR="007D6986" w:rsidRPr="007D6986" w:rsidRDefault="007D6986" w:rsidP="007D6986">
      <w:pPr>
        <w:spacing w:line="276" w:lineRule="auto"/>
        <w:rPr>
          <w:rFonts w:cs="Calibri"/>
          <w:sz w:val="24"/>
          <w:szCs w:val="24"/>
        </w:rPr>
      </w:pPr>
    </w:p>
    <w:p w14:paraId="4FA4D73A" w14:textId="77777777" w:rsidR="00CD18CD" w:rsidRPr="0073083B" w:rsidRDefault="00CD18CD" w:rsidP="0073083B">
      <w:pPr>
        <w:pStyle w:val="Nagwek1"/>
        <w:spacing w:line="276" w:lineRule="auto"/>
        <w:rPr>
          <w:rStyle w:val="Nagwek1Znak"/>
          <w:rFonts w:ascii="Calibri" w:hAnsi="Calibri" w:cs="Calibri"/>
          <w:b/>
          <w:color w:val="auto"/>
          <w:szCs w:val="24"/>
        </w:rPr>
      </w:pPr>
      <w:bookmarkStart w:id="14" w:name="_Toc197694651"/>
      <w:r w:rsidRPr="0073083B">
        <w:rPr>
          <w:rFonts w:ascii="Calibri" w:hAnsi="Calibri" w:cs="Calibri"/>
          <w:b/>
          <w:color w:val="auto"/>
          <w:szCs w:val="24"/>
        </w:rPr>
        <w:t xml:space="preserve">Sekcja 3. </w:t>
      </w:r>
      <w:r w:rsidRPr="0073083B">
        <w:rPr>
          <w:rStyle w:val="Nagwek1Znak"/>
          <w:rFonts w:ascii="Calibri" w:hAnsi="Calibri" w:cs="Calibri"/>
          <w:b/>
          <w:color w:val="auto"/>
          <w:szCs w:val="24"/>
        </w:rPr>
        <w:t>Informacje o projekcie</w:t>
      </w:r>
      <w:bookmarkEnd w:id="14"/>
    </w:p>
    <w:p w14:paraId="01E1ACF5" w14:textId="77777777" w:rsidR="00F628EB" w:rsidRPr="0073083B" w:rsidRDefault="00F628EB" w:rsidP="0073083B">
      <w:pPr>
        <w:spacing w:line="276" w:lineRule="auto"/>
        <w:rPr>
          <w:rFonts w:cs="Calibri"/>
          <w:sz w:val="24"/>
          <w:szCs w:val="24"/>
        </w:rPr>
      </w:pPr>
    </w:p>
    <w:p w14:paraId="49B4E129" w14:textId="77777777" w:rsidR="00F53F03" w:rsidRPr="0073083B" w:rsidRDefault="008950C9" w:rsidP="0073083B">
      <w:pPr>
        <w:pStyle w:val="Nagwek2"/>
        <w:numPr>
          <w:ilvl w:val="0"/>
          <w:numId w:val="0"/>
        </w:numPr>
        <w:rPr>
          <w:rFonts w:cs="Calibri"/>
          <w:b w:val="0"/>
          <w:szCs w:val="24"/>
        </w:rPr>
      </w:pPr>
      <w:bookmarkStart w:id="15" w:name="_Toc197694652"/>
      <w:r w:rsidRPr="0073083B">
        <w:rPr>
          <w:rFonts w:cs="Calibri"/>
          <w:szCs w:val="24"/>
        </w:rPr>
        <w:t xml:space="preserve">3.1 </w:t>
      </w:r>
      <w:r w:rsidR="0075014E" w:rsidRPr="0073083B">
        <w:rPr>
          <w:rStyle w:val="Nagwek2Znak"/>
          <w:rFonts w:cs="Calibri"/>
          <w:b/>
          <w:szCs w:val="24"/>
        </w:rPr>
        <w:t>Informacje podstawowe</w:t>
      </w:r>
      <w:bookmarkEnd w:id="15"/>
    </w:p>
    <w:p w14:paraId="3B2EB78A" w14:textId="77777777" w:rsidR="00A35CEC" w:rsidRPr="0073083B" w:rsidRDefault="00A35CEC" w:rsidP="0073083B">
      <w:pPr>
        <w:spacing w:line="276" w:lineRule="auto"/>
        <w:rPr>
          <w:rFonts w:cs="Calibri"/>
          <w:b/>
          <w:sz w:val="24"/>
          <w:szCs w:val="24"/>
        </w:rPr>
      </w:pPr>
      <w:r w:rsidRPr="0073083B">
        <w:rPr>
          <w:rFonts w:cs="Calibri"/>
          <w:b/>
          <w:sz w:val="24"/>
          <w:szCs w:val="24"/>
        </w:rPr>
        <w:t>Tytuł projektu</w:t>
      </w:r>
    </w:p>
    <w:p w14:paraId="0A440B38" w14:textId="0A03C869" w:rsidR="00C77E02" w:rsidRPr="0093761C" w:rsidRDefault="008950C9" w:rsidP="00D778B0">
      <w:pPr>
        <w:spacing w:line="276" w:lineRule="auto"/>
        <w:rPr>
          <w:rFonts w:cs="Calibri"/>
          <w:sz w:val="24"/>
          <w:szCs w:val="24"/>
        </w:rPr>
      </w:pPr>
      <w:r w:rsidRPr="0073083B">
        <w:rPr>
          <w:rFonts w:cs="Calibri"/>
          <w:sz w:val="24"/>
          <w:szCs w:val="24"/>
        </w:rPr>
        <w:t xml:space="preserve">Tytuł projektu powinien w sposób jasny identyfikować projekt. </w:t>
      </w:r>
      <w:r w:rsidR="009D0130" w:rsidRPr="0073083B">
        <w:rPr>
          <w:rFonts w:cs="Calibri"/>
          <w:sz w:val="24"/>
          <w:szCs w:val="24"/>
        </w:rPr>
        <w:t>Powini</w:t>
      </w:r>
      <w:r w:rsidR="00C77E02">
        <w:rPr>
          <w:rFonts w:cs="Calibri"/>
          <w:sz w:val="24"/>
          <w:szCs w:val="24"/>
        </w:rPr>
        <w:t>en być inny niż nazwa programu</w:t>
      </w:r>
      <w:r w:rsidR="002015AB">
        <w:rPr>
          <w:rFonts w:cs="Calibri"/>
          <w:sz w:val="24"/>
          <w:szCs w:val="24"/>
        </w:rPr>
        <w:t xml:space="preserve"> regionalnego</w:t>
      </w:r>
      <w:r w:rsidR="005F3515">
        <w:rPr>
          <w:rFonts w:cs="Calibri"/>
          <w:sz w:val="24"/>
          <w:szCs w:val="24"/>
        </w:rPr>
        <w:t xml:space="preserve"> </w:t>
      </w:r>
      <w:r w:rsidR="005F3515" w:rsidRPr="0073083B">
        <w:rPr>
          <w:rFonts w:cs="Calibri"/>
          <w:sz w:val="24"/>
          <w:szCs w:val="24"/>
        </w:rPr>
        <w:t>FEO 2021-2027</w:t>
      </w:r>
      <w:r w:rsidR="00C77E02">
        <w:rPr>
          <w:rFonts w:cs="Calibri"/>
          <w:sz w:val="24"/>
          <w:szCs w:val="24"/>
        </w:rPr>
        <w:t xml:space="preserve"> </w:t>
      </w:r>
      <w:r w:rsidR="009D0130" w:rsidRPr="0073083B">
        <w:rPr>
          <w:rFonts w:cs="Calibri"/>
          <w:sz w:val="24"/>
          <w:szCs w:val="24"/>
        </w:rPr>
        <w:t>i działań występujących w programie</w:t>
      </w:r>
      <w:r w:rsidR="005F3515">
        <w:rPr>
          <w:rFonts w:cs="Calibri"/>
          <w:sz w:val="24"/>
          <w:szCs w:val="24"/>
        </w:rPr>
        <w:t xml:space="preserve"> </w:t>
      </w:r>
      <w:r w:rsidR="002015AB">
        <w:rPr>
          <w:rFonts w:cs="Calibri"/>
          <w:sz w:val="24"/>
          <w:szCs w:val="24"/>
        </w:rPr>
        <w:t xml:space="preserve">regionalnym </w:t>
      </w:r>
      <w:r w:rsidR="005F3515" w:rsidRPr="0073083B">
        <w:rPr>
          <w:rFonts w:cs="Calibri"/>
          <w:sz w:val="24"/>
          <w:szCs w:val="24"/>
        </w:rPr>
        <w:t>FEO 2021-2027</w:t>
      </w:r>
      <w:r w:rsidR="009D0130" w:rsidRPr="0073083B">
        <w:rPr>
          <w:rFonts w:cs="Calibri"/>
          <w:sz w:val="24"/>
          <w:szCs w:val="24"/>
        </w:rPr>
        <w:t xml:space="preserve">. Nazwa powinna nawiązywać </w:t>
      </w:r>
      <w:r w:rsidR="00B7525B">
        <w:rPr>
          <w:rFonts w:cs="Calibri"/>
          <w:sz w:val="24"/>
          <w:szCs w:val="24"/>
        </w:rPr>
        <w:t xml:space="preserve">np. </w:t>
      </w:r>
      <w:r w:rsidR="009D0130" w:rsidRPr="0073083B">
        <w:rPr>
          <w:rFonts w:cs="Calibri"/>
          <w:sz w:val="24"/>
          <w:szCs w:val="24"/>
        </w:rPr>
        <w:t xml:space="preserve">do typu projektu, realizowanych działań, grupy docelowej. Nie powinno się stosować jako pierwszego znaku w tytule projektu </w:t>
      </w:r>
      <w:r w:rsidR="00B7525B" w:rsidRPr="0073083B">
        <w:rPr>
          <w:rFonts w:cs="Calibri"/>
          <w:sz w:val="24"/>
          <w:szCs w:val="24"/>
        </w:rPr>
        <w:t xml:space="preserve">takich </w:t>
      </w:r>
      <w:r w:rsidR="009D0130" w:rsidRPr="0073083B">
        <w:rPr>
          <w:rFonts w:cs="Calibri"/>
          <w:sz w:val="24"/>
          <w:szCs w:val="24"/>
        </w:rPr>
        <w:t xml:space="preserve">znaków jak cudzysłów, myślnik, nawias, itp. </w:t>
      </w:r>
      <w:r w:rsidRPr="0073083B">
        <w:rPr>
          <w:rFonts w:cs="Calibri"/>
          <w:sz w:val="24"/>
          <w:szCs w:val="24"/>
        </w:rPr>
        <w:t>Tytuł powinien stanowić krótką nazwę. Należy też mieć na uwadze, że tytuł projektu będzie w przyszłości często wykorzystywany przez beneficjenta, m.in. do celów</w:t>
      </w:r>
      <w:r w:rsidR="00C77E02">
        <w:rPr>
          <w:rFonts w:cs="Calibri"/>
          <w:sz w:val="24"/>
          <w:szCs w:val="24"/>
        </w:rPr>
        <w:t xml:space="preserve"> promocyjnych. </w:t>
      </w:r>
      <w:r w:rsidRPr="0073083B">
        <w:rPr>
          <w:rFonts w:cs="Calibri"/>
          <w:sz w:val="24"/>
          <w:szCs w:val="24"/>
        </w:rPr>
        <w:t>Należy pamiętać, że tytuł nie powinien ulegać modyfikacji po złożeniu wniosku</w:t>
      </w:r>
      <w:r w:rsidR="00390F30">
        <w:rPr>
          <w:rFonts w:cs="Calibri"/>
          <w:sz w:val="24"/>
          <w:szCs w:val="24"/>
        </w:rPr>
        <w:t xml:space="preserve"> o dofinansowanie projektu</w:t>
      </w:r>
      <w:r w:rsidRPr="0073083B">
        <w:rPr>
          <w:rFonts w:cs="Calibri"/>
          <w:sz w:val="24"/>
          <w:szCs w:val="24"/>
        </w:rPr>
        <w:t xml:space="preserve"> i powinien</w:t>
      </w:r>
      <w:r w:rsidR="00C77E02">
        <w:rPr>
          <w:rFonts w:cs="Calibri"/>
          <w:sz w:val="24"/>
          <w:szCs w:val="24"/>
        </w:rPr>
        <w:t xml:space="preserve"> </w:t>
      </w:r>
      <w:r w:rsidRPr="0073083B">
        <w:rPr>
          <w:rFonts w:cs="Calibri"/>
          <w:sz w:val="24"/>
          <w:szCs w:val="24"/>
        </w:rPr>
        <w:t xml:space="preserve">być używany w całej </w:t>
      </w:r>
      <w:r w:rsidRPr="0093761C">
        <w:rPr>
          <w:rFonts w:cs="Calibri"/>
          <w:sz w:val="24"/>
          <w:szCs w:val="24"/>
        </w:rPr>
        <w:t>dokumentacji związanej z realizacją projektu.</w:t>
      </w:r>
    </w:p>
    <w:p w14:paraId="6F6F0DE7" w14:textId="4E2C22A2" w:rsidR="00D64175" w:rsidRPr="0093761C" w:rsidRDefault="0075014E" w:rsidP="0093761C">
      <w:pPr>
        <w:spacing w:after="120" w:line="276" w:lineRule="auto"/>
        <w:rPr>
          <w:rFonts w:cs="Calibri"/>
          <w:sz w:val="24"/>
          <w:szCs w:val="24"/>
        </w:rPr>
      </w:pPr>
      <w:r w:rsidRPr="0093761C">
        <w:rPr>
          <w:rFonts w:cs="Calibri"/>
          <w:sz w:val="24"/>
          <w:szCs w:val="24"/>
        </w:rPr>
        <w:t>Maksymalna liczba znaków do wpisania w tym polu wynosi: 1</w:t>
      </w:r>
      <w:r w:rsidR="007A7888">
        <w:rPr>
          <w:rFonts w:cs="Calibri"/>
          <w:sz w:val="24"/>
          <w:szCs w:val="24"/>
        </w:rPr>
        <w:t>5</w:t>
      </w:r>
      <w:r w:rsidRPr="0093761C">
        <w:rPr>
          <w:rFonts w:cs="Calibri"/>
          <w:sz w:val="24"/>
          <w:szCs w:val="24"/>
        </w:rPr>
        <w:t>0</w:t>
      </w:r>
      <w:r w:rsidR="00461F66" w:rsidRPr="0093761C">
        <w:rPr>
          <w:rFonts w:cs="Calibri"/>
          <w:sz w:val="24"/>
          <w:szCs w:val="24"/>
        </w:rPr>
        <w:t>.</w:t>
      </w:r>
    </w:p>
    <w:p w14:paraId="1275375B" w14:textId="77777777" w:rsidR="00FF6B06" w:rsidRDefault="00FF6B06" w:rsidP="0073083B">
      <w:pPr>
        <w:spacing w:line="276" w:lineRule="auto"/>
        <w:rPr>
          <w:rFonts w:cs="Calibri"/>
          <w:b/>
          <w:sz w:val="24"/>
          <w:szCs w:val="24"/>
        </w:rPr>
      </w:pPr>
    </w:p>
    <w:p w14:paraId="35D948D8" w14:textId="77777777" w:rsidR="00A35CEC" w:rsidRPr="0093761C" w:rsidRDefault="00A35CEC" w:rsidP="0073083B">
      <w:pPr>
        <w:spacing w:line="276" w:lineRule="auto"/>
        <w:rPr>
          <w:rFonts w:cs="Calibri"/>
          <w:b/>
          <w:sz w:val="24"/>
          <w:szCs w:val="24"/>
        </w:rPr>
      </w:pPr>
      <w:r w:rsidRPr="0093761C">
        <w:rPr>
          <w:rFonts w:cs="Calibri"/>
          <w:b/>
          <w:sz w:val="24"/>
          <w:szCs w:val="24"/>
        </w:rPr>
        <w:t>Opis projektu</w:t>
      </w:r>
    </w:p>
    <w:p w14:paraId="6BCC5571" w14:textId="77777777" w:rsidR="00FF6B06" w:rsidRDefault="00FF6B06" w:rsidP="00FF6B06">
      <w:pPr>
        <w:spacing w:after="0" w:line="276" w:lineRule="auto"/>
        <w:rPr>
          <w:rFonts w:cs="Calibri"/>
          <w:sz w:val="24"/>
          <w:szCs w:val="24"/>
        </w:rPr>
      </w:pPr>
      <w:r w:rsidRPr="00F93A16">
        <w:rPr>
          <w:rFonts w:cs="Calibri"/>
          <w:sz w:val="24"/>
          <w:szCs w:val="24"/>
        </w:rPr>
        <w:t>Należy wskazać uzasadnienie potrzeby realizacji projektu</w:t>
      </w:r>
      <w:r>
        <w:rPr>
          <w:rFonts w:cs="Calibri"/>
          <w:sz w:val="24"/>
          <w:szCs w:val="24"/>
        </w:rPr>
        <w:t xml:space="preserve"> </w:t>
      </w:r>
      <w:r w:rsidRPr="00F93A16">
        <w:rPr>
          <w:rFonts w:cs="Calibri"/>
          <w:sz w:val="24"/>
          <w:szCs w:val="24"/>
        </w:rPr>
        <w:t>poprzez wskazanie konkretnego problemu/problemów na który odpowiedź stanowi cel projektu.</w:t>
      </w:r>
      <w:r>
        <w:rPr>
          <w:rFonts w:cs="Calibri"/>
          <w:sz w:val="24"/>
          <w:szCs w:val="24"/>
        </w:rPr>
        <w:t xml:space="preserve"> </w:t>
      </w:r>
      <w:r w:rsidRPr="00372BF9">
        <w:rPr>
          <w:rFonts w:cs="Calibri"/>
          <w:sz w:val="24"/>
          <w:szCs w:val="24"/>
        </w:rPr>
        <w:t xml:space="preserve">Sytuacja problemowa, do której odnosi się projekt musi zostać szczegółowo opisana, z uwzględnieniem sytuacji </w:t>
      </w:r>
      <w:r>
        <w:rPr>
          <w:rFonts w:cs="Calibri"/>
          <w:sz w:val="24"/>
          <w:szCs w:val="24"/>
        </w:rPr>
        <w:t>kobiet i mężczyzn</w:t>
      </w:r>
      <w:r w:rsidRPr="00372BF9">
        <w:rPr>
          <w:rFonts w:cs="Calibri"/>
          <w:sz w:val="24"/>
          <w:szCs w:val="24"/>
        </w:rPr>
        <w:t xml:space="preserve"> oraz wszystkich ewentualnych barier</w:t>
      </w:r>
      <w:r w:rsidR="00EE1AB5">
        <w:rPr>
          <w:rFonts w:cs="Calibri"/>
          <w:sz w:val="24"/>
          <w:szCs w:val="24"/>
        </w:rPr>
        <w:t xml:space="preserve"> równościowych. Do opisu należy </w:t>
      </w:r>
      <w:r w:rsidRPr="00372BF9">
        <w:rPr>
          <w:rFonts w:cs="Calibri"/>
          <w:sz w:val="24"/>
          <w:szCs w:val="24"/>
        </w:rPr>
        <w:t>wykorzystać aktualne dane statystyczne wraz z podaniem źródeł ich pochodzenia. Rzetelna analiza wyjściowej sytuacji problemowej jest też podstawą doboru odpowiednich form wsparcia adekwatnych do potrzeb określonej grupy docelowej</w:t>
      </w:r>
      <w:r>
        <w:rPr>
          <w:rFonts w:cs="Calibri"/>
          <w:sz w:val="24"/>
          <w:szCs w:val="24"/>
        </w:rPr>
        <w:t>.</w:t>
      </w:r>
      <w:r w:rsidRPr="00372BF9">
        <w:rPr>
          <w:rFonts w:cs="Calibri"/>
          <w:sz w:val="24"/>
          <w:szCs w:val="24"/>
        </w:rPr>
        <w:t xml:space="preserve"> Należy mieć także na uwadze, iż analiza problemowa oraz projekt muszą być zgodne z zapisami Regulaminu wyboru projektów oraz obowiązujących</w:t>
      </w:r>
      <w:r>
        <w:rPr>
          <w:rFonts w:cs="Calibri"/>
          <w:sz w:val="24"/>
          <w:szCs w:val="24"/>
        </w:rPr>
        <w:t xml:space="preserve"> </w:t>
      </w:r>
      <w:r w:rsidRPr="00372BF9">
        <w:rPr>
          <w:rFonts w:cs="Calibri"/>
          <w:sz w:val="24"/>
          <w:szCs w:val="24"/>
        </w:rPr>
        <w:t>wytycznych horyzontalnych</w:t>
      </w:r>
      <w:r>
        <w:rPr>
          <w:rFonts w:cs="Calibri"/>
          <w:sz w:val="24"/>
          <w:szCs w:val="24"/>
        </w:rPr>
        <w:t>.</w:t>
      </w:r>
    </w:p>
    <w:p w14:paraId="18F6BB20" w14:textId="77777777" w:rsidR="00F93A16" w:rsidRPr="00F93A16" w:rsidRDefault="0075014E" w:rsidP="00F93A16">
      <w:pPr>
        <w:spacing w:after="0" w:line="276" w:lineRule="auto"/>
        <w:rPr>
          <w:rFonts w:cs="Calibri"/>
          <w:sz w:val="24"/>
          <w:szCs w:val="24"/>
        </w:rPr>
      </w:pPr>
      <w:r w:rsidRPr="00F93A16">
        <w:rPr>
          <w:rFonts w:cs="Calibri"/>
          <w:sz w:val="24"/>
          <w:szCs w:val="24"/>
        </w:rPr>
        <w:t xml:space="preserve">Należy opisać, co będzie przedmiotem projektu. </w:t>
      </w:r>
      <w:r w:rsidR="00F93A16">
        <w:rPr>
          <w:rFonts w:cs="Calibri"/>
          <w:sz w:val="24"/>
          <w:szCs w:val="24"/>
        </w:rPr>
        <w:t>Opis powinien zawierać</w:t>
      </w:r>
      <w:r w:rsidR="00F93A16" w:rsidRPr="00F93A16">
        <w:rPr>
          <w:rFonts w:cs="Calibri"/>
          <w:sz w:val="24"/>
          <w:szCs w:val="24"/>
        </w:rPr>
        <w:t xml:space="preserve"> główne założenia projektu. Powinien być również zgodny z informacjami zawartymi przez wnioskodawcę </w:t>
      </w:r>
      <w:r w:rsidR="00B7525B">
        <w:rPr>
          <w:rFonts w:cs="Calibri"/>
          <w:sz w:val="24"/>
          <w:szCs w:val="24"/>
        </w:rPr>
        <w:br/>
      </w:r>
      <w:r w:rsidR="00F93A16" w:rsidRPr="00F93A16">
        <w:rPr>
          <w:rFonts w:cs="Calibri"/>
          <w:sz w:val="24"/>
          <w:szCs w:val="24"/>
        </w:rPr>
        <w:t>w pozostałych częściach wniosku.</w:t>
      </w:r>
    </w:p>
    <w:p w14:paraId="4C7583D4" w14:textId="77777777" w:rsidR="00F93A16" w:rsidRDefault="00F93A16" w:rsidP="00F93A16">
      <w:pPr>
        <w:spacing w:after="0" w:line="276" w:lineRule="auto"/>
        <w:rPr>
          <w:rFonts w:cs="Calibri"/>
          <w:sz w:val="24"/>
          <w:szCs w:val="24"/>
        </w:rPr>
      </w:pPr>
      <w:r w:rsidRPr="001E6F0B">
        <w:rPr>
          <w:rFonts w:cs="Calibri"/>
          <w:sz w:val="24"/>
          <w:szCs w:val="24"/>
        </w:rPr>
        <w:t>Wnioskodawca opisując projekt powinien uwzględnić jego najważniejsze elementy, czyli: cel główny projektu, główne rezultaty, które zostaną osiągnięte dzięki realizacji projektu, grupę docelową projektu oraz główne zadania, które zostaną zrealizowane w ramach projektu.</w:t>
      </w:r>
    </w:p>
    <w:p w14:paraId="534F479D" w14:textId="77777777" w:rsidR="00D54A96" w:rsidRDefault="00D54A96" w:rsidP="005535B1">
      <w:pPr>
        <w:spacing w:before="120" w:after="120" w:line="276" w:lineRule="auto"/>
        <w:rPr>
          <w:rFonts w:cs="Calibri"/>
        </w:rPr>
      </w:pPr>
      <w:bookmarkStart w:id="16" w:name="_Hlk180667662"/>
      <w:r w:rsidRPr="00D54A96">
        <w:rPr>
          <w:rFonts w:cs="Aptos"/>
          <w:sz w:val="24"/>
          <w:szCs w:val="24"/>
        </w:rPr>
        <w:t xml:space="preserve">Jeśli w opisie zawarte zostaną informacje dot. działań informacyjnych/promocyjnych należy wziąć pod uwagę, że ich niezrealizowanie lub nieprawidłowe zrealizowanie może skutkować pomniejszeniem dofinansowania. Określają to zapisy w umowie o dofinansowanie projektu oraz załącznik do umowy pn. </w:t>
      </w:r>
      <w:r w:rsidRPr="001C3E61">
        <w:rPr>
          <w:rFonts w:cs="Calibri"/>
        </w:rPr>
        <w:t>Wykaz pomniejszenia wartości dofinansowania projektu w zakresie obowiązków komunikacyjnych beneficjentów FE.</w:t>
      </w:r>
    </w:p>
    <w:p w14:paraId="237B2595" w14:textId="77777777" w:rsidR="00D54A96" w:rsidRPr="008717DB" w:rsidRDefault="00D54A96" w:rsidP="00D54A96">
      <w:pPr>
        <w:spacing w:before="120" w:after="120" w:line="276" w:lineRule="auto"/>
        <w:rPr>
          <w:sz w:val="24"/>
          <w:szCs w:val="24"/>
          <w:lang w:eastAsia="pl-PL"/>
        </w:rPr>
      </w:pPr>
      <w:r w:rsidRPr="00E11C31">
        <w:rPr>
          <w:rFonts w:cs="Calibri"/>
        </w:rPr>
        <w:t>Obowiązki informacyjne, jakie należy wypełnić zapisane są w umowie o dofinansowanie oraz  w Podręczniku wnioskodawcy i beneficjenta Funduszy Europejskich na lata 2021-2027 w zakresie informacji i promocji.</w:t>
      </w:r>
    </w:p>
    <w:bookmarkEnd w:id="16"/>
    <w:p w14:paraId="465D8CE9" w14:textId="77777777" w:rsidR="00DB4361" w:rsidRPr="0073083B" w:rsidRDefault="0075014E" w:rsidP="0073083B">
      <w:pPr>
        <w:spacing w:line="276" w:lineRule="auto"/>
        <w:rPr>
          <w:rFonts w:cs="Calibri"/>
          <w:sz w:val="24"/>
          <w:szCs w:val="24"/>
        </w:rPr>
      </w:pPr>
      <w:r w:rsidRPr="0093761C">
        <w:rPr>
          <w:rFonts w:cs="Calibri"/>
          <w:sz w:val="24"/>
          <w:szCs w:val="24"/>
        </w:rPr>
        <w:t>Maksymalna liczba znaków do wpisania w tym polu wynosi: 4000</w:t>
      </w:r>
      <w:r w:rsidRPr="0073083B">
        <w:rPr>
          <w:rFonts w:cs="Calibri"/>
          <w:sz w:val="24"/>
          <w:szCs w:val="24"/>
        </w:rPr>
        <w:t>.</w:t>
      </w:r>
    </w:p>
    <w:p w14:paraId="0DF3A0F0" w14:textId="77777777" w:rsidR="0075014E" w:rsidRDefault="0075014E" w:rsidP="0073083B">
      <w:pPr>
        <w:spacing w:line="276" w:lineRule="auto"/>
        <w:rPr>
          <w:rFonts w:cs="Calibri"/>
          <w:sz w:val="24"/>
          <w:szCs w:val="24"/>
        </w:rPr>
      </w:pPr>
    </w:p>
    <w:p w14:paraId="5671C5F1" w14:textId="77777777" w:rsidR="008950C9" w:rsidRPr="0073083B" w:rsidRDefault="008950C9" w:rsidP="0073083B">
      <w:pPr>
        <w:pStyle w:val="Nagwek2"/>
        <w:numPr>
          <w:ilvl w:val="0"/>
          <w:numId w:val="0"/>
        </w:numPr>
        <w:rPr>
          <w:rFonts w:cs="Calibri"/>
          <w:b w:val="0"/>
          <w:szCs w:val="24"/>
        </w:rPr>
      </w:pPr>
      <w:bookmarkStart w:id="17" w:name="_Toc197694653"/>
      <w:r w:rsidRPr="0073083B">
        <w:rPr>
          <w:rFonts w:cs="Calibri"/>
          <w:szCs w:val="24"/>
        </w:rPr>
        <w:t xml:space="preserve">3.2 </w:t>
      </w:r>
      <w:r w:rsidRPr="0073083B">
        <w:rPr>
          <w:rStyle w:val="Nagwek2Znak"/>
          <w:rFonts w:cs="Calibri"/>
          <w:b/>
          <w:szCs w:val="24"/>
        </w:rPr>
        <w:t>Okres realizacji projektu</w:t>
      </w:r>
      <w:bookmarkEnd w:id="17"/>
    </w:p>
    <w:p w14:paraId="65C39593" w14:textId="77777777" w:rsidR="008950C9" w:rsidRPr="0073083B" w:rsidRDefault="008950C9" w:rsidP="0073083B">
      <w:pPr>
        <w:spacing w:after="0" w:line="276" w:lineRule="auto"/>
        <w:rPr>
          <w:rFonts w:cs="Calibri"/>
          <w:sz w:val="24"/>
          <w:szCs w:val="24"/>
        </w:rPr>
      </w:pPr>
      <w:r w:rsidRPr="0073083B">
        <w:rPr>
          <w:rFonts w:cs="Calibri"/>
          <w:sz w:val="24"/>
          <w:szCs w:val="24"/>
        </w:rPr>
        <w:t>W polu „</w:t>
      </w:r>
      <w:r w:rsidR="003D7082" w:rsidRPr="0073083B">
        <w:rPr>
          <w:rFonts w:cs="Calibri"/>
          <w:sz w:val="24"/>
          <w:szCs w:val="24"/>
        </w:rPr>
        <w:t>Data od</w:t>
      </w:r>
      <w:r w:rsidRPr="0073083B">
        <w:rPr>
          <w:rFonts w:cs="Calibri"/>
          <w:sz w:val="24"/>
          <w:szCs w:val="24"/>
        </w:rPr>
        <w:t xml:space="preserve">” należy wybrać z kalendarza datę rozpoczęcia realizacji projektu. </w:t>
      </w:r>
    </w:p>
    <w:p w14:paraId="1B4E1F3E" w14:textId="77777777" w:rsidR="008950C9" w:rsidRPr="0073083B" w:rsidRDefault="008950C9" w:rsidP="0073083B">
      <w:pPr>
        <w:spacing w:after="0" w:line="276" w:lineRule="auto"/>
        <w:rPr>
          <w:rFonts w:cs="Calibri"/>
          <w:sz w:val="24"/>
          <w:szCs w:val="24"/>
        </w:rPr>
      </w:pPr>
      <w:r w:rsidRPr="0073083B">
        <w:rPr>
          <w:rFonts w:cs="Calibri"/>
          <w:sz w:val="24"/>
          <w:szCs w:val="24"/>
        </w:rPr>
        <w:t>W polu „D</w:t>
      </w:r>
      <w:r w:rsidR="0090794B" w:rsidRPr="0073083B">
        <w:rPr>
          <w:rFonts w:cs="Calibri"/>
          <w:sz w:val="24"/>
          <w:szCs w:val="24"/>
        </w:rPr>
        <w:t>ata do</w:t>
      </w:r>
      <w:r w:rsidR="00545F96" w:rsidRPr="0073083B">
        <w:rPr>
          <w:rFonts w:cs="Calibri"/>
          <w:sz w:val="24"/>
          <w:szCs w:val="24"/>
        </w:rPr>
        <w:t>”</w:t>
      </w:r>
      <w:r w:rsidRPr="0073083B">
        <w:rPr>
          <w:rFonts w:cs="Calibri"/>
          <w:sz w:val="24"/>
          <w:szCs w:val="24"/>
        </w:rPr>
        <w:t xml:space="preserve"> (zakończenie rzeczowe)” należy wybrać z kalendarza datę zakończenia rzeczowej realizacji projektu</w:t>
      </w:r>
      <w:r w:rsidR="00D369FE" w:rsidRPr="0073083B">
        <w:rPr>
          <w:rFonts w:cs="Calibri"/>
          <w:sz w:val="24"/>
          <w:szCs w:val="24"/>
        </w:rPr>
        <w:t xml:space="preserve">, która jest tożsama z datą zakończenia </w:t>
      </w:r>
      <w:r w:rsidR="00665CCF">
        <w:rPr>
          <w:rFonts w:cs="Calibri"/>
          <w:sz w:val="24"/>
          <w:szCs w:val="24"/>
        </w:rPr>
        <w:t xml:space="preserve">realizacji </w:t>
      </w:r>
      <w:r w:rsidR="00D369FE" w:rsidRPr="0073083B">
        <w:rPr>
          <w:rFonts w:cs="Calibri"/>
          <w:sz w:val="24"/>
          <w:szCs w:val="24"/>
        </w:rPr>
        <w:t xml:space="preserve">zadań merytorycznych ujętych w projekcie. </w:t>
      </w:r>
      <w:r w:rsidRPr="0073083B">
        <w:rPr>
          <w:rFonts w:cs="Calibri"/>
          <w:sz w:val="24"/>
          <w:szCs w:val="24"/>
        </w:rPr>
        <w:t>Termin zakończenia rzeczowej realizacji projektu dotyczy wszystkich kategorii wydatków kwalifikowalnych</w:t>
      </w:r>
      <w:r w:rsidR="006E0B10" w:rsidRPr="0073083B">
        <w:rPr>
          <w:rFonts w:cs="Calibri"/>
          <w:sz w:val="24"/>
          <w:szCs w:val="24"/>
        </w:rPr>
        <w:t>.</w:t>
      </w:r>
      <w:r w:rsidR="00D369FE" w:rsidRPr="0073083B">
        <w:rPr>
          <w:rFonts w:cs="Calibri"/>
          <w:sz w:val="24"/>
          <w:szCs w:val="24"/>
        </w:rPr>
        <w:t xml:space="preserve"> </w:t>
      </w:r>
    </w:p>
    <w:p w14:paraId="1F114426" w14:textId="6F3CF646" w:rsidR="008950C9" w:rsidRPr="0073083B" w:rsidRDefault="008950C9" w:rsidP="007D115A">
      <w:pPr>
        <w:spacing w:before="120" w:line="276" w:lineRule="auto"/>
        <w:rPr>
          <w:rFonts w:cs="Calibri"/>
          <w:sz w:val="24"/>
          <w:szCs w:val="24"/>
        </w:rPr>
      </w:pPr>
      <w:r w:rsidRPr="0073083B">
        <w:rPr>
          <w:rFonts w:cs="Calibri"/>
          <w:sz w:val="24"/>
          <w:szCs w:val="24"/>
        </w:rPr>
        <w:t>W polu „D</w:t>
      </w:r>
      <w:r w:rsidR="00545F96" w:rsidRPr="0073083B">
        <w:rPr>
          <w:rFonts w:cs="Calibri"/>
          <w:sz w:val="24"/>
          <w:szCs w:val="24"/>
        </w:rPr>
        <w:t>ata do</w:t>
      </w:r>
      <w:r w:rsidRPr="0073083B">
        <w:rPr>
          <w:rFonts w:cs="Calibri"/>
          <w:sz w:val="24"/>
          <w:szCs w:val="24"/>
        </w:rPr>
        <w:t xml:space="preserve"> (zakończenie finansowe)” należy wybrać z kalendarza datę zakończenia finansowej realizacji projektu</w:t>
      </w:r>
      <w:r w:rsidR="0090794B" w:rsidRPr="0073083B">
        <w:rPr>
          <w:rFonts w:cs="Calibri"/>
          <w:sz w:val="24"/>
          <w:szCs w:val="24"/>
        </w:rPr>
        <w:t>.</w:t>
      </w:r>
      <w:r w:rsidR="009A7937">
        <w:rPr>
          <w:rFonts w:cs="Calibri"/>
          <w:sz w:val="24"/>
          <w:szCs w:val="24"/>
        </w:rPr>
        <w:t xml:space="preserve"> Data ta jest tożsama z terminem poniesienia ostatniego wydatku w ramach projektu (np. usług, dostaw).</w:t>
      </w:r>
    </w:p>
    <w:p w14:paraId="0DEAF549" w14:textId="74BB1D1C" w:rsidR="006D7FBE" w:rsidRDefault="008950C9" w:rsidP="007F2B86">
      <w:pPr>
        <w:spacing w:line="276" w:lineRule="auto"/>
      </w:pPr>
      <w:r w:rsidRPr="00D23065">
        <w:rPr>
          <w:rFonts w:cs="Calibri"/>
          <w:sz w:val="24"/>
          <w:szCs w:val="24"/>
        </w:rPr>
        <w:t>Należy jednak pamiętać,</w:t>
      </w:r>
      <w:r w:rsidRPr="0073083B">
        <w:rPr>
          <w:rFonts w:cs="Calibri"/>
          <w:sz w:val="24"/>
          <w:szCs w:val="24"/>
        </w:rPr>
        <w:t xml:space="preserve"> aby okres pomiędzy planowanym terminem zakończenia rzeczowej realizacji projektu</w:t>
      </w:r>
      <w:r w:rsidR="00665CCF">
        <w:rPr>
          <w:rFonts w:cs="Calibri"/>
          <w:sz w:val="24"/>
          <w:szCs w:val="24"/>
        </w:rPr>
        <w:t>,</w:t>
      </w:r>
      <w:r w:rsidRPr="0073083B">
        <w:rPr>
          <w:rFonts w:cs="Calibri"/>
          <w:sz w:val="24"/>
          <w:szCs w:val="24"/>
        </w:rPr>
        <w:t xml:space="preserve"> a planowaną datą zakończenia finansowego </w:t>
      </w:r>
      <w:r w:rsidRPr="0073083B">
        <w:rPr>
          <w:rFonts w:cs="Calibri"/>
          <w:sz w:val="24"/>
          <w:szCs w:val="24"/>
          <w:u w:val="single"/>
        </w:rPr>
        <w:t>nie przekraczał 60 dni</w:t>
      </w:r>
      <w:r w:rsidRPr="0073083B">
        <w:rPr>
          <w:rFonts w:cs="Calibri"/>
          <w:sz w:val="24"/>
          <w:szCs w:val="24"/>
        </w:rPr>
        <w:t>. Termin ten nie dotyczy projektów</w:t>
      </w:r>
      <w:r w:rsidR="00665CCF">
        <w:rPr>
          <w:rFonts w:cs="Calibri"/>
          <w:sz w:val="24"/>
          <w:szCs w:val="24"/>
        </w:rPr>
        <w:t>,</w:t>
      </w:r>
      <w:r w:rsidRPr="0073083B">
        <w:rPr>
          <w:rFonts w:cs="Calibri"/>
          <w:sz w:val="24"/>
          <w:szCs w:val="24"/>
        </w:rPr>
        <w:t xml:space="preserve"> w których występuje leasing (wówczas należy zaznaczyć pole typu </w:t>
      </w:r>
      <w:proofErr w:type="spellStart"/>
      <w:r w:rsidRPr="0073083B">
        <w:rPr>
          <w:rFonts w:cs="Calibri"/>
          <w:sz w:val="24"/>
          <w:szCs w:val="24"/>
        </w:rPr>
        <w:t>checkbox</w:t>
      </w:r>
      <w:proofErr w:type="spellEnd"/>
      <w:r w:rsidRPr="0073083B">
        <w:rPr>
          <w:rFonts w:cs="Calibri"/>
          <w:sz w:val="24"/>
          <w:szCs w:val="24"/>
        </w:rPr>
        <w:t xml:space="preserve"> </w:t>
      </w:r>
      <w:r w:rsidRPr="00D23065">
        <w:rPr>
          <w:rFonts w:cs="Calibri"/>
          <w:sz w:val="24"/>
          <w:szCs w:val="24"/>
        </w:rPr>
        <w:t>„W projekcie występuje leasing”,</w:t>
      </w:r>
      <w:r w:rsidRPr="0073083B">
        <w:rPr>
          <w:rFonts w:cs="Calibri"/>
          <w:sz w:val="24"/>
          <w:szCs w:val="24"/>
        </w:rPr>
        <w:t xml:space="preserve"> co wyłączy walidację w generatorze ograniczającą datę zakończenia finansowego do 60 dni od daty zakończenia rzeczowej realizacji projektu). Data zakończenia finansowego projektu nie może być wcześniejsza od daty zakończenia rzeczowego projektu.</w:t>
      </w:r>
    </w:p>
    <w:p w14:paraId="330637F0" w14:textId="77777777" w:rsidR="00C826DF" w:rsidRPr="006D7FBE" w:rsidRDefault="00C826DF" w:rsidP="00DB03F6">
      <w:pPr>
        <w:pStyle w:val="Listanumerowana2"/>
        <w:numPr>
          <w:ilvl w:val="0"/>
          <w:numId w:val="0"/>
        </w:numPr>
      </w:pPr>
    </w:p>
    <w:p w14:paraId="109CB88C" w14:textId="77777777" w:rsidR="008950C9" w:rsidRPr="0073083B" w:rsidRDefault="008950C9" w:rsidP="0073083B">
      <w:pPr>
        <w:pStyle w:val="Nagwek2"/>
        <w:numPr>
          <w:ilvl w:val="0"/>
          <w:numId w:val="0"/>
        </w:numPr>
        <w:rPr>
          <w:rFonts w:cs="Calibri"/>
          <w:b w:val="0"/>
          <w:szCs w:val="24"/>
        </w:rPr>
      </w:pPr>
      <w:bookmarkStart w:id="18" w:name="_Toc197694654"/>
      <w:r w:rsidRPr="0073083B">
        <w:rPr>
          <w:rFonts w:cs="Calibri"/>
          <w:szCs w:val="24"/>
        </w:rPr>
        <w:t xml:space="preserve">3.3 </w:t>
      </w:r>
      <w:r w:rsidRPr="0073083B">
        <w:rPr>
          <w:rStyle w:val="Nagwek2Znak"/>
          <w:rFonts w:cs="Calibri"/>
          <w:b/>
          <w:szCs w:val="24"/>
        </w:rPr>
        <w:t>Miejsce realizacji projektu</w:t>
      </w:r>
      <w:bookmarkEnd w:id="18"/>
    </w:p>
    <w:p w14:paraId="67609BD6" w14:textId="4958A6FE" w:rsidR="008950C9" w:rsidRPr="0073083B" w:rsidRDefault="008950C9" w:rsidP="0073083B">
      <w:pPr>
        <w:spacing w:after="0" w:line="276" w:lineRule="auto"/>
        <w:rPr>
          <w:rFonts w:cs="Calibri"/>
          <w:sz w:val="24"/>
          <w:szCs w:val="24"/>
        </w:rPr>
      </w:pPr>
      <w:r w:rsidRPr="0073083B">
        <w:rPr>
          <w:rFonts w:cs="Calibri"/>
          <w:sz w:val="24"/>
          <w:szCs w:val="24"/>
        </w:rPr>
        <w:t xml:space="preserve">Biorąc pod </w:t>
      </w:r>
      <w:r w:rsidR="00C77E02">
        <w:rPr>
          <w:rFonts w:cs="Calibri"/>
          <w:sz w:val="24"/>
          <w:szCs w:val="24"/>
        </w:rPr>
        <w:t>uwagę podejście terytorialne w p</w:t>
      </w:r>
      <w:r w:rsidRPr="0073083B">
        <w:rPr>
          <w:rFonts w:cs="Calibri"/>
          <w:sz w:val="24"/>
          <w:szCs w:val="24"/>
        </w:rPr>
        <w:t>rogramie</w:t>
      </w:r>
      <w:r w:rsidR="005F3515">
        <w:rPr>
          <w:rFonts w:cs="Calibri"/>
          <w:sz w:val="24"/>
          <w:szCs w:val="24"/>
        </w:rPr>
        <w:t xml:space="preserve"> </w:t>
      </w:r>
      <w:r w:rsidR="00316D24">
        <w:rPr>
          <w:rFonts w:cs="Calibri"/>
          <w:sz w:val="24"/>
          <w:szCs w:val="24"/>
        </w:rPr>
        <w:t xml:space="preserve">regionalnym </w:t>
      </w:r>
      <w:r w:rsidR="005F3515" w:rsidRPr="0073083B">
        <w:rPr>
          <w:rFonts w:cs="Calibri"/>
          <w:sz w:val="24"/>
          <w:szCs w:val="24"/>
        </w:rPr>
        <w:t>FEO 2021-2027</w:t>
      </w:r>
      <w:r w:rsidRPr="0073083B">
        <w:rPr>
          <w:rFonts w:cs="Calibri"/>
          <w:sz w:val="24"/>
          <w:szCs w:val="24"/>
        </w:rPr>
        <w:t xml:space="preserve"> oraz odpowiednie zapisy działań należy podać dane umożliwiające przestrzenną lokalizację projektu</w:t>
      </w:r>
      <w:r w:rsidR="0070156C" w:rsidRPr="0070156C">
        <w:rPr>
          <w:rFonts w:cs="Calibri"/>
          <w:sz w:val="24"/>
          <w:szCs w:val="24"/>
        </w:rPr>
        <w:t xml:space="preserve"> (obszar, z którego pochodzić będą odbiorcy wsparcia).</w:t>
      </w:r>
      <w:r w:rsidRPr="0073083B">
        <w:rPr>
          <w:rFonts w:cs="Calibri"/>
          <w:sz w:val="24"/>
          <w:szCs w:val="24"/>
        </w:rPr>
        <w:t xml:space="preserve"> </w:t>
      </w:r>
    </w:p>
    <w:p w14:paraId="00475DCD" w14:textId="77777777" w:rsidR="008950C9" w:rsidRPr="0073083B" w:rsidRDefault="008950C9" w:rsidP="0073083B">
      <w:pPr>
        <w:spacing w:after="0" w:line="276" w:lineRule="auto"/>
        <w:rPr>
          <w:rFonts w:cs="Calibri"/>
          <w:sz w:val="24"/>
          <w:szCs w:val="24"/>
        </w:rPr>
      </w:pPr>
      <w:r w:rsidRPr="0073083B">
        <w:rPr>
          <w:rFonts w:cs="Calibri"/>
          <w:sz w:val="24"/>
          <w:szCs w:val="24"/>
        </w:rPr>
        <w:t>Miejsce realizacji projektu można uzupełnić na dwa sposoby:</w:t>
      </w:r>
    </w:p>
    <w:p w14:paraId="4CE63B04" w14:textId="1311A8FD" w:rsidR="008950C9" w:rsidRPr="003E1E91" w:rsidRDefault="00121AE0">
      <w:pPr>
        <w:numPr>
          <w:ilvl w:val="0"/>
          <w:numId w:val="1"/>
        </w:numPr>
        <w:spacing w:after="0" w:line="276" w:lineRule="auto"/>
        <w:ind w:left="426"/>
        <w:rPr>
          <w:rFonts w:cs="Calibri"/>
          <w:sz w:val="24"/>
          <w:szCs w:val="24"/>
        </w:rPr>
      </w:pPr>
      <w:r>
        <w:rPr>
          <w:rFonts w:cs="Calibri"/>
          <w:b/>
          <w:noProof/>
          <w:sz w:val="24"/>
          <w:szCs w:val="24"/>
          <w:lang w:eastAsia="pl-PL"/>
        </w:rPr>
        <w:drawing>
          <wp:anchor distT="0" distB="0" distL="114300" distR="114300" simplePos="0" relativeHeight="251656192" behindDoc="0" locked="0" layoutInCell="1" allowOverlap="1" wp14:anchorId="0477E5F8" wp14:editId="431EE3B0">
            <wp:simplePos x="0" y="0"/>
            <wp:positionH relativeFrom="column">
              <wp:posOffset>1515110</wp:posOffset>
            </wp:positionH>
            <wp:positionV relativeFrom="paragraph">
              <wp:posOffset>10160</wp:posOffset>
            </wp:positionV>
            <wp:extent cx="219075" cy="211455"/>
            <wp:effectExtent l="0" t="0" r="0" b="0"/>
            <wp:wrapNone/>
            <wp:docPr id="558142199" name="Obraz 17"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950C9" w:rsidRPr="0073083B">
        <w:rPr>
          <w:rFonts w:cs="Calibri"/>
          <w:sz w:val="24"/>
          <w:szCs w:val="24"/>
        </w:rPr>
        <w:t xml:space="preserve">klikając na </w:t>
      </w:r>
      <w:r w:rsidR="008950C9" w:rsidRPr="00986087">
        <w:rPr>
          <w:rFonts w:cs="Calibri"/>
          <w:sz w:val="24"/>
          <w:szCs w:val="24"/>
        </w:rPr>
        <w:t xml:space="preserve">przycisk         </w:t>
      </w:r>
      <w:r w:rsidR="007D115A" w:rsidRPr="00986087">
        <w:rPr>
          <w:rFonts w:cs="Calibri"/>
          <w:sz w:val="24"/>
          <w:szCs w:val="24"/>
        </w:rPr>
        <w:t xml:space="preserve"> </w:t>
      </w:r>
      <w:r w:rsidR="008950C9" w:rsidRPr="00986087">
        <w:rPr>
          <w:rFonts w:cs="Calibri"/>
          <w:sz w:val="24"/>
          <w:szCs w:val="24"/>
        </w:rPr>
        <w:t xml:space="preserve">i z </w:t>
      </w:r>
      <w:r w:rsidR="008950C9" w:rsidRPr="000711C8">
        <w:rPr>
          <w:rFonts w:cs="Calibri"/>
          <w:sz w:val="24"/>
          <w:szCs w:val="24"/>
        </w:rPr>
        <w:t>rozwijanej listy należy wybrać powiat, gminę i miejscowość. Jeżeli projektu realizowany będzie na terenie kilku gmin lub powiatów to należy je</w:t>
      </w:r>
      <w:r w:rsidR="008950C9" w:rsidRPr="003E1E91">
        <w:rPr>
          <w:rFonts w:cs="Calibri"/>
          <w:sz w:val="24"/>
          <w:szCs w:val="24"/>
        </w:rPr>
        <w:t> wymienić, poprzez dodanie kolejnych wierszy. Jeżeli projekt realizowany będzie na terenie całej gminy wówczas nie należy podawać miejscowości;</w:t>
      </w:r>
    </w:p>
    <w:p w14:paraId="3772F57A" w14:textId="77777777" w:rsidR="006E6589" w:rsidRPr="00986087" w:rsidRDefault="008950C9">
      <w:pPr>
        <w:numPr>
          <w:ilvl w:val="0"/>
          <w:numId w:val="1"/>
        </w:numPr>
        <w:spacing w:after="0" w:line="276" w:lineRule="auto"/>
        <w:ind w:left="426"/>
        <w:rPr>
          <w:rFonts w:cs="Calibri"/>
          <w:sz w:val="24"/>
          <w:szCs w:val="24"/>
        </w:rPr>
      </w:pPr>
      <w:r w:rsidRPr="00986087">
        <w:rPr>
          <w:rFonts w:cs="Calibri"/>
          <w:sz w:val="24"/>
          <w:szCs w:val="24"/>
        </w:rPr>
        <w:t xml:space="preserve">zaznaczając </w:t>
      </w:r>
      <w:proofErr w:type="spellStart"/>
      <w:r w:rsidRPr="00986087">
        <w:rPr>
          <w:rFonts w:cs="Calibri"/>
          <w:sz w:val="24"/>
          <w:szCs w:val="24"/>
        </w:rPr>
        <w:t>checkbox</w:t>
      </w:r>
      <w:proofErr w:type="spellEnd"/>
      <w:r w:rsidRPr="00986087">
        <w:rPr>
          <w:rFonts w:cs="Calibri"/>
          <w:sz w:val="24"/>
          <w:szCs w:val="24"/>
        </w:rPr>
        <w:t xml:space="preserve"> „Całe województwo” - zostanie dodana tylko jedna rubryka </w:t>
      </w:r>
      <w:r w:rsidRPr="00986087">
        <w:rPr>
          <w:rFonts w:cs="Calibri"/>
          <w:sz w:val="24"/>
          <w:szCs w:val="24"/>
        </w:rPr>
        <w:br/>
        <w:t>z wypełnionym polem województwo opolskie.</w:t>
      </w:r>
    </w:p>
    <w:p w14:paraId="50401632" w14:textId="77777777" w:rsidR="00D64175" w:rsidRPr="00986087" w:rsidRDefault="00D64175" w:rsidP="0073083B">
      <w:pPr>
        <w:pStyle w:val="Nagwek2"/>
        <w:numPr>
          <w:ilvl w:val="0"/>
          <w:numId w:val="0"/>
        </w:numPr>
        <w:rPr>
          <w:rFonts w:cs="Calibri"/>
          <w:szCs w:val="24"/>
        </w:rPr>
      </w:pPr>
    </w:p>
    <w:p w14:paraId="45A063F1" w14:textId="77777777" w:rsidR="008950C9" w:rsidRPr="00986087" w:rsidRDefault="002E73AE" w:rsidP="0073083B">
      <w:pPr>
        <w:pStyle w:val="Nagwek2"/>
        <w:numPr>
          <w:ilvl w:val="0"/>
          <w:numId w:val="0"/>
        </w:numPr>
        <w:rPr>
          <w:rFonts w:cs="Calibri"/>
          <w:b w:val="0"/>
          <w:szCs w:val="24"/>
        </w:rPr>
      </w:pPr>
      <w:bookmarkStart w:id="19" w:name="_Toc197694655"/>
      <w:r w:rsidRPr="00986087">
        <w:rPr>
          <w:rFonts w:cs="Calibri"/>
          <w:szCs w:val="24"/>
        </w:rPr>
        <w:t xml:space="preserve">3.4 </w:t>
      </w:r>
      <w:r w:rsidRPr="00986087">
        <w:rPr>
          <w:rStyle w:val="Nagwek2Znak"/>
          <w:rFonts w:cs="Calibri"/>
          <w:b/>
          <w:szCs w:val="24"/>
        </w:rPr>
        <w:t xml:space="preserve">Charakterystyka </w:t>
      </w:r>
      <w:r w:rsidR="00122BF0" w:rsidRPr="00986087">
        <w:rPr>
          <w:rStyle w:val="Nagwek2Znak"/>
          <w:rFonts w:cs="Calibri"/>
          <w:b/>
          <w:szCs w:val="24"/>
        </w:rPr>
        <w:t>projektu</w:t>
      </w:r>
      <w:bookmarkEnd w:id="19"/>
    </w:p>
    <w:p w14:paraId="3526DDFB" w14:textId="77777777" w:rsidR="00E844CD" w:rsidRPr="009C574A" w:rsidRDefault="00E844CD" w:rsidP="00E844CD">
      <w:pPr>
        <w:spacing w:after="0" w:line="276" w:lineRule="auto"/>
        <w:rPr>
          <w:rFonts w:cs="Calibri"/>
          <w:sz w:val="24"/>
          <w:szCs w:val="24"/>
        </w:rPr>
      </w:pPr>
      <w:r w:rsidRPr="009C574A">
        <w:rPr>
          <w:rFonts w:cs="Calibri"/>
          <w:sz w:val="24"/>
          <w:szCs w:val="24"/>
        </w:rPr>
        <w:t xml:space="preserve">W niniejszym punkcie należy wypełnić tabelę korzystając z list rozwijanych. </w:t>
      </w:r>
    </w:p>
    <w:p w14:paraId="2F1EC053" w14:textId="77777777" w:rsidR="008950C9" w:rsidRPr="0073083B" w:rsidRDefault="00E844CD" w:rsidP="00E844CD">
      <w:pPr>
        <w:spacing w:after="0" w:line="276" w:lineRule="auto"/>
        <w:rPr>
          <w:rFonts w:cs="Calibri"/>
          <w:sz w:val="24"/>
          <w:szCs w:val="24"/>
        </w:rPr>
      </w:pPr>
      <w:r w:rsidRPr="009C574A">
        <w:rPr>
          <w:rFonts w:cs="Calibri"/>
          <w:sz w:val="24"/>
          <w:szCs w:val="24"/>
        </w:rPr>
        <w:t>W polach: „Typ projektu” i „Typ przedsięwzięcia” z listy rozwijanej należy dokonać odpowiedniego wyboru; w polu „Powiązanie ze strategiami” należy wybrać „brak powiązania”. W polu „Pomoc publiczna” z listy rozwijanej należy dokonać odpowiedniego wyboru</w:t>
      </w:r>
      <w:r>
        <w:rPr>
          <w:rFonts w:cs="Calibri"/>
          <w:sz w:val="24"/>
          <w:szCs w:val="24"/>
        </w:rPr>
        <w:t xml:space="preserve"> </w:t>
      </w:r>
      <w:r w:rsidR="00122BF0" w:rsidRPr="0073083B">
        <w:rPr>
          <w:rFonts w:cs="Calibri"/>
          <w:sz w:val="24"/>
          <w:szCs w:val="24"/>
        </w:rPr>
        <w:t>(jest to pole wielokrotnego wyboru):</w:t>
      </w:r>
    </w:p>
    <w:p w14:paraId="49C4F755"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w:t>
      </w:r>
    </w:p>
    <w:p w14:paraId="24516726"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 xml:space="preserve">pomoc de </w:t>
      </w:r>
      <w:proofErr w:type="spellStart"/>
      <w:r w:rsidRPr="0073083B">
        <w:rPr>
          <w:rFonts w:cs="Calibri"/>
          <w:sz w:val="24"/>
          <w:szCs w:val="24"/>
        </w:rPr>
        <w:t>minimis</w:t>
      </w:r>
      <w:proofErr w:type="spellEnd"/>
      <w:r w:rsidRPr="0073083B">
        <w:rPr>
          <w:rFonts w:cs="Calibri"/>
          <w:sz w:val="24"/>
          <w:szCs w:val="24"/>
        </w:rPr>
        <w:t xml:space="preserve"> udzielana przez beneficjenta;</w:t>
      </w:r>
    </w:p>
    <w:p w14:paraId="61EEEC87" w14:textId="77777777" w:rsidR="00122BF0" w:rsidRPr="0073083B" w:rsidRDefault="00122BF0">
      <w:pPr>
        <w:pStyle w:val="Akapitzlist"/>
        <w:numPr>
          <w:ilvl w:val="0"/>
          <w:numId w:val="2"/>
        </w:numPr>
        <w:spacing w:line="276" w:lineRule="auto"/>
        <w:rPr>
          <w:rFonts w:cs="Calibri"/>
          <w:sz w:val="24"/>
          <w:szCs w:val="24"/>
        </w:rPr>
      </w:pPr>
      <w:r w:rsidRPr="0073083B">
        <w:rPr>
          <w:rFonts w:cs="Calibri"/>
          <w:sz w:val="24"/>
          <w:szCs w:val="24"/>
        </w:rPr>
        <w:t>pomoc publiczna;</w:t>
      </w:r>
    </w:p>
    <w:p w14:paraId="25F4DB13" w14:textId="77777777" w:rsidR="00665CCF" w:rsidRPr="00DE2CBE" w:rsidRDefault="00122BF0">
      <w:pPr>
        <w:pStyle w:val="Akapitzlist"/>
        <w:numPr>
          <w:ilvl w:val="0"/>
          <w:numId w:val="2"/>
        </w:numPr>
        <w:spacing w:line="276" w:lineRule="auto"/>
        <w:rPr>
          <w:rFonts w:cs="Calibri"/>
          <w:b/>
          <w:sz w:val="24"/>
          <w:szCs w:val="24"/>
        </w:rPr>
      </w:pPr>
      <w:r w:rsidRPr="0073083B">
        <w:rPr>
          <w:rFonts w:cs="Calibri"/>
          <w:sz w:val="24"/>
          <w:szCs w:val="24"/>
        </w:rPr>
        <w:t xml:space="preserve">bez pomocy publicznej/pomocy de </w:t>
      </w:r>
      <w:proofErr w:type="spellStart"/>
      <w:r w:rsidRPr="0073083B">
        <w:rPr>
          <w:rFonts w:cs="Calibri"/>
          <w:sz w:val="24"/>
          <w:szCs w:val="24"/>
        </w:rPr>
        <w:t>minimis</w:t>
      </w:r>
      <w:proofErr w:type="spellEnd"/>
      <w:r w:rsidRPr="0073083B">
        <w:rPr>
          <w:rFonts w:cs="Calibri"/>
          <w:sz w:val="24"/>
          <w:szCs w:val="24"/>
        </w:rPr>
        <w:t>.</w:t>
      </w:r>
    </w:p>
    <w:p w14:paraId="7F5DD63C" w14:textId="77777777" w:rsidR="00C32FAD" w:rsidRDefault="00C32FAD" w:rsidP="0073083B">
      <w:pPr>
        <w:spacing w:line="276" w:lineRule="auto"/>
        <w:rPr>
          <w:rFonts w:cs="Calibri"/>
          <w:b/>
          <w:sz w:val="24"/>
          <w:szCs w:val="24"/>
        </w:rPr>
      </w:pPr>
    </w:p>
    <w:p w14:paraId="3D852E30" w14:textId="31254F3E" w:rsidR="004E0A95" w:rsidRDefault="00122BF0" w:rsidP="0073083B">
      <w:pPr>
        <w:spacing w:line="276" w:lineRule="auto"/>
        <w:rPr>
          <w:rFonts w:cs="Calibri"/>
          <w:b/>
          <w:sz w:val="24"/>
          <w:szCs w:val="24"/>
        </w:rPr>
      </w:pPr>
      <w:r w:rsidRPr="0073083B">
        <w:rPr>
          <w:rFonts w:cs="Calibri"/>
          <w:b/>
          <w:sz w:val="24"/>
          <w:szCs w:val="24"/>
        </w:rPr>
        <w:t>Uwaga</w:t>
      </w:r>
      <w:r w:rsidR="00310D95" w:rsidRPr="0073083B">
        <w:rPr>
          <w:rFonts w:cs="Calibri"/>
          <w:b/>
          <w:sz w:val="24"/>
          <w:szCs w:val="24"/>
        </w:rPr>
        <w:t>!</w:t>
      </w:r>
      <w:r w:rsidRPr="0073083B">
        <w:rPr>
          <w:rFonts w:cs="Calibri"/>
          <w:b/>
          <w:sz w:val="24"/>
          <w:szCs w:val="24"/>
        </w:rPr>
        <w:t xml:space="preserve"> </w:t>
      </w:r>
    </w:p>
    <w:p w14:paraId="3949A973" w14:textId="77777777" w:rsidR="00122BF0" w:rsidRPr="0073083B" w:rsidRDefault="00122BF0" w:rsidP="0073083B">
      <w:pPr>
        <w:spacing w:line="276" w:lineRule="auto"/>
        <w:rPr>
          <w:rFonts w:cs="Calibri"/>
          <w:b/>
          <w:sz w:val="24"/>
          <w:szCs w:val="24"/>
        </w:rPr>
      </w:pPr>
      <w:r w:rsidRPr="0073083B">
        <w:rPr>
          <w:rFonts w:cs="Calibri"/>
          <w:b/>
          <w:sz w:val="24"/>
          <w:szCs w:val="24"/>
        </w:rPr>
        <w:t xml:space="preserve">W przypadku wybrania pozycji „bez pomocy publicznej/pomocy de </w:t>
      </w:r>
      <w:proofErr w:type="spellStart"/>
      <w:r w:rsidRPr="0073083B">
        <w:rPr>
          <w:rFonts w:cs="Calibri"/>
          <w:b/>
          <w:sz w:val="24"/>
          <w:szCs w:val="24"/>
        </w:rPr>
        <w:t>minimis</w:t>
      </w:r>
      <w:proofErr w:type="spellEnd"/>
      <w:r w:rsidRPr="0073083B">
        <w:rPr>
          <w:rFonts w:cs="Calibri"/>
          <w:b/>
          <w:sz w:val="24"/>
          <w:szCs w:val="24"/>
        </w:rPr>
        <w:t>” nie</w:t>
      </w:r>
      <w:r w:rsidR="00D64175" w:rsidRPr="0073083B">
        <w:rPr>
          <w:rFonts w:cs="Calibri"/>
          <w:b/>
          <w:sz w:val="24"/>
          <w:szCs w:val="24"/>
        </w:rPr>
        <w:t> </w:t>
      </w:r>
      <w:r w:rsidRPr="0073083B">
        <w:rPr>
          <w:rFonts w:cs="Calibri"/>
          <w:b/>
          <w:sz w:val="24"/>
          <w:szCs w:val="24"/>
        </w:rPr>
        <w:t>można wybrać dodatkowo żadnej innej opcji.</w:t>
      </w:r>
    </w:p>
    <w:p w14:paraId="59F67B97" w14:textId="77777777" w:rsidR="003C6922" w:rsidRDefault="00952DAB" w:rsidP="00DE2CBE">
      <w:pPr>
        <w:spacing w:before="120" w:after="120" w:line="276" w:lineRule="auto"/>
        <w:rPr>
          <w:rFonts w:cs="Calibri"/>
          <w:sz w:val="24"/>
          <w:szCs w:val="24"/>
        </w:rPr>
      </w:pPr>
      <w:r w:rsidRPr="003D126D">
        <w:rPr>
          <w:rFonts w:cs="Calibri"/>
          <w:sz w:val="24"/>
          <w:szCs w:val="24"/>
        </w:rPr>
        <w:t xml:space="preserve">Pole „Niestandardowy sposób rozliczania KE” </w:t>
      </w:r>
      <w:r w:rsidR="008A510C">
        <w:rPr>
          <w:rFonts w:cs="Calibri"/>
          <w:sz w:val="24"/>
          <w:szCs w:val="24"/>
        </w:rPr>
        <w:t xml:space="preserve">należy zostawić puste, ponieważ koszty w ramach </w:t>
      </w:r>
      <w:r w:rsidR="008F73F8">
        <w:rPr>
          <w:rFonts w:cs="Calibri"/>
          <w:sz w:val="24"/>
          <w:szCs w:val="24"/>
        </w:rPr>
        <w:t>niniejszego</w:t>
      </w:r>
      <w:r w:rsidR="008A510C">
        <w:rPr>
          <w:rFonts w:cs="Calibri"/>
          <w:sz w:val="24"/>
          <w:szCs w:val="24"/>
        </w:rPr>
        <w:t xml:space="preserve"> naboru nie są rozliczane z zastosowaniem art.</w:t>
      </w:r>
      <w:r w:rsidR="003C6922" w:rsidRPr="003D126D">
        <w:rPr>
          <w:rFonts w:cs="Calibri"/>
          <w:sz w:val="24"/>
          <w:szCs w:val="24"/>
        </w:rPr>
        <w:t xml:space="preserve"> 94</w:t>
      </w:r>
      <w:r w:rsidR="008A510C">
        <w:rPr>
          <w:rFonts w:cs="Calibri"/>
          <w:sz w:val="24"/>
          <w:szCs w:val="24"/>
        </w:rPr>
        <w:t xml:space="preserve"> i</w:t>
      </w:r>
      <w:r w:rsidR="003C6922" w:rsidRPr="003D126D">
        <w:rPr>
          <w:rFonts w:cs="Calibri"/>
          <w:sz w:val="24"/>
          <w:szCs w:val="24"/>
        </w:rPr>
        <w:t xml:space="preserve"> </w:t>
      </w:r>
      <w:r w:rsidR="008A510C">
        <w:rPr>
          <w:rFonts w:cs="Calibri"/>
          <w:sz w:val="24"/>
          <w:szCs w:val="24"/>
        </w:rPr>
        <w:t>art.</w:t>
      </w:r>
      <w:r w:rsidR="003C6922" w:rsidRPr="003D126D">
        <w:rPr>
          <w:rFonts w:cs="Calibri"/>
          <w:sz w:val="24"/>
          <w:szCs w:val="24"/>
        </w:rPr>
        <w:t xml:space="preserve"> 9</w:t>
      </w:r>
      <w:r w:rsidR="008A510C">
        <w:rPr>
          <w:rFonts w:cs="Calibri"/>
          <w:sz w:val="24"/>
          <w:szCs w:val="24"/>
        </w:rPr>
        <w:t>5.</w:t>
      </w:r>
      <w:r w:rsidRPr="003D126D">
        <w:rPr>
          <w:rFonts w:cs="Calibri"/>
          <w:sz w:val="24"/>
          <w:szCs w:val="24"/>
        </w:rPr>
        <w:t xml:space="preserve"> </w:t>
      </w:r>
    </w:p>
    <w:p w14:paraId="5FF02F63" w14:textId="77777777" w:rsidR="00EE1AB5" w:rsidRPr="00CB1520" w:rsidRDefault="00275EDF" w:rsidP="00CB1520">
      <w:pPr>
        <w:spacing w:after="120" w:line="276" w:lineRule="auto"/>
        <w:rPr>
          <w:rFonts w:cs="Calibri"/>
          <w:b/>
          <w:sz w:val="24"/>
          <w:szCs w:val="24"/>
        </w:rPr>
      </w:pPr>
      <w:r w:rsidRPr="00CB1520">
        <w:rPr>
          <w:rFonts w:cs="Calibri"/>
          <w:sz w:val="24"/>
          <w:szCs w:val="24"/>
        </w:rPr>
        <w:t>Po</w:t>
      </w:r>
      <w:r w:rsidR="003C6922" w:rsidRPr="00CB1520">
        <w:rPr>
          <w:rFonts w:cs="Calibri"/>
          <w:sz w:val="24"/>
          <w:szCs w:val="24"/>
        </w:rPr>
        <w:t xml:space="preserve">la: </w:t>
      </w:r>
      <w:r w:rsidRPr="00CB1520">
        <w:rPr>
          <w:rFonts w:cs="Calibri"/>
          <w:sz w:val="24"/>
          <w:szCs w:val="24"/>
        </w:rPr>
        <w:t>Duży projekt</w:t>
      </w:r>
      <w:r w:rsidR="00665CCF" w:rsidRPr="00CB1520">
        <w:rPr>
          <w:rFonts w:cs="Calibri"/>
          <w:sz w:val="24"/>
          <w:szCs w:val="24"/>
        </w:rPr>
        <w:t>;</w:t>
      </w:r>
      <w:r w:rsidR="003C6922" w:rsidRPr="00CB1520">
        <w:rPr>
          <w:rFonts w:cs="Calibri"/>
          <w:sz w:val="24"/>
          <w:szCs w:val="24"/>
        </w:rPr>
        <w:t xml:space="preserve"> </w:t>
      </w:r>
      <w:r w:rsidRPr="00CB1520">
        <w:rPr>
          <w:rFonts w:cs="Calibri"/>
          <w:sz w:val="24"/>
          <w:szCs w:val="24"/>
        </w:rPr>
        <w:t>Instrumenty finansowe</w:t>
      </w:r>
      <w:r w:rsidR="00A869CB" w:rsidRPr="00CB1520">
        <w:rPr>
          <w:rFonts w:cs="Calibri"/>
          <w:sz w:val="24"/>
          <w:szCs w:val="24"/>
        </w:rPr>
        <w:t>;</w:t>
      </w:r>
      <w:r w:rsidR="003C6922" w:rsidRPr="00CB1520">
        <w:rPr>
          <w:rFonts w:cs="Calibri"/>
          <w:sz w:val="24"/>
          <w:szCs w:val="24"/>
        </w:rPr>
        <w:t xml:space="preserve"> </w:t>
      </w:r>
      <w:r w:rsidRPr="00CB1520">
        <w:rPr>
          <w:rFonts w:cs="Calibri"/>
          <w:sz w:val="24"/>
          <w:szCs w:val="24"/>
        </w:rPr>
        <w:t>Operacja strategicznego znaczenia</w:t>
      </w:r>
      <w:r w:rsidR="00A869CB" w:rsidRPr="00CB1520">
        <w:rPr>
          <w:rFonts w:cs="Calibri"/>
          <w:sz w:val="24"/>
          <w:szCs w:val="24"/>
        </w:rPr>
        <w:t>;</w:t>
      </w:r>
      <w:r w:rsidR="003C6922" w:rsidRPr="00CB1520">
        <w:rPr>
          <w:rFonts w:cs="Calibri"/>
          <w:sz w:val="24"/>
          <w:szCs w:val="24"/>
        </w:rPr>
        <w:t xml:space="preserve"> </w:t>
      </w:r>
      <w:r w:rsidRPr="00CB1520">
        <w:rPr>
          <w:sz w:val="24"/>
          <w:szCs w:val="24"/>
        </w:rPr>
        <w:t>Rozliczanie wnioskami częściowymi</w:t>
      </w:r>
      <w:r w:rsidR="003C6922" w:rsidRPr="00CB1520">
        <w:rPr>
          <w:sz w:val="24"/>
          <w:szCs w:val="24"/>
        </w:rPr>
        <w:t xml:space="preserve"> są polami wypełnionymi automatycznie przez generator wniosków.</w:t>
      </w:r>
    </w:p>
    <w:p w14:paraId="1C56D982" w14:textId="77777777" w:rsidR="009A2D21" w:rsidRPr="0073083B" w:rsidRDefault="009A2D21" w:rsidP="0073083B">
      <w:pPr>
        <w:spacing w:before="120" w:after="120" w:line="276" w:lineRule="auto"/>
        <w:rPr>
          <w:rFonts w:cs="Calibri"/>
          <w:b/>
          <w:sz w:val="24"/>
          <w:szCs w:val="24"/>
        </w:rPr>
      </w:pPr>
      <w:r w:rsidRPr="0073083B">
        <w:rPr>
          <w:rFonts w:cs="Calibri"/>
          <w:b/>
          <w:sz w:val="24"/>
          <w:szCs w:val="24"/>
        </w:rPr>
        <w:t>Pomoc publiczna</w:t>
      </w:r>
    </w:p>
    <w:p w14:paraId="4AE32352" w14:textId="77777777" w:rsidR="009A2D21" w:rsidRPr="0073083B" w:rsidRDefault="009A2D21" w:rsidP="0073083B">
      <w:pPr>
        <w:spacing w:before="120" w:after="120" w:line="276" w:lineRule="auto"/>
        <w:rPr>
          <w:rFonts w:cs="Calibri"/>
          <w:sz w:val="24"/>
          <w:szCs w:val="24"/>
        </w:rPr>
      </w:pPr>
      <w:r w:rsidRPr="0073083B">
        <w:rPr>
          <w:rFonts w:cs="Calibri"/>
          <w:sz w:val="24"/>
          <w:szCs w:val="24"/>
        </w:rPr>
        <w:t>Od 1 maja 2004 r. w Polsce obowiązują, w zakresie pomocy publicznej, przepisy prawa Uni</w:t>
      </w:r>
      <w:r w:rsidR="0081794B" w:rsidRPr="0073083B">
        <w:rPr>
          <w:rFonts w:cs="Calibri"/>
          <w:sz w:val="24"/>
          <w:szCs w:val="24"/>
        </w:rPr>
        <w:t>i</w:t>
      </w:r>
      <w:r w:rsidRPr="0073083B">
        <w:rPr>
          <w:rFonts w:cs="Calibri"/>
          <w:sz w:val="24"/>
          <w:szCs w:val="24"/>
        </w:rPr>
        <w:t xml:space="preserve"> Europejskiej określające zarówno warunki dopuszczalności pomocy publicznej, jak i zasady jej nadzorowania. Dane wsparcie może zostać uznane za pomoc publiczną w oparciu o</w:t>
      </w:r>
      <w:r w:rsidR="00D778B0">
        <w:rPr>
          <w:rFonts w:cs="Calibri"/>
          <w:sz w:val="24"/>
          <w:szCs w:val="24"/>
        </w:rPr>
        <w:t> </w:t>
      </w:r>
      <w:r w:rsidRPr="0073083B">
        <w:rPr>
          <w:rFonts w:cs="Calibri"/>
          <w:sz w:val="24"/>
          <w:szCs w:val="24"/>
        </w:rPr>
        <w:t xml:space="preserve">przepis art. 107. </w:t>
      </w:r>
      <w:r w:rsidR="004E0A95">
        <w:rPr>
          <w:rFonts w:cs="Calibri"/>
          <w:sz w:val="24"/>
          <w:szCs w:val="24"/>
        </w:rPr>
        <w:t>„</w:t>
      </w:r>
      <w:r w:rsidRPr="004E0A95">
        <w:rPr>
          <w:rFonts w:cs="Calibri"/>
          <w:sz w:val="24"/>
          <w:szCs w:val="24"/>
        </w:rPr>
        <w:t>Traktatu o funkcjonowaniu Unii Europejskiej</w:t>
      </w:r>
      <w:r w:rsidR="004E0A95">
        <w:rPr>
          <w:rFonts w:cs="Calibri"/>
          <w:sz w:val="24"/>
          <w:szCs w:val="24"/>
        </w:rPr>
        <w:t>”</w:t>
      </w:r>
      <w:r w:rsidRPr="0073083B">
        <w:rPr>
          <w:rFonts w:cs="Calibri"/>
          <w:sz w:val="24"/>
          <w:szCs w:val="24"/>
        </w:rPr>
        <w:t xml:space="preserve"> (TFUE), zgodnie z którym: </w:t>
      </w:r>
    </w:p>
    <w:p w14:paraId="06CEEB7E" w14:textId="77777777" w:rsidR="009A2D21" w:rsidRPr="0073083B" w:rsidRDefault="009A2D21" w:rsidP="0073083B">
      <w:pPr>
        <w:spacing w:before="120" w:after="120" w:line="276" w:lineRule="auto"/>
        <w:rPr>
          <w:rFonts w:cs="Calibri"/>
          <w:color w:val="403152"/>
          <w:sz w:val="24"/>
          <w:szCs w:val="24"/>
        </w:rPr>
      </w:pPr>
      <w:r w:rsidRPr="0073083B">
        <w:rPr>
          <w:rFonts w:cs="Calibri"/>
          <w:sz w:val="24"/>
          <w:szCs w:val="24"/>
        </w:rPr>
        <w:t>Wsparcie dla podmiotu prowadzącego działalność gospodarczą podlega przepisom dotyczącym pomocy publicznej, o ile jednocześnie spełnione są następujące przesłanki:</w:t>
      </w:r>
    </w:p>
    <w:p w14:paraId="4B2CE71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14A923B0"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Przedsiębiorca uzyskuje przysporzenie na warunkach korzystniejszych od oferowanych na rynku, czyli korzyść ekonomiczną, której nie osiągnąłby w zwykłym toku działalności.</w:t>
      </w:r>
    </w:p>
    <w:p w14:paraId="37CAC65E"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 xml:space="preserve">Ma charakter selektywny (uprzywilejowuje określonego lub określonych przedsiębiorców albo produkcję określonych towarów). Za selektywny uważa się taki program, </w:t>
      </w:r>
      <w:r w:rsidR="00665CCF">
        <w:rPr>
          <w:rFonts w:cs="Calibri"/>
          <w:sz w:val="24"/>
          <w:szCs w:val="24"/>
        </w:rPr>
        <w:br/>
      </w:r>
      <w:r w:rsidRPr="0073083B">
        <w:rPr>
          <w:rFonts w:cs="Calibr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7928DD29" w14:textId="77777777" w:rsidR="009A2D21" w:rsidRPr="0073083B" w:rsidRDefault="009A2D21">
      <w:pPr>
        <w:numPr>
          <w:ilvl w:val="0"/>
          <w:numId w:val="3"/>
        </w:numPr>
        <w:tabs>
          <w:tab w:val="num" w:pos="360"/>
        </w:tabs>
        <w:spacing w:before="120" w:after="120" w:line="276" w:lineRule="auto"/>
        <w:ind w:left="360"/>
        <w:rPr>
          <w:rFonts w:cs="Calibri"/>
          <w:sz w:val="24"/>
          <w:szCs w:val="24"/>
        </w:rPr>
      </w:pPr>
      <w:r w:rsidRPr="0073083B">
        <w:rPr>
          <w:rFonts w:cs="Calibri"/>
          <w:sz w:val="24"/>
          <w:szCs w:val="24"/>
        </w:rPr>
        <w:t>Grozi zakłóceniem lub zakłóca konkurencję, c</w:t>
      </w:r>
      <w:r w:rsidRPr="0073083B">
        <w:rPr>
          <w:rFonts w:cs="Calibri"/>
          <w:bCs/>
          <w:sz w:val="24"/>
          <w:szCs w:val="24"/>
        </w:rPr>
        <w:t>hodzi tu o konkurencję faktyczną (gdy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2FB96602" w14:textId="77777777" w:rsidR="009A2D21" w:rsidRPr="0073083B" w:rsidRDefault="009A2D21">
      <w:pPr>
        <w:numPr>
          <w:ilvl w:val="0"/>
          <w:numId w:val="3"/>
        </w:numPr>
        <w:tabs>
          <w:tab w:val="clear" w:pos="1069"/>
          <w:tab w:val="num" w:pos="406"/>
        </w:tabs>
        <w:spacing w:before="120" w:after="120" w:line="276" w:lineRule="auto"/>
        <w:ind w:left="392" w:hanging="392"/>
        <w:rPr>
          <w:rFonts w:cs="Calibri"/>
          <w:sz w:val="24"/>
          <w:szCs w:val="24"/>
        </w:rPr>
      </w:pPr>
      <w:r w:rsidRPr="0073083B">
        <w:rPr>
          <w:rFonts w:cs="Calibri"/>
          <w:sz w:val="24"/>
          <w:szCs w:val="24"/>
        </w:rPr>
        <w:t xml:space="preserve">Wpływa na wymianę handlową między państwami członkowskimi UE. Zakłada się, że ta przesłanka jest spełniana w każdym przypadku, gdyż zgodnie z wyrokami Europejskiego Trybunału Sprawiedliwości nie ma znaczenia jaka jest „siła” oddziaływania wsparcia przyznanego przedsiębiorcy na wymianę handlową. </w:t>
      </w:r>
    </w:p>
    <w:p w14:paraId="768B14CB" w14:textId="77777777" w:rsidR="009A2D21" w:rsidRPr="0073083B" w:rsidRDefault="009A2D21" w:rsidP="0073083B">
      <w:pPr>
        <w:spacing w:before="120" w:after="120" w:line="276" w:lineRule="auto"/>
        <w:rPr>
          <w:rFonts w:cs="Calibri"/>
          <w:sz w:val="24"/>
          <w:szCs w:val="24"/>
        </w:rPr>
      </w:pPr>
      <w:r w:rsidRPr="0073083B">
        <w:rPr>
          <w:rFonts w:cs="Calibri"/>
          <w:sz w:val="24"/>
          <w:szCs w:val="24"/>
        </w:rPr>
        <w:t>Biorąc powyższe pod uwagę, w celu stwierdzenia czy dane wsparcie stanowi pomoc publiczną w rozumieniu art. 107 ust. 1 TFUE, konieczne jest rozważenie, czy spełnione zostają wszystkie przesłanki zawarte w tym przepisie.</w:t>
      </w:r>
    </w:p>
    <w:p w14:paraId="50A9A72E"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Odbiorcami pomocy publicznej są wszystkie kategorie podmiotów zaangażowanych </w:t>
      </w:r>
      <w:r w:rsidRPr="0073083B">
        <w:rPr>
          <w:rFonts w:cs="Calibri"/>
          <w:sz w:val="24"/>
          <w:szCs w:val="24"/>
        </w:rPr>
        <w:br/>
        <w:t>w działalność gospodarczą niezależnie od formy prawnej, źródeł finansowania</w:t>
      </w:r>
      <w:r w:rsidR="00924849">
        <w:rPr>
          <w:rFonts w:cs="Calibri"/>
          <w:sz w:val="24"/>
          <w:szCs w:val="24"/>
        </w:rPr>
        <w:t>.</w:t>
      </w:r>
      <w:r w:rsidRPr="0073083B">
        <w:rPr>
          <w:rFonts w:cs="Calibri"/>
          <w:sz w:val="24"/>
          <w:szCs w:val="24"/>
        </w:rPr>
        <w:t xml:space="preserve"> </w:t>
      </w:r>
      <w:r w:rsidR="00924849">
        <w:rPr>
          <w:rFonts w:cs="Calibri"/>
          <w:sz w:val="24"/>
          <w:szCs w:val="24"/>
        </w:rPr>
        <w:t>N</w:t>
      </w:r>
      <w:r w:rsidRPr="0073083B">
        <w:rPr>
          <w:rFonts w:cs="Calibri"/>
          <w:sz w:val="24"/>
          <w:szCs w:val="24"/>
        </w:rPr>
        <w:t xml:space="preserve">ie ma </w:t>
      </w:r>
      <w:r w:rsidR="00924849" w:rsidRPr="0073083B">
        <w:rPr>
          <w:rFonts w:cs="Calibri"/>
          <w:sz w:val="24"/>
          <w:szCs w:val="24"/>
        </w:rPr>
        <w:t xml:space="preserve">także </w:t>
      </w:r>
      <w:r w:rsidRPr="0073083B">
        <w:rPr>
          <w:rFonts w:cs="Calibri"/>
          <w:sz w:val="24"/>
          <w:szCs w:val="24"/>
        </w:rPr>
        <w:t xml:space="preserve">znaczenia czy są nastawione na zysk. Przepisy prawa UE znajdują zastosowanie także do podmiotów sektora publicznego prowadzących działalność gospodarczą. </w:t>
      </w:r>
    </w:p>
    <w:p w14:paraId="177F7E3C" w14:textId="77777777" w:rsidR="009A2D21" w:rsidRPr="0073083B" w:rsidRDefault="009A2D21" w:rsidP="0073083B">
      <w:pPr>
        <w:spacing w:before="120" w:after="120" w:line="276" w:lineRule="auto"/>
        <w:rPr>
          <w:rFonts w:cs="Calibri"/>
          <w:sz w:val="24"/>
          <w:szCs w:val="24"/>
        </w:rPr>
      </w:pPr>
      <w:r w:rsidRPr="0073083B">
        <w:rPr>
          <w:rFonts w:cs="Calibri"/>
          <w:sz w:val="24"/>
          <w:szCs w:val="24"/>
        </w:rPr>
        <w:t xml:space="preserve">Działalność gospodarczą mogą prowadzić także podmioty, które ze względu na formę </w:t>
      </w:r>
      <w:proofErr w:type="spellStart"/>
      <w:r w:rsidR="00231EB1" w:rsidRPr="0073083B">
        <w:rPr>
          <w:rFonts w:cs="Calibri"/>
          <w:sz w:val="24"/>
          <w:szCs w:val="24"/>
        </w:rPr>
        <w:t>organizacyjno</w:t>
      </w:r>
      <w:proofErr w:type="spellEnd"/>
      <w:r w:rsidR="00231EB1" w:rsidRPr="0073083B">
        <w:rPr>
          <w:rFonts w:cs="Calibri"/>
          <w:sz w:val="24"/>
          <w:szCs w:val="24"/>
        </w:rPr>
        <w:t xml:space="preserve"> </w:t>
      </w:r>
      <w:r w:rsidRPr="0073083B">
        <w:rPr>
          <w:rFonts w:cs="Calibri"/>
          <w:sz w:val="24"/>
          <w:szCs w:val="24"/>
        </w:rPr>
        <w:t>–</w:t>
      </w:r>
      <w:r w:rsidR="00924849">
        <w:rPr>
          <w:rFonts w:cs="Calibri"/>
          <w:sz w:val="24"/>
          <w:szCs w:val="24"/>
        </w:rPr>
        <w:t xml:space="preserve"> </w:t>
      </w:r>
      <w:r w:rsidRPr="0073083B">
        <w:rPr>
          <w:rFonts w:cs="Calibr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111A7434" w14:textId="77777777" w:rsidR="00EA3EC2" w:rsidRPr="0073083B" w:rsidRDefault="00EA3EC2" w:rsidP="0073083B">
      <w:pPr>
        <w:spacing w:line="276" w:lineRule="auto"/>
        <w:rPr>
          <w:rFonts w:cs="Calibri"/>
          <w:sz w:val="24"/>
          <w:szCs w:val="24"/>
        </w:rPr>
      </w:pPr>
    </w:p>
    <w:p w14:paraId="3EE8AF67" w14:textId="77777777" w:rsidR="009A5A07" w:rsidRPr="0073083B" w:rsidRDefault="009A2D21" w:rsidP="00CB1520">
      <w:pPr>
        <w:pStyle w:val="Nagwek2"/>
        <w:numPr>
          <w:ilvl w:val="0"/>
          <w:numId w:val="0"/>
        </w:numPr>
        <w:rPr>
          <w:rFonts w:cs="Calibri"/>
          <w:b w:val="0"/>
          <w:szCs w:val="24"/>
        </w:rPr>
      </w:pPr>
      <w:bookmarkStart w:id="20" w:name="_Toc197694656"/>
      <w:r w:rsidRPr="0073083B">
        <w:rPr>
          <w:rFonts w:cs="Calibri"/>
          <w:szCs w:val="24"/>
        </w:rPr>
        <w:t xml:space="preserve">3.5 </w:t>
      </w:r>
      <w:r w:rsidRPr="0073083B">
        <w:rPr>
          <w:rStyle w:val="Nagwek2Znak"/>
          <w:rFonts w:cs="Calibri"/>
          <w:b/>
          <w:szCs w:val="24"/>
        </w:rPr>
        <w:t>Klasyfikacja projektu</w:t>
      </w:r>
      <w:bookmarkEnd w:id="20"/>
    </w:p>
    <w:p w14:paraId="7F9DEB50" w14:textId="77777777" w:rsidR="00703ACF" w:rsidRDefault="001931DE" w:rsidP="00CB1520">
      <w:pPr>
        <w:pStyle w:val="Default"/>
        <w:spacing w:before="120" w:after="120" w:line="276" w:lineRule="auto"/>
        <w:rPr>
          <w:rFonts w:ascii="Calibri" w:hAnsi="Calibri" w:cs="Calibri"/>
          <w:color w:val="auto"/>
        </w:rPr>
      </w:pPr>
      <w:r w:rsidRPr="00986087">
        <w:rPr>
          <w:rFonts w:ascii="Calibri" w:hAnsi="Calibri" w:cs="Calibri"/>
          <w:color w:val="auto"/>
        </w:rPr>
        <w:t>Z rozwijanej listy</w:t>
      </w:r>
      <w:r w:rsidRPr="004E0A95">
        <w:rPr>
          <w:rFonts w:ascii="Calibri" w:hAnsi="Calibri" w:cs="Calibri"/>
          <w:color w:val="auto"/>
        </w:rPr>
        <w:t xml:space="preserve"> należy wybrać kolejno: rodzaj działalności gospodarczej, zakres interwencji, formę wsparcia,</w:t>
      </w:r>
      <w:r w:rsidR="006C03E4" w:rsidRPr="004E0A95">
        <w:rPr>
          <w:rFonts w:ascii="Calibri" w:hAnsi="Calibri" w:cs="Calibri"/>
          <w:color w:val="auto"/>
        </w:rPr>
        <w:t xml:space="preserve"> temat uzupełniający,</w:t>
      </w:r>
      <w:r w:rsidRPr="004E0A95">
        <w:rPr>
          <w:rFonts w:ascii="Calibri" w:hAnsi="Calibri" w:cs="Calibri"/>
          <w:color w:val="auto"/>
        </w:rPr>
        <w:t xml:space="preserve"> realizację instrumentów terytorialnych, wymiar równości płci, branże kluczowe (lista wielokrotnego wyboru). </w:t>
      </w:r>
      <w:r w:rsidR="001A6A9A" w:rsidRPr="004E0A95">
        <w:rPr>
          <w:rFonts w:ascii="Calibri" w:hAnsi="Calibri" w:cs="Calibri"/>
          <w:color w:val="auto"/>
        </w:rPr>
        <w:t>W</w:t>
      </w:r>
      <w:r w:rsidRPr="004E0A95">
        <w:rPr>
          <w:rFonts w:ascii="Calibri" w:hAnsi="Calibri" w:cs="Calibri"/>
          <w:color w:val="auto"/>
        </w:rPr>
        <w:t xml:space="preserve">skazany rodzaj działalności powinien być zgodny </w:t>
      </w:r>
      <w:r w:rsidRPr="004E0A95">
        <w:rPr>
          <w:rFonts w:ascii="Calibri" w:hAnsi="Calibri" w:cs="Calibri"/>
          <w:bCs/>
          <w:color w:val="auto"/>
        </w:rPr>
        <w:t xml:space="preserve">z </w:t>
      </w:r>
      <w:r w:rsidR="00E637AB" w:rsidRPr="004E0A95">
        <w:rPr>
          <w:rFonts w:ascii="Calibri" w:hAnsi="Calibri" w:cs="Calibri"/>
          <w:bCs/>
          <w:color w:val="auto"/>
        </w:rPr>
        <w:t>T</w:t>
      </w:r>
      <w:r w:rsidRPr="004E0A95">
        <w:rPr>
          <w:rFonts w:ascii="Calibri" w:hAnsi="Calibri" w:cs="Calibri"/>
          <w:bCs/>
          <w:color w:val="auto"/>
        </w:rPr>
        <w:t xml:space="preserve">abelą </w:t>
      </w:r>
      <w:r w:rsidR="00E637AB" w:rsidRPr="004E0A95">
        <w:rPr>
          <w:rFonts w:ascii="Calibri" w:hAnsi="Calibri" w:cs="Calibri"/>
          <w:bCs/>
          <w:color w:val="auto"/>
        </w:rPr>
        <w:t xml:space="preserve">4: </w:t>
      </w:r>
      <w:r w:rsidR="00E637AB" w:rsidRPr="004E0A95">
        <w:rPr>
          <w:rFonts w:ascii="Calibri" w:hAnsi="Calibri" w:cs="Calibri"/>
          <w:color w:val="auto"/>
          <w:shd w:val="clear" w:color="auto" w:fill="FFFFFF"/>
        </w:rPr>
        <w:t>Kody dla wymiaru „Rodzaj działalności gospodarczej”, która zawarta jest w</w:t>
      </w:r>
      <w:r w:rsidRPr="004E0A95">
        <w:rPr>
          <w:rFonts w:ascii="Calibri" w:hAnsi="Calibri" w:cs="Calibri"/>
          <w:bCs/>
          <w:color w:val="auto"/>
        </w:rPr>
        <w:t xml:space="preserve"> załącznik</w:t>
      </w:r>
      <w:r w:rsidR="00E637AB" w:rsidRPr="004E0A95">
        <w:rPr>
          <w:rFonts w:ascii="Calibri" w:hAnsi="Calibri" w:cs="Calibri"/>
          <w:bCs/>
          <w:color w:val="auto"/>
        </w:rPr>
        <w:t>u</w:t>
      </w:r>
      <w:r w:rsidRPr="004E0A95">
        <w:rPr>
          <w:rFonts w:ascii="Calibri" w:hAnsi="Calibri" w:cs="Calibri"/>
          <w:bCs/>
          <w:color w:val="auto"/>
        </w:rPr>
        <w:t xml:space="preserve"> 1 </w:t>
      </w:r>
      <w:r w:rsidR="004E0A95">
        <w:rPr>
          <w:rFonts w:ascii="Calibri" w:hAnsi="Calibri" w:cs="Calibri"/>
          <w:bCs/>
          <w:color w:val="auto"/>
        </w:rPr>
        <w:t xml:space="preserve">do </w:t>
      </w:r>
      <w:r w:rsidRPr="004E0A95">
        <w:rPr>
          <w:rFonts w:ascii="Calibri" w:hAnsi="Calibri" w:cs="Calibri"/>
          <w:bCs/>
          <w:color w:val="auto"/>
        </w:rPr>
        <w:t>rozporządzenia</w:t>
      </w:r>
      <w:r w:rsidR="00E637AB" w:rsidRPr="004E0A95">
        <w:rPr>
          <w:rFonts w:ascii="Calibri" w:hAnsi="Calibri" w:cs="Calibri"/>
          <w:bCs/>
          <w:color w:val="auto"/>
        </w:rPr>
        <w:t xml:space="preserve"> ogólnego</w:t>
      </w:r>
      <w:r w:rsidRPr="004E0A95">
        <w:rPr>
          <w:rFonts w:ascii="Calibri" w:hAnsi="Calibri" w:cs="Calibri"/>
          <w:bCs/>
          <w:color w:val="auto"/>
        </w:rPr>
        <w:t xml:space="preserve">. Należy zwrócić uwagę, aby dane, </w:t>
      </w:r>
      <w:r w:rsidR="00924849">
        <w:rPr>
          <w:rFonts w:ascii="Calibri" w:hAnsi="Calibri" w:cs="Calibri"/>
          <w:bCs/>
          <w:color w:val="auto"/>
        </w:rPr>
        <w:br/>
      </w:r>
      <w:r w:rsidRPr="004E0A95">
        <w:rPr>
          <w:rFonts w:ascii="Calibri" w:hAnsi="Calibri" w:cs="Calibri"/>
          <w:bCs/>
          <w:color w:val="auto"/>
        </w:rPr>
        <w:t>o których mowa powyżej, były zgodne z</w:t>
      </w:r>
      <w:r w:rsidRPr="004E0A95">
        <w:rPr>
          <w:rFonts w:ascii="Calibri" w:hAnsi="Calibri" w:cs="Calibri"/>
          <w:color w:val="auto"/>
        </w:rPr>
        <w:t xml:space="preserve"> aktualnym stanem prawnym, wskazanym </w:t>
      </w:r>
      <w:r w:rsidR="00924849">
        <w:rPr>
          <w:rFonts w:ascii="Calibri" w:hAnsi="Calibri" w:cs="Calibri"/>
          <w:color w:val="auto"/>
        </w:rPr>
        <w:br/>
      </w:r>
      <w:r w:rsidRPr="004E0A95">
        <w:rPr>
          <w:rFonts w:ascii="Calibri" w:hAnsi="Calibri" w:cs="Calibri"/>
          <w:color w:val="auto"/>
        </w:rPr>
        <w:t>w dokumentach rejestrowych ujętych w pkt 2.</w:t>
      </w:r>
      <w:r w:rsidR="009A7BD9" w:rsidRPr="004E0A95">
        <w:rPr>
          <w:rFonts w:ascii="Calibri" w:hAnsi="Calibri" w:cs="Calibri"/>
          <w:color w:val="auto"/>
        </w:rPr>
        <w:t>2</w:t>
      </w:r>
      <w:r w:rsidRPr="004E0A95">
        <w:rPr>
          <w:rFonts w:ascii="Calibri" w:hAnsi="Calibri" w:cs="Calibri"/>
          <w:color w:val="auto"/>
        </w:rPr>
        <w:t xml:space="preserve"> wniosku o dofinansowanie projektu.</w:t>
      </w:r>
    </w:p>
    <w:p w14:paraId="685967A7" w14:textId="77777777" w:rsidR="00602BB2" w:rsidRPr="0073083B" w:rsidRDefault="00602BB2" w:rsidP="00CB1520">
      <w:pPr>
        <w:pStyle w:val="Default"/>
        <w:spacing w:before="120" w:after="120" w:line="276" w:lineRule="auto"/>
      </w:pPr>
    </w:p>
    <w:p w14:paraId="48EA5ACB" w14:textId="77777777" w:rsidR="009A2D21" w:rsidRPr="0073083B" w:rsidRDefault="002F5AF8" w:rsidP="00CB1520">
      <w:pPr>
        <w:pStyle w:val="Nagwek2"/>
        <w:numPr>
          <w:ilvl w:val="0"/>
          <w:numId w:val="0"/>
        </w:numPr>
        <w:rPr>
          <w:rStyle w:val="Nagwek2Znak"/>
          <w:rFonts w:cs="Calibri"/>
          <w:b/>
          <w:szCs w:val="24"/>
        </w:rPr>
      </w:pPr>
      <w:bookmarkStart w:id="21" w:name="_Toc197694657"/>
      <w:r w:rsidRPr="0073083B">
        <w:rPr>
          <w:rFonts w:cs="Calibri"/>
          <w:szCs w:val="24"/>
        </w:rPr>
        <w:t xml:space="preserve">3.6 </w:t>
      </w:r>
      <w:r w:rsidRPr="0073083B">
        <w:rPr>
          <w:rStyle w:val="Nagwek2Znak"/>
          <w:rFonts w:cs="Calibri"/>
          <w:b/>
          <w:szCs w:val="24"/>
        </w:rPr>
        <w:t>Identyfikacja projektów komplementarnych i efektów synergii</w:t>
      </w:r>
      <w:bookmarkEnd w:id="21"/>
    </w:p>
    <w:p w14:paraId="61A9F184"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Projekt zgłaszany do wsparcia może być elementem realizacji szerszego przedsięwzięcia, jak również pozostawać w związku z realizacją innych projektów. </w:t>
      </w:r>
    </w:p>
    <w:p w14:paraId="4FA331A4" w14:textId="3AA78266" w:rsidR="009A7BD9" w:rsidRPr="0073083B" w:rsidRDefault="009A7BD9" w:rsidP="00CB1520">
      <w:pPr>
        <w:spacing w:after="0" w:line="276" w:lineRule="auto"/>
        <w:rPr>
          <w:rFonts w:cs="Calibri"/>
          <w:sz w:val="24"/>
          <w:szCs w:val="24"/>
        </w:rPr>
      </w:pPr>
      <w:r w:rsidRPr="0073083B">
        <w:rPr>
          <w:rFonts w:cs="Calibri"/>
          <w:sz w:val="24"/>
          <w:szCs w:val="24"/>
        </w:rPr>
        <w:t>W niniejszym punkcie</w:t>
      </w:r>
      <w:r w:rsidR="00BA7430" w:rsidRPr="0073083B">
        <w:rPr>
          <w:rFonts w:cs="Calibri"/>
          <w:sz w:val="24"/>
          <w:szCs w:val="24"/>
        </w:rPr>
        <w:t xml:space="preserve"> (jeśli dotyczy)</w:t>
      </w:r>
      <w:r w:rsidRPr="0073083B">
        <w:rPr>
          <w:rFonts w:cs="Calibri"/>
          <w:sz w:val="24"/>
          <w:szCs w:val="24"/>
        </w:rPr>
        <w:t xml:space="preserve"> należy wskazać projekty powiązane logicznie </w:t>
      </w:r>
      <w:r w:rsidR="00924849">
        <w:rPr>
          <w:rFonts w:cs="Calibri"/>
          <w:sz w:val="24"/>
          <w:szCs w:val="24"/>
        </w:rPr>
        <w:br/>
      </w:r>
      <w:r w:rsidRPr="0073083B">
        <w:rPr>
          <w:rFonts w:cs="Calibri"/>
          <w:sz w:val="24"/>
          <w:szCs w:val="24"/>
        </w:rPr>
        <w:t xml:space="preserve">i tematycznie z innymi realizowanymi /zrealizowanymi projektami. W takim przypadku należy skorzystać z przycisku </w:t>
      </w:r>
      <w:r w:rsidR="00121AE0" w:rsidRPr="00534092">
        <w:rPr>
          <w:rFonts w:cs="Calibri"/>
          <w:b/>
          <w:noProof/>
          <w:sz w:val="24"/>
          <w:szCs w:val="24"/>
          <w:lang w:eastAsia="pl-PL"/>
        </w:rPr>
        <w:drawing>
          <wp:inline distT="0" distB="0" distL="0" distR="0" wp14:anchorId="2F57A1AE" wp14:editId="520C3DB1">
            <wp:extent cx="257175" cy="247650"/>
            <wp:effectExtent l="0" t="0" r="0" b="0"/>
            <wp:docPr id="2" name="Obraz 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56109">
        <w:rPr>
          <w:rFonts w:cs="Calibri"/>
          <w:sz w:val="24"/>
          <w:szCs w:val="24"/>
        </w:rPr>
        <w:t xml:space="preserve"> </w:t>
      </w:r>
      <w:r w:rsidRPr="0073083B">
        <w:rPr>
          <w:rFonts w:cs="Calibri"/>
          <w:sz w:val="24"/>
          <w:szCs w:val="24"/>
        </w:rPr>
        <w:t>.</w:t>
      </w:r>
    </w:p>
    <w:p w14:paraId="42B42E81" w14:textId="77777777" w:rsidR="009A7BD9" w:rsidRPr="0073083B" w:rsidRDefault="009A7BD9" w:rsidP="0073083B">
      <w:pPr>
        <w:spacing w:after="0" w:line="276" w:lineRule="auto"/>
        <w:rPr>
          <w:rFonts w:cs="Calibri"/>
          <w:sz w:val="24"/>
          <w:szCs w:val="24"/>
        </w:rPr>
      </w:pPr>
      <w:r w:rsidRPr="0073083B">
        <w:rPr>
          <w:rFonts w:cs="Calibri"/>
          <w:sz w:val="24"/>
          <w:szCs w:val="24"/>
        </w:rPr>
        <w:t xml:space="preserve">Dla projektów komplementarnych należy podać nazwę beneficjenta oraz tytuł projektu. </w:t>
      </w:r>
    </w:p>
    <w:p w14:paraId="1568E11C" w14:textId="457D3A2E" w:rsidR="009A7BD9" w:rsidRPr="0073083B" w:rsidRDefault="009A7BD9" w:rsidP="00CB1520">
      <w:pPr>
        <w:spacing w:after="120" w:line="276" w:lineRule="auto"/>
        <w:rPr>
          <w:rFonts w:cs="Calibri"/>
          <w:sz w:val="24"/>
          <w:szCs w:val="24"/>
        </w:rPr>
      </w:pPr>
      <w:r w:rsidRPr="0073083B">
        <w:rPr>
          <w:rFonts w:cs="Calibri"/>
          <w:sz w:val="24"/>
          <w:szCs w:val="24"/>
        </w:rPr>
        <w:t xml:space="preserve">W polu </w:t>
      </w:r>
      <w:r w:rsidR="00D20974" w:rsidRPr="0073083B">
        <w:rPr>
          <w:rFonts w:cs="Calibri"/>
          <w:sz w:val="24"/>
          <w:szCs w:val="24"/>
        </w:rPr>
        <w:t>„</w:t>
      </w:r>
      <w:r w:rsidRPr="0073083B">
        <w:rPr>
          <w:rFonts w:cs="Calibri"/>
          <w:sz w:val="24"/>
          <w:szCs w:val="24"/>
        </w:rPr>
        <w:t>Dane o projekcie</w:t>
      </w:r>
      <w:r w:rsidR="00D20974" w:rsidRPr="0073083B">
        <w:rPr>
          <w:rFonts w:cs="Calibri"/>
          <w:sz w:val="24"/>
          <w:szCs w:val="24"/>
        </w:rPr>
        <w:t>”</w:t>
      </w:r>
      <w:r w:rsidRPr="0073083B">
        <w:rPr>
          <w:rFonts w:cs="Calibri"/>
          <w:sz w:val="24"/>
          <w:szCs w:val="24"/>
        </w:rPr>
        <w:t xml:space="preserve"> należy wpisać nazwę programu, z którego projekt otrzymał dofinansowanie, wartość całkowitą projektu, wartość dofinansowania oraz okres realizacji. Natomiast w polu </w:t>
      </w:r>
      <w:r w:rsidR="00D20974" w:rsidRPr="0073083B">
        <w:rPr>
          <w:rFonts w:cs="Calibri"/>
          <w:sz w:val="24"/>
          <w:szCs w:val="24"/>
        </w:rPr>
        <w:t>„</w:t>
      </w:r>
      <w:r w:rsidRPr="0073083B">
        <w:rPr>
          <w:rFonts w:cs="Calibri"/>
          <w:sz w:val="24"/>
          <w:szCs w:val="24"/>
        </w:rPr>
        <w:t>Opis powiązania</w:t>
      </w:r>
      <w:r w:rsidR="00D20974" w:rsidRPr="0073083B">
        <w:rPr>
          <w:rFonts w:cs="Calibri"/>
          <w:sz w:val="24"/>
          <w:szCs w:val="24"/>
        </w:rPr>
        <w:t>”</w:t>
      </w:r>
      <w:r w:rsidRPr="0073083B">
        <w:rPr>
          <w:rFonts w:cs="Calibri"/>
          <w:sz w:val="24"/>
          <w:szCs w:val="24"/>
        </w:rPr>
        <w:t xml:space="preserve"> należy ująć najważniejsze rezultaty i</w:t>
      </w:r>
      <w:r w:rsidR="00DE2CBE">
        <w:rPr>
          <w:rFonts w:cs="Calibri"/>
          <w:sz w:val="24"/>
          <w:szCs w:val="24"/>
        </w:rPr>
        <w:t> </w:t>
      </w:r>
      <w:r w:rsidRPr="0073083B">
        <w:rPr>
          <w:rFonts w:cs="Calibri"/>
          <w:sz w:val="24"/>
          <w:szCs w:val="24"/>
        </w:rPr>
        <w:t>rozwiązania wypracowane w ramach projektu komplementarnego. Następnie n</w:t>
      </w:r>
      <w:r w:rsidR="00BD3DBA" w:rsidRPr="0073083B">
        <w:rPr>
          <w:rFonts w:cs="Calibri"/>
          <w:sz w:val="24"/>
          <w:szCs w:val="24"/>
        </w:rPr>
        <w:t>ależy wypełnić pole „P</w:t>
      </w:r>
      <w:r w:rsidRPr="0073083B">
        <w:rPr>
          <w:rFonts w:cs="Calibri"/>
          <w:sz w:val="24"/>
          <w:szCs w:val="24"/>
        </w:rPr>
        <w:t>lanowany efekt synergii</w:t>
      </w:r>
      <w:r w:rsidR="00BD3DBA" w:rsidRPr="0073083B">
        <w:rPr>
          <w:rFonts w:cs="Calibri"/>
          <w:sz w:val="24"/>
          <w:szCs w:val="24"/>
        </w:rPr>
        <w:t>”</w:t>
      </w:r>
      <w:r w:rsidR="004E0A95">
        <w:rPr>
          <w:rFonts w:cs="Calibri"/>
          <w:sz w:val="24"/>
          <w:szCs w:val="24"/>
        </w:rPr>
        <w:t>,</w:t>
      </w:r>
      <w:r w:rsidRPr="0073083B">
        <w:rPr>
          <w:rFonts w:cs="Calibri"/>
          <w:sz w:val="24"/>
          <w:szCs w:val="24"/>
        </w:rPr>
        <w:t xml:space="preserve"> natomiast w polu </w:t>
      </w:r>
      <w:r w:rsidR="00BD3DBA" w:rsidRPr="0073083B">
        <w:rPr>
          <w:rFonts w:cs="Calibri"/>
          <w:sz w:val="24"/>
          <w:szCs w:val="24"/>
        </w:rPr>
        <w:t>„</w:t>
      </w:r>
      <w:r w:rsidRPr="0073083B">
        <w:rPr>
          <w:rFonts w:cs="Calibri"/>
          <w:sz w:val="24"/>
          <w:szCs w:val="24"/>
        </w:rPr>
        <w:t>Typ i zakres</w:t>
      </w:r>
      <w:r w:rsidR="00FA26BF">
        <w:rPr>
          <w:rFonts w:cs="Calibri"/>
          <w:sz w:val="24"/>
          <w:szCs w:val="24"/>
        </w:rPr>
        <w:t xml:space="preserve"> </w:t>
      </w:r>
      <w:r w:rsidRPr="0073083B">
        <w:rPr>
          <w:rFonts w:cs="Calibri"/>
          <w:sz w:val="24"/>
          <w:szCs w:val="24"/>
        </w:rPr>
        <w:t>komplementarności</w:t>
      </w:r>
      <w:r w:rsidR="00BD3DBA" w:rsidRPr="0073083B">
        <w:rPr>
          <w:rFonts w:cs="Calibri"/>
          <w:sz w:val="24"/>
          <w:szCs w:val="24"/>
        </w:rPr>
        <w:t>”</w:t>
      </w:r>
      <w:r w:rsidRPr="0073083B">
        <w:rPr>
          <w:rFonts w:cs="Calibri"/>
          <w:sz w:val="24"/>
          <w:szCs w:val="24"/>
        </w:rPr>
        <w:t xml:space="preserve"> należy z</w:t>
      </w:r>
      <w:r w:rsidR="007A4325">
        <w:rPr>
          <w:rFonts w:cs="Calibri"/>
          <w:sz w:val="24"/>
          <w:szCs w:val="24"/>
        </w:rPr>
        <w:t> </w:t>
      </w:r>
      <w:r w:rsidRPr="00986087">
        <w:rPr>
          <w:rFonts w:cs="Calibri"/>
          <w:sz w:val="24"/>
          <w:szCs w:val="24"/>
        </w:rPr>
        <w:t>listy rozwijanej wybrać</w:t>
      </w:r>
      <w:r w:rsidRPr="0073083B">
        <w:rPr>
          <w:rFonts w:cs="Calibri"/>
          <w:sz w:val="24"/>
          <w:szCs w:val="24"/>
        </w:rPr>
        <w:t xml:space="preserve"> właściwe opcje</w:t>
      </w:r>
      <w:r w:rsidR="00BD3DBA" w:rsidRPr="0073083B">
        <w:rPr>
          <w:rFonts w:cs="Calibri"/>
          <w:sz w:val="24"/>
          <w:szCs w:val="24"/>
        </w:rPr>
        <w:t xml:space="preserve"> (lista wielokrotnego wyboru)</w:t>
      </w:r>
      <w:r w:rsidRPr="0073083B">
        <w:rPr>
          <w:rFonts w:cs="Calibri"/>
          <w:sz w:val="24"/>
          <w:szCs w:val="24"/>
        </w:rPr>
        <w:t xml:space="preserve">. Wnioskodawca może podać kilka projektów, z którymi powiązany jest projekt </w:t>
      </w:r>
      <w:r w:rsidR="004E0A95">
        <w:rPr>
          <w:rFonts w:cs="Calibri"/>
          <w:sz w:val="24"/>
          <w:szCs w:val="24"/>
        </w:rPr>
        <w:t>zgłaszany do wsparcia. N</w:t>
      </w:r>
      <w:r w:rsidRPr="0073083B">
        <w:rPr>
          <w:rFonts w:cs="Calibri"/>
          <w:sz w:val="24"/>
          <w:szCs w:val="24"/>
        </w:rPr>
        <w:t>ależy</w:t>
      </w:r>
      <w:r w:rsidR="004E0A95">
        <w:rPr>
          <w:rFonts w:cs="Calibri"/>
          <w:sz w:val="24"/>
          <w:szCs w:val="24"/>
        </w:rPr>
        <w:t xml:space="preserve"> wtedy</w:t>
      </w:r>
      <w:r w:rsidRPr="0073083B">
        <w:rPr>
          <w:rFonts w:cs="Calibri"/>
          <w:sz w:val="24"/>
          <w:szCs w:val="24"/>
        </w:rPr>
        <w:t xml:space="preserve"> ponownie skorzystać z przycisku </w:t>
      </w:r>
      <w:r w:rsidR="00121AE0" w:rsidRPr="00534092">
        <w:rPr>
          <w:rFonts w:cs="Calibri"/>
          <w:b/>
          <w:noProof/>
          <w:sz w:val="24"/>
          <w:szCs w:val="24"/>
          <w:lang w:eastAsia="pl-PL"/>
        </w:rPr>
        <w:drawing>
          <wp:inline distT="0" distB="0" distL="0" distR="0" wp14:anchorId="4FE24CAD" wp14:editId="75868A86">
            <wp:extent cx="257175" cy="247650"/>
            <wp:effectExtent l="0" t="0" r="0" b="0"/>
            <wp:docPr id="3" name="Obraz 8"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73083B">
        <w:rPr>
          <w:rFonts w:cs="Calibri"/>
          <w:sz w:val="24"/>
          <w:szCs w:val="24"/>
        </w:rPr>
        <w:t xml:space="preserve"> .</w:t>
      </w:r>
    </w:p>
    <w:p w14:paraId="7390A544" w14:textId="77777777" w:rsidR="00BA4294" w:rsidRPr="00E835B7" w:rsidRDefault="002F5AF8" w:rsidP="00CB1520">
      <w:pPr>
        <w:pStyle w:val="NormalnyWeb"/>
        <w:spacing w:before="0" w:beforeAutospacing="0" w:after="0" w:afterAutospacing="0" w:line="276" w:lineRule="auto"/>
        <w:rPr>
          <w:rFonts w:ascii="Calibri" w:eastAsia="Calibri" w:hAnsi="Calibri" w:cs="Calibri"/>
          <w:color w:val="auto"/>
          <w:sz w:val="22"/>
          <w:szCs w:val="22"/>
          <w:lang w:eastAsia="en-US"/>
        </w:rPr>
      </w:pPr>
      <w:r w:rsidRPr="00E835B7">
        <w:rPr>
          <w:rFonts w:ascii="Calibri" w:hAnsi="Calibri" w:cs="Calibri"/>
        </w:rPr>
        <w:t xml:space="preserve">Maksymalna liczba znaków do wpisania w poszczególnych </w:t>
      </w:r>
      <w:r w:rsidR="0081555C" w:rsidRPr="00E835B7">
        <w:rPr>
          <w:rFonts w:ascii="Calibri" w:hAnsi="Calibri" w:cs="Calibri"/>
        </w:rPr>
        <w:t>wierszach</w:t>
      </w:r>
      <w:r w:rsidRPr="00E835B7">
        <w:rPr>
          <w:rFonts w:ascii="Calibri" w:hAnsi="Calibri" w:cs="Calibri"/>
        </w:rPr>
        <w:t xml:space="preserve"> została określona w generatorze.</w:t>
      </w:r>
    </w:p>
    <w:p w14:paraId="0F212774" w14:textId="77777777" w:rsidR="00BA4294" w:rsidRDefault="00BA4294" w:rsidP="00B66695">
      <w:pPr>
        <w:pStyle w:val="NormalnyWeb"/>
        <w:spacing w:before="0" w:beforeAutospacing="0" w:after="120" w:afterAutospacing="0" w:line="276" w:lineRule="auto"/>
        <w:rPr>
          <w:rFonts w:ascii="Calibri" w:hAnsi="Calibri" w:cs="Calibri"/>
          <w:b/>
          <w:color w:val="auto"/>
          <w:u w:val="single"/>
        </w:rPr>
      </w:pPr>
    </w:p>
    <w:p w14:paraId="2DCFE69D" w14:textId="77777777" w:rsidR="00C826DF" w:rsidRPr="0073083B" w:rsidRDefault="00C826DF" w:rsidP="00B66695">
      <w:pPr>
        <w:pStyle w:val="NormalnyWeb"/>
        <w:spacing w:before="0" w:beforeAutospacing="0" w:after="120" w:afterAutospacing="0" w:line="276" w:lineRule="auto"/>
        <w:rPr>
          <w:rFonts w:ascii="Calibri" w:hAnsi="Calibri" w:cs="Calibri"/>
          <w:b/>
          <w:color w:val="auto"/>
          <w:u w:val="single"/>
        </w:rPr>
      </w:pPr>
    </w:p>
    <w:p w14:paraId="1BCEE73C" w14:textId="77777777" w:rsidR="00C32F85" w:rsidRPr="0073083B" w:rsidRDefault="00546D3E" w:rsidP="00CB1520">
      <w:pPr>
        <w:pStyle w:val="Nagwek2"/>
        <w:numPr>
          <w:ilvl w:val="0"/>
          <w:numId w:val="0"/>
        </w:numPr>
        <w:spacing w:after="0"/>
        <w:rPr>
          <w:rFonts w:cs="Calibri"/>
          <w:szCs w:val="24"/>
        </w:rPr>
      </w:pPr>
      <w:bookmarkStart w:id="22" w:name="_Toc197694658"/>
      <w:r w:rsidRPr="0073083B">
        <w:rPr>
          <w:rFonts w:cs="Calibri"/>
          <w:szCs w:val="24"/>
        </w:rPr>
        <w:t>3.7 Informacje dodatkowe</w:t>
      </w:r>
      <w:bookmarkEnd w:id="22"/>
    </w:p>
    <w:p w14:paraId="6B89A63C" w14:textId="77777777" w:rsidR="00BA4294" w:rsidRDefault="00BA4294" w:rsidP="00B66695">
      <w:pPr>
        <w:spacing w:before="120" w:after="0" w:line="276" w:lineRule="auto"/>
        <w:rPr>
          <w:rFonts w:cs="Calibri"/>
          <w:b/>
          <w:sz w:val="24"/>
          <w:szCs w:val="24"/>
        </w:rPr>
      </w:pPr>
    </w:p>
    <w:p w14:paraId="1ABB49E7" w14:textId="77777777" w:rsidR="007020B8" w:rsidRPr="0073083B" w:rsidRDefault="007020B8" w:rsidP="0073083B">
      <w:pPr>
        <w:spacing w:line="276" w:lineRule="auto"/>
        <w:rPr>
          <w:rFonts w:cs="Calibri"/>
          <w:b/>
          <w:sz w:val="24"/>
          <w:szCs w:val="24"/>
        </w:rPr>
      </w:pPr>
      <w:r w:rsidRPr="0073083B">
        <w:rPr>
          <w:rFonts w:cs="Calibri"/>
          <w:b/>
          <w:sz w:val="24"/>
          <w:szCs w:val="24"/>
        </w:rPr>
        <w:t>Cel realizacji projektu i jego wpływ na realizację celów FEO 2021-2027</w:t>
      </w:r>
    </w:p>
    <w:p w14:paraId="1E0EF15F" w14:textId="77777777" w:rsidR="00E659FA" w:rsidRDefault="00F04EA5" w:rsidP="0073083B">
      <w:pPr>
        <w:spacing w:after="0" w:line="276" w:lineRule="auto"/>
        <w:rPr>
          <w:rFonts w:cs="Calibri"/>
          <w:sz w:val="12"/>
          <w:szCs w:val="12"/>
        </w:rPr>
      </w:pPr>
      <w:r w:rsidRPr="0073083B">
        <w:rPr>
          <w:rFonts w:cs="Calibri"/>
          <w:sz w:val="24"/>
          <w:szCs w:val="24"/>
        </w:rPr>
        <w:t>W punkcie tym należy uzupełnić pol</w:t>
      </w:r>
      <w:r w:rsidR="005D4DA0" w:rsidRPr="0073083B">
        <w:rPr>
          <w:rFonts w:cs="Calibri"/>
          <w:sz w:val="24"/>
          <w:szCs w:val="24"/>
        </w:rPr>
        <w:t>e</w:t>
      </w:r>
      <w:r w:rsidRPr="0073083B">
        <w:rPr>
          <w:rFonts w:cs="Calibri"/>
          <w:sz w:val="24"/>
          <w:szCs w:val="24"/>
        </w:rPr>
        <w:t xml:space="preserve"> opisowe dotyczące</w:t>
      </w:r>
      <w:r w:rsidR="007A5E75" w:rsidRPr="0073083B">
        <w:rPr>
          <w:rFonts w:cs="Calibri"/>
          <w:sz w:val="24"/>
          <w:szCs w:val="24"/>
        </w:rPr>
        <w:t xml:space="preserve"> c</w:t>
      </w:r>
      <w:r w:rsidRPr="0073083B">
        <w:rPr>
          <w:rFonts w:cs="Calibri"/>
          <w:sz w:val="24"/>
          <w:szCs w:val="24"/>
        </w:rPr>
        <w:t xml:space="preserve">elu realizacji projektu i jego wpływu na realizację celów </w:t>
      </w:r>
      <w:r w:rsidR="008642F6" w:rsidRPr="0073083B">
        <w:rPr>
          <w:rFonts w:cs="Calibri"/>
          <w:sz w:val="24"/>
          <w:szCs w:val="24"/>
        </w:rPr>
        <w:t>programu FEO 2021-2027</w:t>
      </w:r>
      <w:r w:rsidR="00AE73CB">
        <w:rPr>
          <w:rFonts w:cs="Calibri"/>
          <w:sz w:val="24"/>
          <w:szCs w:val="24"/>
        </w:rPr>
        <w:t xml:space="preserve"> oraz celów szczegółowych określonych dla działania, w ramach którego przeprowadzany jest nabór wniosków o dofinansowanie projektu</w:t>
      </w:r>
      <w:r w:rsidR="005D4DA0" w:rsidRPr="0073083B">
        <w:rPr>
          <w:rFonts w:cs="Calibri"/>
          <w:sz w:val="24"/>
          <w:szCs w:val="24"/>
        </w:rPr>
        <w:t>. Należy zdefiniować cel projektu odpowiadając przy tym na pytanie „czemu i komu ma służyć realizacja przedmiotowego projektu”. Opisując cel należy pamiętać, że pod tą definicją nie kryją się osiągnięte efekty rzeczowe</w:t>
      </w:r>
      <w:r w:rsidR="00B01FE9">
        <w:rPr>
          <w:rFonts w:cs="Calibri"/>
          <w:sz w:val="24"/>
          <w:szCs w:val="24"/>
        </w:rPr>
        <w:t xml:space="preserve"> (</w:t>
      </w:r>
      <w:r w:rsidR="00EB7B5D">
        <w:rPr>
          <w:rFonts w:cs="Calibri"/>
          <w:sz w:val="24"/>
          <w:szCs w:val="24"/>
        </w:rPr>
        <w:t>produkty)</w:t>
      </w:r>
      <w:r w:rsidR="005D4DA0" w:rsidRPr="0073083B">
        <w:rPr>
          <w:rFonts w:cs="Calibri"/>
          <w:sz w:val="24"/>
          <w:szCs w:val="24"/>
        </w:rPr>
        <w:t xml:space="preserve">. Cel projektu musi odpowiadać zakładanym rezultatom, które zostaną po zakończeniu realizacji przedsięwzięć zaplanowanych w projekcie. </w:t>
      </w:r>
    </w:p>
    <w:p w14:paraId="3E4E83CE" w14:textId="77777777" w:rsidR="00BA4294" w:rsidRPr="00CB1520" w:rsidRDefault="00BA4294" w:rsidP="0073083B">
      <w:pPr>
        <w:spacing w:after="0" w:line="276" w:lineRule="auto"/>
        <w:rPr>
          <w:rFonts w:cs="Calibri"/>
          <w:sz w:val="12"/>
          <w:szCs w:val="12"/>
        </w:rPr>
      </w:pPr>
    </w:p>
    <w:p w14:paraId="65235BD0" w14:textId="77777777" w:rsidR="00924849" w:rsidRPr="0073083B" w:rsidRDefault="005D4DA0" w:rsidP="0073083B">
      <w:pPr>
        <w:spacing w:after="0" w:line="276" w:lineRule="auto"/>
        <w:rPr>
          <w:rFonts w:cs="Calibri"/>
          <w:sz w:val="24"/>
          <w:szCs w:val="24"/>
        </w:rPr>
      </w:pPr>
      <w:r w:rsidRPr="0073083B">
        <w:rPr>
          <w:rFonts w:cs="Calibri"/>
          <w:sz w:val="24"/>
          <w:szCs w:val="24"/>
        </w:rPr>
        <w:t>Przy konstruowaniu celu powinno się zwrócić uwagę na następujące aspekty:</w:t>
      </w:r>
    </w:p>
    <w:p w14:paraId="18861C92"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 xml:space="preserve">Cel powinien wynikać ze zdiagnozowanych problemów i być odpowiedzią                      </w:t>
      </w:r>
      <w:r w:rsidR="002408B4" w:rsidRPr="0073083B">
        <w:rPr>
          <w:rFonts w:cs="Calibri"/>
          <w:sz w:val="24"/>
          <w:szCs w:val="24"/>
        </w:rPr>
        <w:t xml:space="preserve">na nie </w:t>
      </w:r>
      <w:r w:rsidRPr="0073083B">
        <w:rPr>
          <w:rFonts w:cs="Calibri"/>
          <w:sz w:val="24"/>
          <w:szCs w:val="24"/>
        </w:rPr>
        <w:t>tzn. przyczyniać się do ich rozwiązywania/złagodzenia,</w:t>
      </w:r>
    </w:p>
    <w:p w14:paraId="6C02D6FE" w14:textId="77777777" w:rsidR="005D4DA0" w:rsidRPr="0073083B"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Celem nie powinien być środek do jego osiągnięcia (np. przeszkolenie…, objęcie wsparciem…),</w:t>
      </w:r>
    </w:p>
    <w:p w14:paraId="43FEB2D4" w14:textId="77777777" w:rsidR="005D4DA0" w:rsidRDefault="005D4DA0">
      <w:pPr>
        <w:pStyle w:val="Akapitzlist"/>
        <w:numPr>
          <w:ilvl w:val="0"/>
          <w:numId w:val="13"/>
        </w:numPr>
        <w:autoSpaceDE w:val="0"/>
        <w:autoSpaceDN w:val="0"/>
        <w:adjustRightInd w:val="0"/>
        <w:spacing w:after="0" w:line="276" w:lineRule="auto"/>
        <w:ind w:left="709" w:right="38" w:hanging="425"/>
        <w:contextualSpacing w:val="0"/>
        <w:rPr>
          <w:rFonts w:cs="Calibri"/>
          <w:sz w:val="24"/>
          <w:szCs w:val="24"/>
        </w:rPr>
      </w:pPr>
      <w:r w:rsidRPr="0073083B">
        <w:rPr>
          <w:rFonts w:cs="Calibri"/>
          <w:sz w:val="24"/>
          <w:szCs w:val="24"/>
        </w:rPr>
        <w:t>Cel powinien się przekładać na zadania</w:t>
      </w:r>
      <w:r w:rsidR="00924849">
        <w:rPr>
          <w:rFonts w:cs="Calibri"/>
          <w:sz w:val="24"/>
          <w:szCs w:val="24"/>
        </w:rPr>
        <w:t xml:space="preserve"> określone w projekcie</w:t>
      </w:r>
      <w:r w:rsidRPr="0073083B">
        <w:rPr>
          <w:rFonts w:cs="Calibri"/>
          <w:sz w:val="24"/>
          <w:szCs w:val="24"/>
        </w:rPr>
        <w:t xml:space="preserve">. </w:t>
      </w:r>
    </w:p>
    <w:p w14:paraId="1D1F3FDE" w14:textId="77777777" w:rsidR="00924849" w:rsidRPr="0073083B" w:rsidRDefault="00924849" w:rsidP="00DE2CBE">
      <w:pPr>
        <w:pStyle w:val="Akapitzlist"/>
        <w:autoSpaceDE w:val="0"/>
        <w:autoSpaceDN w:val="0"/>
        <w:adjustRightInd w:val="0"/>
        <w:spacing w:after="0" w:line="276" w:lineRule="auto"/>
        <w:ind w:left="1068" w:right="38"/>
        <w:contextualSpacing w:val="0"/>
        <w:rPr>
          <w:rFonts w:cs="Calibri"/>
          <w:sz w:val="24"/>
          <w:szCs w:val="24"/>
        </w:rPr>
      </w:pPr>
    </w:p>
    <w:p w14:paraId="52E1DAC0" w14:textId="77777777" w:rsidR="000C5C11" w:rsidRPr="0073083B" w:rsidRDefault="000C5C11" w:rsidP="00CB1520">
      <w:pPr>
        <w:spacing w:line="276" w:lineRule="auto"/>
        <w:rPr>
          <w:rFonts w:cs="Calibri"/>
          <w:sz w:val="24"/>
          <w:szCs w:val="24"/>
        </w:rPr>
      </w:pPr>
      <w:r w:rsidRPr="004E0A95">
        <w:rPr>
          <w:rFonts w:cs="Calibri"/>
          <w:sz w:val="24"/>
          <w:szCs w:val="24"/>
        </w:rPr>
        <w:t>Maksymalna liczba znaków do wpisania w tym polu wynosi: 5000</w:t>
      </w:r>
      <w:r w:rsidRPr="0073083B">
        <w:rPr>
          <w:rFonts w:cs="Calibri"/>
          <w:sz w:val="24"/>
          <w:szCs w:val="24"/>
        </w:rPr>
        <w:t>.</w:t>
      </w:r>
    </w:p>
    <w:p w14:paraId="3D91CCF2" w14:textId="77777777" w:rsidR="007020B8" w:rsidRPr="0073083B" w:rsidRDefault="007020B8" w:rsidP="0073083B">
      <w:pPr>
        <w:spacing w:before="120" w:after="120" w:line="276" w:lineRule="auto"/>
        <w:rPr>
          <w:rFonts w:cs="Calibri"/>
          <w:b/>
          <w:sz w:val="24"/>
          <w:szCs w:val="24"/>
        </w:rPr>
      </w:pPr>
      <w:r w:rsidRPr="0073083B">
        <w:rPr>
          <w:rFonts w:cs="Calibri"/>
          <w:b/>
          <w:sz w:val="24"/>
          <w:szCs w:val="24"/>
        </w:rPr>
        <w:t>Grupy docelowe</w:t>
      </w:r>
    </w:p>
    <w:p w14:paraId="1D70278C" w14:textId="77777777" w:rsidR="005D4DA0" w:rsidRPr="0073083B" w:rsidRDefault="00682820" w:rsidP="0073083B">
      <w:pPr>
        <w:spacing w:line="276" w:lineRule="auto"/>
        <w:rPr>
          <w:rFonts w:cs="Calibri"/>
          <w:sz w:val="24"/>
          <w:szCs w:val="24"/>
        </w:rPr>
      </w:pPr>
      <w:r w:rsidRPr="0073083B">
        <w:rPr>
          <w:rFonts w:cs="Calibri"/>
          <w:sz w:val="24"/>
          <w:szCs w:val="24"/>
        </w:rPr>
        <w:t>W tym polu n</w:t>
      </w:r>
      <w:r w:rsidR="005D4DA0" w:rsidRPr="0073083B">
        <w:rPr>
          <w:rFonts w:cs="Calibri"/>
          <w:sz w:val="24"/>
          <w:szCs w:val="24"/>
        </w:rPr>
        <w:t xml:space="preserve">ależy opisać osoby i/lub </w:t>
      </w:r>
      <w:r w:rsidR="002408B4">
        <w:rPr>
          <w:rFonts w:cs="Calibri"/>
          <w:sz w:val="24"/>
          <w:szCs w:val="24"/>
        </w:rPr>
        <w:t>podmioty</w:t>
      </w:r>
      <w:r w:rsidR="005D4DA0" w:rsidRPr="0073083B">
        <w:rPr>
          <w:rFonts w:cs="Calibri"/>
          <w:sz w:val="24"/>
          <w:szCs w:val="24"/>
        </w:rPr>
        <w:t xml:space="preserve">, które </w:t>
      </w:r>
      <w:r w:rsidR="00924849" w:rsidRPr="0073083B">
        <w:rPr>
          <w:rFonts w:cs="Calibri"/>
          <w:sz w:val="24"/>
          <w:szCs w:val="24"/>
        </w:rPr>
        <w:t xml:space="preserve">zostaną </w:t>
      </w:r>
      <w:r w:rsidR="005D4DA0" w:rsidRPr="0073083B">
        <w:rPr>
          <w:rFonts w:cs="Calibri"/>
          <w:sz w:val="24"/>
          <w:szCs w:val="24"/>
        </w:rPr>
        <w:t xml:space="preserve">objęte wsparciem w ramach projektu oraz uzasadnić – uwzględniając specyfikę objętej wsparciem grupy oraz założony cel projektu – wybór konkretnej grupy docelowej spośród wskazanych potencjalnych grup </w:t>
      </w:r>
      <w:r w:rsidR="00924849">
        <w:rPr>
          <w:rFonts w:cs="Calibri"/>
          <w:sz w:val="24"/>
          <w:szCs w:val="24"/>
        </w:rPr>
        <w:br/>
      </w:r>
      <w:r w:rsidR="005D4DA0" w:rsidRPr="0073083B">
        <w:rPr>
          <w:rFonts w:cs="Calibri"/>
          <w:sz w:val="24"/>
          <w:szCs w:val="24"/>
        </w:rPr>
        <w:t xml:space="preserve">w SZOP </w:t>
      </w:r>
      <w:r w:rsidR="00CA7D98" w:rsidRPr="0073083B">
        <w:rPr>
          <w:rFonts w:cs="Calibri"/>
          <w:sz w:val="24"/>
          <w:szCs w:val="24"/>
        </w:rPr>
        <w:t>2021-2027</w:t>
      </w:r>
      <w:r w:rsidR="005D4DA0" w:rsidRPr="0073083B">
        <w:rPr>
          <w:rFonts w:cs="Calibri"/>
          <w:sz w:val="24"/>
          <w:szCs w:val="24"/>
        </w:rPr>
        <w:t xml:space="preserve"> i w regulaminie </w:t>
      </w:r>
      <w:r w:rsidR="00CA7D98" w:rsidRPr="0073083B">
        <w:rPr>
          <w:rFonts w:cs="Calibri"/>
          <w:sz w:val="24"/>
          <w:szCs w:val="24"/>
        </w:rPr>
        <w:t>wyboru projektów</w:t>
      </w:r>
      <w:r w:rsidR="005D4DA0" w:rsidRPr="0073083B">
        <w:rPr>
          <w:rFonts w:cs="Calibri"/>
          <w:sz w:val="24"/>
          <w:szCs w:val="24"/>
        </w:rPr>
        <w:t xml:space="preserve">. Wnioskodawca powinien opisać grupę docelową w sposób pozwalający osobie oceniającej wniosek o dofinansowanie projektu jednoznacznie stwierdzić, czy projekt jest skierowany do grupy kwalifikującej się do otrzymania wsparcia zgodnie z zapisami zawartymi w </w:t>
      </w:r>
      <w:r w:rsidR="00CA7D98" w:rsidRPr="0073083B">
        <w:rPr>
          <w:rFonts w:cs="Calibri"/>
          <w:sz w:val="24"/>
          <w:szCs w:val="24"/>
        </w:rPr>
        <w:t>SZOP 2021-2027</w:t>
      </w:r>
      <w:r w:rsidR="002408B4">
        <w:rPr>
          <w:rFonts w:cs="Calibri"/>
          <w:sz w:val="24"/>
          <w:szCs w:val="24"/>
        </w:rPr>
        <w:t xml:space="preserve"> oraz</w:t>
      </w:r>
      <w:r w:rsidR="005D4DA0" w:rsidRPr="0073083B">
        <w:rPr>
          <w:rFonts w:cs="Calibri"/>
          <w:sz w:val="24"/>
          <w:szCs w:val="24"/>
        </w:rPr>
        <w:t xml:space="preserve"> </w:t>
      </w:r>
      <w:r w:rsidR="00CA7D98" w:rsidRPr="0073083B">
        <w:rPr>
          <w:rFonts w:cs="Calibri"/>
          <w:sz w:val="24"/>
          <w:szCs w:val="24"/>
        </w:rPr>
        <w:t>w regulaminie wyboru projektów</w:t>
      </w:r>
      <w:r w:rsidR="005D4DA0" w:rsidRPr="0073083B">
        <w:rPr>
          <w:rFonts w:cs="Calibri"/>
          <w:sz w:val="24"/>
          <w:szCs w:val="24"/>
        </w:rPr>
        <w:t xml:space="preserve">. Informacje </w:t>
      </w:r>
      <w:r w:rsidR="007A5E75" w:rsidRPr="0073083B">
        <w:rPr>
          <w:rFonts w:cs="Calibri"/>
          <w:sz w:val="24"/>
          <w:szCs w:val="24"/>
        </w:rPr>
        <w:t xml:space="preserve">dotyczące grupy docelowej </w:t>
      </w:r>
      <w:r w:rsidR="005D4DA0" w:rsidRPr="0073083B">
        <w:rPr>
          <w:rFonts w:cs="Calibri"/>
          <w:sz w:val="24"/>
          <w:szCs w:val="24"/>
        </w:rPr>
        <w:t xml:space="preserve">nie powinny ograniczać </w:t>
      </w:r>
      <w:r w:rsidR="007A5E75" w:rsidRPr="0073083B">
        <w:rPr>
          <w:rFonts w:cs="Calibri"/>
          <w:sz w:val="24"/>
          <w:szCs w:val="24"/>
        </w:rPr>
        <w:t xml:space="preserve">się </w:t>
      </w:r>
      <w:r w:rsidR="005D4DA0" w:rsidRPr="0073083B">
        <w:rPr>
          <w:rFonts w:cs="Calibri"/>
          <w:sz w:val="24"/>
          <w:szCs w:val="24"/>
        </w:rPr>
        <w:t>tylko i</w:t>
      </w:r>
      <w:r w:rsidR="00E659FA">
        <w:rPr>
          <w:rFonts w:cs="Calibri"/>
          <w:sz w:val="24"/>
          <w:szCs w:val="24"/>
        </w:rPr>
        <w:t> </w:t>
      </w:r>
      <w:r w:rsidR="005D4DA0" w:rsidRPr="0073083B">
        <w:rPr>
          <w:rFonts w:cs="Calibri"/>
          <w:sz w:val="24"/>
          <w:szCs w:val="24"/>
        </w:rPr>
        <w:t xml:space="preserve">wyłącznie do wskazania grup odbiorców zapisanych </w:t>
      </w:r>
      <w:r w:rsidR="00CA7D98" w:rsidRPr="0073083B">
        <w:rPr>
          <w:rFonts w:cs="Calibri"/>
          <w:sz w:val="24"/>
          <w:szCs w:val="24"/>
        </w:rPr>
        <w:t>w SZOP</w:t>
      </w:r>
      <w:r w:rsidR="005D4DA0" w:rsidRPr="0073083B">
        <w:rPr>
          <w:rFonts w:cs="Calibri"/>
          <w:sz w:val="24"/>
          <w:szCs w:val="24"/>
        </w:rPr>
        <w:t xml:space="preserve"> 20</w:t>
      </w:r>
      <w:r w:rsidR="00CA7D98" w:rsidRPr="0073083B">
        <w:rPr>
          <w:rFonts w:cs="Calibri"/>
          <w:sz w:val="24"/>
          <w:szCs w:val="24"/>
        </w:rPr>
        <w:t>21-2027</w:t>
      </w:r>
      <w:r w:rsidR="007A5E75" w:rsidRPr="0073083B">
        <w:rPr>
          <w:rFonts w:cs="Calibri"/>
          <w:sz w:val="24"/>
          <w:szCs w:val="24"/>
        </w:rPr>
        <w:t xml:space="preserve">.  </w:t>
      </w:r>
    </w:p>
    <w:p w14:paraId="72A9F235" w14:textId="77777777" w:rsidR="005D4DA0" w:rsidRPr="0073083B" w:rsidRDefault="005D4DA0" w:rsidP="0073083B">
      <w:pPr>
        <w:spacing w:before="120" w:after="120" w:line="276" w:lineRule="auto"/>
        <w:rPr>
          <w:rFonts w:cs="Calibri"/>
          <w:sz w:val="24"/>
          <w:szCs w:val="24"/>
        </w:rPr>
      </w:pPr>
      <w:r w:rsidRPr="0073083B">
        <w:rPr>
          <w:rFonts w:cs="Calibri"/>
          <w:sz w:val="24"/>
          <w:szCs w:val="24"/>
        </w:rPr>
        <w:t xml:space="preserve">Osoby, które zostaną objęte wsparciem należy opisać z punktu widzenia istotnych dla projektu cech takich jak np. wiek, status zawodowy, wykształcenie, płeć. W </w:t>
      </w:r>
      <w:r w:rsidR="00771FCF" w:rsidRPr="0073083B">
        <w:rPr>
          <w:rFonts w:cs="Calibri"/>
          <w:sz w:val="24"/>
          <w:szCs w:val="24"/>
        </w:rPr>
        <w:t>przypadku, gdy dana cecha osób,</w:t>
      </w:r>
      <w:r w:rsidRPr="0073083B">
        <w:rPr>
          <w:rFonts w:cs="Calibri"/>
          <w:sz w:val="24"/>
          <w:szCs w:val="24"/>
        </w:rPr>
        <w:t xml:space="preserve"> do których skierowane będzie wsparcie nie ma znaczenia w kontekście planowanego do realizacji projektu, projektodawca nie musi jej uwzględniać w opisie. </w:t>
      </w:r>
    </w:p>
    <w:p w14:paraId="7CBDDEF9" w14:textId="5E3A0170" w:rsidR="00280BB9" w:rsidRPr="0073083B" w:rsidRDefault="005D4DA0" w:rsidP="0073083B">
      <w:pPr>
        <w:spacing w:before="120" w:after="120" w:line="276" w:lineRule="auto"/>
        <w:rPr>
          <w:rFonts w:cs="Calibri"/>
          <w:sz w:val="24"/>
          <w:szCs w:val="24"/>
        </w:rPr>
      </w:pPr>
      <w:r w:rsidRPr="0073083B">
        <w:rPr>
          <w:rFonts w:cs="Calibri"/>
          <w:sz w:val="24"/>
          <w:szCs w:val="24"/>
        </w:rPr>
        <w:t xml:space="preserve">Należy zamieścić informację na temat miejsca zamieszkania </w:t>
      </w:r>
      <w:r w:rsidR="00B56109">
        <w:rPr>
          <w:rFonts w:cs="Calibri"/>
          <w:sz w:val="24"/>
          <w:szCs w:val="24"/>
        </w:rPr>
        <w:t xml:space="preserve">na terenie </w:t>
      </w:r>
      <w:r w:rsidRPr="0073083B">
        <w:rPr>
          <w:rFonts w:cs="Calibri"/>
          <w:sz w:val="24"/>
          <w:szCs w:val="24"/>
        </w:rPr>
        <w:t>województwa</w:t>
      </w:r>
      <w:r w:rsidR="00B56109">
        <w:rPr>
          <w:rFonts w:cs="Calibri"/>
          <w:sz w:val="24"/>
          <w:szCs w:val="24"/>
        </w:rPr>
        <w:t xml:space="preserve"> opolskiego</w:t>
      </w:r>
      <w:r w:rsidRPr="0073083B">
        <w:rPr>
          <w:rFonts w:cs="Calibri"/>
          <w:sz w:val="24"/>
          <w:szCs w:val="24"/>
        </w:rPr>
        <w:t xml:space="preserve">, w rozumieniu Kodeksu </w:t>
      </w:r>
      <w:r w:rsidR="00293B57" w:rsidRPr="0073083B">
        <w:rPr>
          <w:rFonts w:cs="Calibri"/>
          <w:sz w:val="24"/>
          <w:szCs w:val="24"/>
        </w:rPr>
        <w:t>Cywilnego</w:t>
      </w:r>
      <w:r w:rsidRPr="0073083B">
        <w:rPr>
          <w:rFonts w:cs="Calibri"/>
          <w:sz w:val="24"/>
          <w:szCs w:val="24"/>
        </w:rPr>
        <w:t xml:space="preserve"> i/lub</w:t>
      </w:r>
      <w:r w:rsidR="00F3590A">
        <w:rPr>
          <w:rFonts w:cs="Calibri"/>
          <w:sz w:val="24"/>
          <w:szCs w:val="24"/>
        </w:rPr>
        <w:t xml:space="preserve"> </w:t>
      </w:r>
      <w:r w:rsidR="00293B57">
        <w:rPr>
          <w:rFonts w:cs="Calibri"/>
          <w:sz w:val="24"/>
          <w:szCs w:val="24"/>
        </w:rPr>
        <w:t xml:space="preserve">miejsca </w:t>
      </w:r>
      <w:r w:rsidR="00293B57" w:rsidRPr="0073083B">
        <w:rPr>
          <w:rFonts w:cs="Calibri"/>
          <w:sz w:val="24"/>
          <w:szCs w:val="24"/>
        </w:rPr>
        <w:t>pracy</w:t>
      </w:r>
      <w:r w:rsidRPr="0073083B">
        <w:rPr>
          <w:rFonts w:cs="Calibri"/>
          <w:sz w:val="24"/>
          <w:szCs w:val="24"/>
        </w:rPr>
        <w:t xml:space="preserve"> i/lub </w:t>
      </w:r>
      <w:r w:rsidR="00F3590A">
        <w:rPr>
          <w:rFonts w:cs="Calibri"/>
          <w:sz w:val="24"/>
          <w:szCs w:val="24"/>
        </w:rPr>
        <w:t xml:space="preserve">miejsca </w:t>
      </w:r>
      <w:r w:rsidRPr="0073083B">
        <w:rPr>
          <w:rFonts w:cs="Calibri"/>
          <w:sz w:val="24"/>
          <w:szCs w:val="24"/>
        </w:rPr>
        <w:t>nauki osób fizycznych</w:t>
      </w:r>
      <w:r w:rsidR="00F3590A">
        <w:rPr>
          <w:rFonts w:cs="Calibri"/>
          <w:sz w:val="24"/>
          <w:szCs w:val="24"/>
        </w:rPr>
        <w:t>,</w:t>
      </w:r>
      <w:r w:rsidRPr="0073083B">
        <w:rPr>
          <w:rFonts w:cs="Calibri"/>
          <w:sz w:val="24"/>
          <w:szCs w:val="24"/>
        </w:rPr>
        <w:t xml:space="preserve"> do których skierowany jest projekt oraz w przypadku podmiotów miejsca ich siedziby/oddziału.</w:t>
      </w:r>
    </w:p>
    <w:p w14:paraId="1B200340" w14:textId="77777777" w:rsidR="00D16357" w:rsidRPr="0073083B" w:rsidRDefault="000C5C11" w:rsidP="00B66695">
      <w:pPr>
        <w:spacing w:after="120" w:line="276" w:lineRule="auto"/>
        <w:rPr>
          <w:rFonts w:cs="Calibri"/>
          <w:sz w:val="24"/>
          <w:szCs w:val="24"/>
        </w:rPr>
      </w:pPr>
      <w:r w:rsidRPr="004E0A95">
        <w:rPr>
          <w:rFonts w:cs="Calibri"/>
          <w:sz w:val="24"/>
          <w:szCs w:val="24"/>
        </w:rPr>
        <w:t>Maksymalna liczba znaków do wpisania w tym polu wynosi: 7000</w:t>
      </w:r>
      <w:r w:rsidR="00B66695">
        <w:rPr>
          <w:rFonts w:cs="Calibri"/>
          <w:sz w:val="24"/>
          <w:szCs w:val="24"/>
        </w:rPr>
        <w:t>.</w:t>
      </w:r>
    </w:p>
    <w:p w14:paraId="36296D6A" w14:textId="77777777" w:rsidR="00157442" w:rsidRPr="0073083B" w:rsidRDefault="00157442" w:rsidP="0073083B">
      <w:pPr>
        <w:spacing w:line="276" w:lineRule="auto"/>
        <w:rPr>
          <w:rFonts w:cs="Calibri"/>
          <w:b/>
          <w:sz w:val="24"/>
          <w:szCs w:val="24"/>
        </w:rPr>
      </w:pPr>
      <w:r w:rsidRPr="0073083B">
        <w:rPr>
          <w:rFonts w:cs="Calibri"/>
          <w:b/>
          <w:sz w:val="24"/>
          <w:szCs w:val="24"/>
        </w:rPr>
        <w:t>Grupa objęta wsparciem</w:t>
      </w:r>
    </w:p>
    <w:p w14:paraId="6E575A11" w14:textId="77777777" w:rsidR="00771FCF" w:rsidRPr="0073083B" w:rsidRDefault="00771FCF" w:rsidP="0069572F">
      <w:pPr>
        <w:spacing w:after="0" w:line="276" w:lineRule="auto"/>
        <w:rPr>
          <w:rFonts w:cs="Calibri"/>
          <w:sz w:val="24"/>
          <w:szCs w:val="24"/>
        </w:rPr>
      </w:pPr>
      <w:r w:rsidRPr="0073083B">
        <w:rPr>
          <w:rFonts w:cs="Calibri"/>
          <w:sz w:val="24"/>
          <w:szCs w:val="24"/>
        </w:rPr>
        <w:t xml:space="preserve">Należy uzupełnić </w:t>
      </w:r>
      <w:r w:rsidR="00157442" w:rsidRPr="0073083B">
        <w:rPr>
          <w:rFonts w:cs="Calibri"/>
          <w:sz w:val="24"/>
          <w:szCs w:val="24"/>
        </w:rPr>
        <w:t>pol</w:t>
      </w:r>
      <w:r w:rsidRPr="0073083B">
        <w:rPr>
          <w:rFonts w:cs="Calibri"/>
          <w:sz w:val="24"/>
          <w:szCs w:val="24"/>
        </w:rPr>
        <w:t>e „</w:t>
      </w:r>
      <w:r w:rsidR="00157442" w:rsidRPr="0073083B">
        <w:rPr>
          <w:rFonts w:cs="Calibri"/>
          <w:sz w:val="24"/>
          <w:szCs w:val="24"/>
        </w:rPr>
        <w:t>Grupa objęta wsparciem</w:t>
      </w:r>
      <w:r w:rsidRPr="0073083B">
        <w:rPr>
          <w:rFonts w:cs="Calibri"/>
          <w:sz w:val="24"/>
          <w:szCs w:val="24"/>
        </w:rPr>
        <w:t>” w podziale na płeć</w:t>
      </w:r>
      <w:r w:rsidR="00F3590A">
        <w:rPr>
          <w:rFonts w:cs="Calibri"/>
          <w:sz w:val="24"/>
          <w:szCs w:val="24"/>
        </w:rPr>
        <w:t>,</w:t>
      </w:r>
      <w:r w:rsidRPr="0073083B">
        <w:rPr>
          <w:rFonts w:cs="Calibri"/>
          <w:sz w:val="24"/>
          <w:szCs w:val="24"/>
        </w:rPr>
        <w:t xml:space="preserve"> bądź jeśli jest taka potrzeba – ogółem dla projektu:</w:t>
      </w:r>
    </w:p>
    <w:p w14:paraId="282720DC" w14:textId="77777777" w:rsidR="00771FCF" w:rsidRPr="0073083B"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Osoby objęte wsparciem – kobiety</w:t>
      </w:r>
      <w:r w:rsidR="00F3590A">
        <w:rPr>
          <w:rFonts w:cs="Calibri"/>
          <w:color w:val="212529"/>
          <w:sz w:val="24"/>
          <w:shd w:val="clear" w:color="auto" w:fill="FFFFFF"/>
        </w:rPr>
        <w:t>,</w:t>
      </w:r>
    </w:p>
    <w:p w14:paraId="002453F2"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mężczyźni</w:t>
      </w:r>
      <w:r w:rsidR="00F3590A">
        <w:rPr>
          <w:rFonts w:cs="Calibri"/>
          <w:color w:val="212529"/>
          <w:sz w:val="24"/>
          <w:shd w:val="clear" w:color="auto" w:fill="FFFFFF"/>
        </w:rPr>
        <w:t>,</w:t>
      </w:r>
    </w:p>
    <w:p w14:paraId="0CB50AFD" w14:textId="77777777" w:rsidR="00771FCF" w:rsidRPr="0073083B" w:rsidRDefault="00771FCF">
      <w:pPr>
        <w:pStyle w:val="Akapitzlist"/>
        <w:numPr>
          <w:ilvl w:val="0"/>
          <w:numId w:val="14"/>
        </w:numPr>
        <w:spacing w:line="276" w:lineRule="auto"/>
        <w:rPr>
          <w:rFonts w:cs="Calibri"/>
          <w:sz w:val="28"/>
          <w:szCs w:val="24"/>
        </w:rPr>
      </w:pPr>
      <w:r w:rsidRPr="0073083B">
        <w:rPr>
          <w:rFonts w:cs="Calibri"/>
          <w:color w:val="212529"/>
          <w:sz w:val="24"/>
          <w:shd w:val="clear" w:color="auto" w:fill="FFFFFF"/>
        </w:rPr>
        <w:t>Osoby objęte wsparciem – ogółem</w:t>
      </w:r>
      <w:r w:rsidR="00F3590A">
        <w:rPr>
          <w:rFonts w:cs="Calibri"/>
          <w:color w:val="212529"/>
          <w:sz w:val="24"/>
          <w:shd w:val="clear" w:color="auto" w:fill="FFFFFF"/>
        </w:rPr>
        <w:t>,</w:t>
      </w:r>
    </w:p>
    <w:p w14:paraId="18733580" w14:textId="77777777" w:rsidR="00F3590A" w:rsidRPr="00EA3EC2" w:rsidRDefault="00771FCF">
      <w:pPr>
        <w:pStyle w:val="Akapitzlist"/>
        <w:numPr>
          <w:ilvl w:val="0"/>
          <w:numId w:val="14"/>
        </w:numPr>
        <w:spacing w:after="0" w:line="276" w:lineRule="auto"/>
        <w:rPr>
          <w:rFonts w:cs="Calibri"/>
          <w:sz w:val="28"/>
          <w:szCs w:val="24"/>
        </w:rPr>
      </w:pPr>
      <w:r w:rsidRPr="0073083B">
        <w:rPr>
          <w:rFonts w:cs="Calibri"/>
          <w:color w:val="212529"/>
          <w:sz w:val="24"/>
          <w:shd w:val="clear" w:color="auto" w:fill="FFFFFF"/>
        </w:rPr>
        <w:t xml:space="preserve">Podmioty objęte wsparciem </w:t>
      </w:r>
      <w:r w:rsidR="00F3590A">
        <w:rPr>
          <w:rFonts w:cs="Calibri"/>
          <w:color w:val="212529"/>
          <w:sz w:val="24"/>
          <w:shd w:val="clear" w:color="auto" w:fill="FFFFFF"/>
        </w:rPr>
        <w:t>–</w:t>
      </w:r>
      <w:r w:rsidRPr="0073083B">
        <w:rPr>
          <w:rFonts w:cs="Calibri"/>
          <w:color w:val="212529"/>
          <w:sz w:val="24"/>
          <w:shd w:val="clear" w:color="auto" w:fill="FFFFFF"/>
        </w:rPr>
        <w:t xml:space="preserve"> ogółem</w:t>
      </w:r>
      <w:r w:rsidR="00F3590A">
        <w:rPr>
          <w:rFonts w:cs="Calibri"/>
          <w:color w:val="212529"/>
          <w:sz w:val="24"/>
          <w:shd w:val="clear" w:color="auto" w:fill="FFFFFF"/>
        </w:rPr>
        <w:t>.</w:t>
      </w:r>
    </w:p>
    <w:p w14:paraId="16D82A16" w14:textId="77777777" w:rsidR="00EA3EC2" w:rsidRPr="00EA3EC2" w:rsidRDefault="00EA3EC2" w:rsidP="0069572F">
      <w:pPr>
        <w:pStyle w:val="Akapitzlist"/>
        <w:spacing w:after="0" w:line="276" w:lineRule="auto"/>
        <w:ind w:left="1287"/>
        <w:rPr>
          <w:rFonts w:cs="Calibri"/>
          <w:sz w:val="10"/>
          <w:szCs w:val="10"/>
        </w:rPr>
      </w:pPr>
    </w:p>
    <w:p w14:paraId="7DD35A3A" w14:textId="77777777" w:rsidR="00157442" w:rsidRDefault="005D4DA0" w:rsidP="0069572F">
      <w:pPr>
        <w:pStyle w:val="Tekstkomentarza"/>
        <w:spacing w:after="0" w:line="276" w:lineRule="auto"/>
        <w:rPr>
          <w:rFonts w:cs="Calibri"/>
          <w:sz w:val="24"/>
          <w:szCs w:val="24"/>
        </w:rPr>
      </w:pPr>
      <w:r w:rsidRPr="0073083B">
        <w:rPr>
          <w:rFonts w:cs="Calibri"/>
          <w:sz w:val="24"/>
          <w:szCs w:val="24"/>
        </w:rPr>
        <w:t>Liczbę kobiet i mężczyz</w:t>
      </w:r>
      <w:r w:rsidR="00EF50A3" w:rsidRPr="0073083B">
        <w:rPr>
          <w:rFonts w:cs="Calibri"/>
          <w:sz w:val="24"/>
          <w:szCs w:val="24"/>
        </w:rPr>
        <w:t>n należy wpisać ręcznie. Pole</w:t>
      </w:r>
      <w:r w:rsidRPr="0073083B">
        <w:rPr>
          <w:rFonts w:cs="Calibri"/>
          <w:sz w:val="24"/>
          <w:szCs w:val="24"/>
        </w:rPr>
        <w:t xml:space="preserve"> </w:t>
      </w:r>
      <w:r w:rsidR="00771FCF" w:rsidRPr="0073083B">
        <w:rPr>
          <w:rFonts w:cs="Calibri"/>
          <w:sz w:val="24"/>
          <w:szCs w:val="24"/>
        </w:rPr>
        <w:t>„Osoby objęte wsparciem</w:t>
      </w:r>
      <w:r w:rsidR="002408B4">
        <w:rPr>
          <w:rFonts w:cs="Calibri"/>
          <w:sz w:val="24"/>
          <w:szCs w:val="24"/>
        </w:rPr>
        <w:t xml:space="preserve"> </w:t>
      </w:r>
      <w:r w:rsidR="00771FCF" w:rsidRPr="0073083B">
        <w:rPr>
          <w:rFonts w:cs="Calibri"/>
          <w:sz w:val="24"/>
          <w:szCs w:val="24"/>
        </w:rPr>
        <w:t>-</w:t>
      </w:r>
      <w:r w:rsidR="002408B4">
        <w:rPr>
          <w:rFonts w:cs="Calibri"/>
          <w:sz w:val="24"/>
          <w:szCs w:val="24"/>
        </w:rPr>
        <w:t xml:space="preserve"> </w:t>
      </w:r>
      <w:r w:rsidRPr="0073083B">
        <w:rPr>
          <w:rFonts w:cs="Calibri"/>
          <w:sz w:val="24"/>
          <w:szCs w:val="24"/>
        </w:rPr>
        <w:t>ogółem</w:t>
      </w:r>
      <w:r w:rsidR="00771FCF" w:rsidRPr="0073083B">
        <w:rPr>
          <w:rFonts w:cs="Calibri"/>
          <w:sz w:val="24"/>
          <w:szCs w:val="24"/>
        </w:rPr>
        <w:t>"</w:t>
      </w:r>
      <w:r w:rsidR="00EF50A3" w:rsidRPr="0073083B">
        <w:rPr>
          <w:rFonts w:cs="Calibri"/>
          <w:sz w:val="24"/>
          <w:szCs w:val="24"/>
        </w:rPr>
        <w:t xml:space="preserve"> wyliczane</w:t>
      </w:r>
      <w:r w:rsidRPr="0073083B">
        <w:rPr>
          <w:rFonts w:cs="Calibri"/>
          <w:sz w:val="24"/>
          <w:szCs w:val="24"/>
        </w:rPr>
        <w:t xml:space="preserve"> jest automatycznie</w:t>
      </w:r>
      <w:r w:rsidRPr="00C77E02">
        <w:rPr>
          <w:rFonts w:cs="Calibri"/>
          <w:sz w:val="24"/>
          <w:szCs w:val="24"/>
        </w:rPr>
        <w:t xml:space="preserve">. W przypadku </w:t>
      </w:r>
      <w:r w:rsidR="002408B4">
        <w:rPr>
          <w:rFonts w:cs="Calibri"/>
          <w:sz w:val="24"/>
          <w:szCs w:val="24"/>
        </w:rPr>
        <w:t>podmiotów</w:t>
      </w:r>
      <w:r w:rsidR="002408B4" w:rsidRPr="00C77E02">
        <w:rPr>
          <w:rFonts w:cs="Calibri"/>
          <w:sz w:val="24"/>
          <w:szCs w:val="24"/>
        </w:rPr>
        <w:t xml:space="preserve"> </w:t>
      </w:r>
      <w:r w:rsidRPr="00C77E02">
        <w:rPr>
          <w:rFonts w:cs="Calibri"/>
          <w:sz w:val="24"/>
          <w:szCs w:val="24"/>
        </w:rPr>
        <w:t xml:space="preserve">należy </w:t>
      </w:r>
      <w:r w:rsidR="00F3590A">
        <w:rPr>
          <w:rFonts w:cs="Calibri"/>
          <w:sz w:val="24"/>
          <w:szCs w:val="24"/>
        </w:rPr>
        <w:t>wpisać</w:t>
      </w:r>
      <w:r w:rsidR="00F3590A" w:rsidRPr="00C77E02">
        <w:rPr>
          <w:rFonts w:cs="Calibri"/>
          <w:sz w:val="24"/>
          <w:szCs w:val="24"/>
        </w:rPr>
        <w:t xml:space="preserve"> </w:t>
      </w:r>
      <w:r w:rsidRPr="00C77E02">
        <w:rPr>
          <w:rFonts w:cs="Calibri"/>
          <w:sz w:val="24"/>
          <w:szCs w:val="24"/>
        </w:rPr>
        <w:t>tylko wartość ogółem</w:t>
      </w:r>
      <w:r w:rsidR="00EF50A3" w:rsidRPr="00C77E02">
        <w:rPr>
          <w:rFonts w:cs="Calibri"/>
          <w:sz w:val="24"/>
          <w:szCs w:val="24"/>
        </w:rPr>
        <w:t xml:space="preserve"> (jeśli dotyczy)</w:t>
      </w:r>
      <w:r w:rsidRPr="00C77E02">
        <w:rPr>
          <w:rFonts w:cs="Calibri"/>
          <w:sz w:val="24"/>
          <w:szCs w:val="24"/>
        </w:rPr>
        <w:t>.</w:t>
      </w:r>
    </w:p>
    <w:p w14:paraId="30396F86" w14:textId="77777777" w:rsidR="00B66695" w:rsidRPr="0073083B" w:rsidRDefault="00B66695" w:rsidP="0069572F">
      <w:pPr>
        <w:pStyle w:val="Tekstkomentarza"/>
        <w:spacing w:after="0" w:line="276" w:lineRule="auto"/>
        <w:rPr>
          <w:rFonts w:cs="Calibri"/>
          <w:sz w:val="24"/>
          <w:szCs w:val="24"/>
        </w:rPr>
      </w:pPr>
    </w:p>
    <w:p w14:paraId="26784112" w14:textId="77777777" w:rsidR="00157442" w:rsidRPr="0073083B" w:rsidRDefault="00157442" w:rsidP="0073083B">
      <w:pPr>
        <w:spacing w:line="276" w:lineRule="auto"/>
        <w:rPr>
          <w:rFonts w:cs="Calibri"/>
          <w:b/>
          <w:sz w:val="24"/>
          <w:szCs w:val="24"/>
        </w:rPr>
      </w:pPr>
      <w:r w:rsidRPr="0073083B">
        <w:rPr>
          <w:rFonts w:cs="Calibri"/>
          <w:b/>
          <w:sz w:val="24"/>
          <w:szCs w:val="24"/>
        </w:rPr>
        <w:t>Wpływ projektu na realizację kierunków działań Strategii Opolskie 2030</w:t>
      </w:r>
    </w:p>
    <w:p w14:paraId="6E651DC3" w14:textId="77777777" w:rsidR="000C5C11" w:rsidRDefault="00157442" w:rsidP="00B66695">
      <w:pPr>
        <w:spacing w:after="120" w:line="276" w:lineRule="auto"/>
        <w:rPr>
          <w:rFonts w:cs="Calibri"/>
          <w:sz w:val="24"/>
          <w:szCs w:val="24"/>
          <w:shd w:val="clear" w:color="auto" w:fill="FFFFFF"/>
        </w:rPr>
      </w:pPr>
      <w:r w:rsidRPr="0073083B">
        <w:rPr>
          <w:rFonts w:cs="Calibri"/>
          <w:sz w:val="24"/>
          <w:szCs w:val="24"/>
        </w:rPr>
        <w:t>N</w:t>
      </w:r>
      <w:r w:rsidR="00F04EA5" w:rsidRPr="0073083B">
        <w:rPr>
          <w:rFonts w:cs="Calibri"/>
          <w:sz w:val="24"/>
          <w:szCs w:val="24"/>
        </w:rPr>
        <w:t xml:space="preserve">ależy zaznaczyć </w:t>
      </w:r>
      <w:r w:rsidR="008F73F8">
        <w:rPr>
          <w:rFonts w:cs="Calibri"/>
          <w:sz w:val="24"/>
          <w:szCs w:val="24"/>
        </w:rPr>
        <w:t>odpowiedni</w:t>
      </w:r>
      <w:r w:rsidR="00F04EA5" w:rsidRPr="0073083B">
        <w:rPr>
          <w:rFonts w:cs="Calibri"/>
          <w:sz w:val="24"/>
          <w:szCs w:val="24"/>
        </w:rPr>
        <w:t xml:space="preserve"> </w:t>
      </w:r>
      <w:proofErr w:type="spellStart"/>
      <w:r w:rsidR="00F04EA5" w:rsidRPr="0073083B">
        <w:rPr>
          <w:rFonts w:cs="Calibri"/>
          <w:sz w:val="24"/>
          <w:szCs w:val="24"/>
        </w:rPr>
        <w:t>checkbox</w:t>
      </w:r>
      <w:proofErr w:type="spellEnd"/>
      <w:r w:rsidR="00F04EA5" w:rsidRPr="0073083B">
        <w:rPr>
          <w:rFonts w:cs="Calibri"/>
          <w:sz w:val="24"/>
          <w:szCs w:val="24"/>
        </w:rPr>
        <w:t xml:space="preserve"> dotyczący wpływu projektu na realizację kierunków działań Strategii Opolskie 2030</w:t>
      </w:r>
      <w:r w:rsidR="00F04EA5" w:rsidRPr="00373938">
        <w:rPr>
          <w:rFonts w:cs="Calibri"/>
          <w:sz w:val="24"/>
          <w:szCs w:val="24"/>
        </w:rPr>
        <w:t>.</w:t>
      </w:r>
      <w:r w:rsidR="00D22B05" w:rsidRPr="00373938">
        <w:rPr>
          <w:rFonts w:cs="Calibri"/>
          <w:sz w:val="24"/>
          <w:szCs w:val="24"/>
          <w:shd w:val="clear" w:color="auto" w:fill="FFFFFF"/>
        </w:rPr>
        <w:t xml:space="preserve">  Należy wskazać co najmniej 1 powiązanie z kierunkami działań Strategii Opolskie 2030.</w:t>
      </w:r>
    </w:p>
    <w:p w14:paraId="3833B3F5" w14:textId="77777777" w:rsidR="007D6986" w:rsidRPr="00B66695" w:rsidRDefault="007D6986" w:rsidP="00B66695">
      <w:pPr>
        <w:spacing w:after="120" w:line="276" w:lineRule="auto"/>
        <w:rPr>
          <w:rFonts w:cs="Calibri"/>
          <w:sz w:val="24"/>
          <w:szCs w:val="24"/>
        </w:rPr>
      </w:pPr>
    </w:p>
    <w:p w14:paraId="328B8A0F" w14:textId="77777777" w:rsidR="00122BF0" w:rsidRPr="0073083B" w:rsidRDefault="006C319E" w:rsidP="0073083B">
      <w:pPr>
        <w:pStyle w:val="Nagwek1"/>
        <w:spacing w:line="276" w:lineRule="auto"/>
        <w:rPr>
          <w:rStyle w:val="Nagwek1Znak"/>
          <w:rFonts w:ascii="Calibri" w:hAnsi="Calibri" w:cs="Calibri"/>
          <w:b/>
          <w:color w:val="auto"/>
          <w:szCs w:val="24"/>
        </w:rPr>
      </w:pPr>
      <w:bookmarkStart w:id="23" w:name="_Toc197694659"/>
      <w:r w:rsidRPr="0073083B">
        <w:rPr>
          <w:rFonts w:ascii="Calibri" w:hAnsi="Calibri" w:cs="Calibri"/>
          <w:b/>
          <w:color w:val="auto"/>
          <w:szCs w:val="24"/>
        </w:rPr>
        <w:t xml:space="preserve">Sekcja 4. </w:t>
      </w:r>
      <w:r w:rsidRPr="0073083B">
        <w:rPr>
          <w:rStyle w:val="Nagwek1Znak"/>
          <w:rFonts w:ascii="Calibri" w:hAnsi="Calibri" w:cs="Calibri"/>
          <w:b/>
          <w:color w:val="auto"/>
          <w:szCs w:val="24"/>
        </w:rPr>
        <w:t>Wskaźniki projektu</w:t>
      </w:r>
      <w:bookmarkEnd w:id="23"/>
    </w:p>
    <w:p w14:paraId="2E3C22F0" w14:textId="77777777" w:rsidR="00F12E92" w:rsidRPr="0073083B" w:rsidRDefault="00F12E92" w:rsidP="00B66695">
      <w:pPr>
        <w:spacing w:before="120" w:after="120" w:line="276" w:lineRule="auto"/>
        <w:rPr>
          <w:rFonts w:cs="Calibri"/>
        </w:rPr>
      </w:pPr>
    </w:p>
    <w:p w14:paraId="54152196" w14:textId="77777777" w:rsidR="006C319E" w:rsidRPr="0073083B" w:rsidRDefault="006C319E" w:rsidP="0073083B">
      <w:pPr>
        <w:pStyle w:val="Nagwek2"/>
        <w:numPr>
          <w:ilvl w:val="0"/>
          <w:numId w:val="0"/>
        </w:numPr>
        <w:rPr>
          <w:rFonts w:cs="Calibri"/>
          <w:szCs w:val="24"/>
        </w:rPr>
      </w:pPr>
      <w:bookmarkStart w:id="24" w:name="_Toc197694660"/>
      <w:r w:rsidRPr="0073083B">
        <w:rPr>
          <w:rFonts w:cs="Calibri"/>
          <w:szCs w:val="24"/>
        </w:rPr>
        <w:t xml:space="preserve">4.1, 4.2, 4.3, 4.4 Wskaźniki </w:t>
      </w:r>
      <w:r w:rsidR="004A0576">
        <w:rPr>
          <w:rFonts w:cs="Calibri"/>
          <w:szCs w:val="24"/>
        </w:rPr>
        <w:t>produktu</w:t>
      </w:r>
      <w:r w:rsidR="004A0576" w:rsidRPr="0073083B">
        <w:rPr>
          <w:rFonts w:cs="Calibri"/>
          <w:szCs w:val="24"/>
        </w:rPr>
        <w:t xml:space="preserve"> </w:t>
      </w:r>
      <w:r w:rsidR="004A0576">
        <w:rPr>
          <w:rFonts w:cs="Calibri"/>
          <w:szCs w:val="24"/>
        </w:rPr>
        <w:t>(obowiązkowe i dodatkowe) oraz</w:t>
      </w:r>
      <w:r w:rsidR="00DD50E7" w:rsidRPr="0073083B">
        <w:rPr>
          <w:rFonts w:cs="Calibri"/>
          <w:szCs w:val="24"/>
        </w:rPr>
        <w:t xml:space="preserve"> </w:t>
      </w:r>
      <w:r w:rsidR="00902A29">
        <w:rPr>
          <w:rFonts w:cs="Calibri"/>
          <w:szCs w:val="24"/>
        </w:rPr>
        <w:t xml:space="preserve">wskaźniki </w:t>
      </w:r>
      <w:r w:rsidR="004A0576">
        <w:rPr>
          <w:rFonts w:cs="Calibri"/>
          <w:szCs w:val="24"/>
        </w:rPr>
        <w:t>rezultatu</w:t>
      </w:r>
      <w:r w:rsidR="004A0576" w:rsidRPr="0073083B">
        <w:rPr>
          <w:rFonts w:cs="Calibri"/>
          <w:szCs w:val="24"/>
        </w:rPr>
        <w:t xml:space="preserve"> </w:t>
      </w:r>
      <w:r w:rsidR="00BF3036" w:rsidRPr="0073083B">
        <w:rPr>
          <w:rFonts w:cs="Calibri"/>
          <w:szCs w:val="24"/>
        </w:rPr>
        <w:t>(</w:t>
      </w:r>
      <w:r w:rsidR="004A0576">
        <w:rPr>
          <w:rFonts w:cs="Calibri"/>
          <w:szCs w:val="24"/>
        </w:rPr>
        <w:t xml:space="preserve">obowiązkowe i </w:t>
      </w:r>
      <w:r w:rsidR="00BF3036" w:rsidRPr="0073083B">
        <w:rPr>
          <w:rFonts w:cs="Calibri"/>
          <w:szCs w:val="24"/>
        </w:rPr>
        <w:t>dodatkowe)</w:t>
      </w:r>
      <w:bookmarkEnd w:id="24"/>
    </w:p>
    <w:p w14:paraId="49B64D82" w14:textId="77777777" w:rsidR="006C319E" w:rsidRPr="0073083B" w:rsidRDefault="006C319E" w:rsidP="0073083B">
      <w:pPr>
        <w:spacing w:after="0" w:line="276" w:lineRule="auto"/>
        <w:rPr>
          <w:rFonts w:cs="Calibri"/>
          <w:sz w:val="24"/>
          <w:szCs w:val="24"/>
        </w:rPr>
      </w:pPr>
      <w:r w:rsidRPr="0073083B">
        <w:rPr>
          <w:rFonts w:cs="Calibri"/>
          <w:sz w:val="24"/>
          <w:szCs w:val="24"/>
        </w:rPr>
        <w:t>Wnioskodawca zobowiązany jest do wykazania rzeczowego postępu realizacji projektu</w:t>
      </w:r>
      <w:r w:rsidR="00902A29">
        <w:rPr>
          <w:rFonts w:cs="Calibri"/>
          <w:sz w:val="24"/>
          <w:szCs w:val="24"/>
        </w:rPr>
        <w:t xml:space="preserve"> za pomocą wskaźników</w:t>
      </w:r>
      <w:r w:rsidRPr="0073083B">
        <w:rPr>
          <w:rFonts w:cs="Calibri"/>
          <w:sz w:val="24"/>
          <w:szCs w:val="24"/>
        </w:rPr>
        <w:t>.</w:t>
      </w:r>
    </w:p>
    <w:p w14:paraId="71C86225" w14:textId="38668AED" w:rsidR="00215E96" w:rsidRPr="0073083B" w:rsidRDefault="00215E96" w:rsidP="0073083B">
      <w:pPr>
        <w:spacing w:after="0" w:line="276" w:lineRule="auto"/>
        <w:rPr>
          <w:rFonts w:cs="Calibri"/>
          <w:sz w:val="24"/>
          <w:szCs w:val="24"/>
        </w:rPr>
      </w:pPr>
      <w:r w:rsidRPr="0073083B">
        <w:rPr>
          <w:rFonts w:cs="Calibri"/>
          <w:sz w:val="24"/>
          <w:szCs w:val="24"/>
        </w:rPr>
        <w:t xml:space="preserve">W celu umożliwienia wprowadzenia wskaźników należy zastosować przycisk </w:t>
      </w:r>
      <w:r w:rsidR="00121AE0" w:rsidRPr="00534092">
        <w:rPr>
          <w:rFonts w:cs="Calibri"/>
          <w:b/>
          <w:noProof/>
          <w:sz w:val="24"/>
          <w:szCs w:val="24"/>
          <w:lang w:eastAsia="pl-PL"/>
        </w:rPr>
        <w:drawing>
          <wp:inline distT="0" distB="0" distL="0" distR="0" wp14:anchorId="37A47917" wp14:editId="2467AD0D">
            <wp:extent cx="219075" cy="209550"/>
            <wp:effectExtent l="0" t="0" r="0" b="0"/>
            <wp:docPr id="4"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659FA">
        <w:rPr>
          <w:rFonts w:cs="Calibri"/>
          <w:sz w:val="24"/>
          <w:szCs w:val="24"/>
        </w:rPr>
        <w:t xml:space="preserve"> </w:t>
      </w:r>
      <w:r w:rsidRPr="0073083B">
        <w:rPr>
          <w:rFonts w:cs="Calibri"/>
          <w:sz w:val="24"/>
          <w:szCs w:val="24"/>
        </w:rPr>
        <w:t xml:space="preserve">. </w:t>
      </w:r>
    </w:p>
    <w:p w14:paraId="27C5199C" w14:textId="77777777" w:rsidR="00C32FAD" w:rsidRDefault="00C32FAD" w:rsidP="00CB1520">
      <w:pPr>
        <w:spacing w:after="120" w:line="276" w:lineRule="auto"/>
        <w:rPr>
          <w:rFonts w:cs="Calibri"/>
          <w:sz w:val="24"/>
          <w:szCs w:val="24"/>
        </w:rPr>
      </w:pPr>
    </w:p>
    <w:p w14:paraId="2F6A1131" w14:textId="4DF0BE65" w:rsidR="006C319E" w:rsidRPr="0073083B" w:rsidRDefault="006C319E" w:rsidP="00CB1520">
      <w:pPr>
        <w:spacing w:after="120" w:line="276" w:lineRule="auto"/>
        <w:rPr>
          <w:rFonts w:cs="Calibri"/>
          <w:sz w:val="24"/>
          <w:szCs w:val="24"/>
        </w:rPr>
      </w:pPr>
      <w:r w:rsidRPr="0073083B">
        <w:rPr>
          <w:rFonts w:cs="Calibri"/>
          <w:sz w:val="24"/>
          <w:szCs w:val="24"/>
        </w:rPr>
        <w:t>W części tej wydzielono:</w:t>
      </w:r>
    </w:p>
    <w:p w14:paraId="13224012" w14:textId="77777777" w:rsidR="006C319E" w:rsidRPr="0073083B" w:rsidRDefault="006C319E">
      <w:pPr>
        <w:numPr>
          <w:ilvl w:val="0"/>
          <w:numId w:val="4"/>
        </w:numPr>
        <w:spacing w:after="120" w:line="276" w:lineRule="auto"/>
        <w:ind w:left="425" w:hanging="357"/>
        <w:rPr>
          <w:rFonts w:cs="Calibri"/>
          <w:sz w:val="24"/>
          <w:szCs w:val="24"/>
        </w:rPr>
      </w:pPr>
      <w:r w:rsidRPr="0073083B">
        <w:rPr>
          <w:rFonts w:cs="Calibri"/>
          <w:b/>
          <w:sz w:val="24"/>
          <w:szCs w:val="24"/>
        </w:rPr>
        <w:t>pkt 4.1</w:t>
      </w:r>
      <w:r w:rsidR="00E327E4" w:rsidRPr="0073083B">
        <w:rPr>
          <w:rFonts w:cs="Calibri"/>
          <w:b/>
          <w:sz w:val="24"/>
          <w:szCs w:val="24"/>
        </w:rPr>
        <w:t xml:space="preserve"> i 4.3</w:t>
      </w:r>
      <w:r w:rsidRPr="0073083B">
        <w:rPr>
          <w:rFonts w:cs="Calibri"/>
          <w:sz w:val="24"/>
          <w:szCs w:val="24"/>
        </w:rPr>
        <w:t xml:space="preserve"> tj. </w:t>
      </w:r>
      <w:r w:rsidRPr="0073083B">
        <w:rPr>
          <w:rFonts w:cs="Calibri"/>
          <w:b/>
          <w:sz w:val="24"/>
          <w:szCs w:val="24"/>
        </w:rPr>
        <w:t xml:space="preserve">wskaźniki </w:t>
      </w:r>
      <w:r w:rsidR="00885C3C">
        <w:rPr>
          <w:rFonts w:cs="Calibri"/>
          <w:b/>
          <w:sz w:val="24"/>
          <w:szCs w:val="24"/>
        </w:rPr>
        <w:t xml:space="preserve">produktu i rezultatu </w:t>
      </w:r>
      <w:r w:rsidR="00BF3036" w:rsidRPr="0073083B">
        <w:rPr>
          <w:rFonts w:cs="Calibri"/>
          <w:b/>
          <w:sz w:val="24"/>
          <w:szCs w:val="24"/>
        </w:rPr>
        <w:t>(obowiązkowe)</w:t>
      </w:r>
      <w:r w:rsidR="00DD50E7" w:rsidRPr="0073083B">
        <w:rPr>
          <w:rFonts w:cs="Calibri"/>
          <w:sz w:val="24"/>
          <w:szCs w:val="24"/>
        </w:rPr>
        <w:t xml:space="preserve"> </w:t>
      </w:r>
      <w:r w:rsidRPr="0073083B">
        <w:rPr>
          <w:rFonts w:cs="Calibri"/>
          <w:sz w:val="24"/>
          <w:szCs w:val="24"/>
        </w:rPr>
        <w:t>-</w:t>
      </w:r>
      <w:r w:rsidRPr="00614324">
        <w:rPr>
          <w:rFonts w:cs="Calibri"/>
          <w:sz w:val="24"/>
          <w:szCs w:val="24"/>
        </w:rPr>
        <w:t xml:space="preserve"> są to wskaźniki</w:t>
      </w:r>
      <w:r w:rsidR="00902A29" w:rsidRPr="00614324">
        <w:rPr>
          <w:rFonts w:cs="Calibri"/>
          <w:sz w:val="24"/>
          <w:szCs w:val="24"/>
        </w:rPr>
        <w:t xml:space="preserve"> produktu i</w:t>
      </w:r>
      <w:r w:rsidR="00E659FA" w:rsidRPr="00614324">
        <w:rPr>
          <w:rFonts w:cs="Calibri"/>
          <w:sz w:val="24"/>
          <w:szCs w:val="24"/>
        </w:rPr>
        <w:t> </w:t>
      </w:r>
      <w:r w:rsidR="00902A29" w:rsidRPr="00614324">
        <w:rPr>
          <w:rFonts w:cs="Calibri"/>
          <w:sz w:val="24"/>
          <w:szCs w:val="24"/>
        </w:rPr>
        <w:t>wskaźniki rezultatu</w:t>
      </w:r>
      <w:r w:rsidR="00E91CA7" w:rsidRPr="00614324">
        <w:rPr>
          <w:rFonts w:cs="Calibri"/>
          <w:sz w:val="24"/>
          <w:szCs w:val="24"/>
        </w:rPr>
        <w:t xml:space="preserve"> </w:t>
      </w:r>
      <w:r w:rsidRPr="00614324">
        <w:rPr>
          <w:rFonts w:cs="Calibri"/>
          <w:sz w:val="24"/>
          <w:szCs w:val="24"/>
        </w:rPr>
        <w:t xml:space="preserve">określone dla poszczególnych </w:t>
      </w:r>
      <w:r w:rsidR="00DD50E7" w:rsidRPr="00614324">
        <w:rPr>
          <w:rFonts w:cs="Calibri"/>
          <w:sz w:val="24"/>
          <w:szCs w:val="24"/>
        </w:rPr>
        <w:t xml:space="preserve">celów polityki i celów szczegółowych </w:t>
      </w:r>
      <w:r w:rsidRPr="00614324">
        <w:rPr>
          <w:rFonts w:cs="Calibri"/>
          <w:sz w:val="24"/>
          <w:szCs w:val="24"/>
        </w:rPr>
        <w:t xml:space="preserve">na poziomie krajowym </w:t>
      </w:r>
      <w:r w:rsidR="002408B4" w:rsidRPr="00614324">
        <w:rPr>
          <w:rFonts w:cs="Calibri"/>
          <w:sz w:val="24"/>
          <w:szCs w:val="24"/>
        </w:rPr>
        <w:t>w</w:t>
      </w:r>
      <w:r w:rsidRPr="00614324">
        <w:rPr>
          <w:rFonts w:cs="Calibri"/>
          <w:sz w:val="24"/>
          <w:szCs w:val="24"/>
        </w:rPr>
        <w:t xml:space="preserve"> LWK 20</w:t>
      </w:r>
      <w:r w:rsidR="00E91CA7" w:rsidRPr="00614324">
        <w:rPr>
          <w:rFonts w:cs="Calibri"/>
          <w:sz w:val="24"/>
          <w:szCs w:val="24"/>
        </w:rPr>
        <w:t>21</w:t>
      </w:r>
      <w:r w:rsidR="005A1BB4">
        <w:rPr>
          <w:rFonts w:cs="Calibri"/>
          <w:sz w:val="24"/>
          <w:szCs w:val="24"/>
        </w:rPr>
        <w:t>.</w:t>
      </w:r>
    </w:p>
    <w:p w14:paraId="2400C004"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4.1</w:t>
      </w:r>
      <w:r w:rsidR="006C319E" w:rsidRPr="00175B34">
        <w:rPr>
          <w:rFonts w:cs="Calibri"/>
          <w:b/>
          <w:bCs/>
          <w:sz w:val="24"/>
          <w:szCs w:val="24"/>
        </w:rPr>
        <w:t xml:space="preserve"> - wskaźniki produktu</w:t>
      </w:r>
      <w:r w:rsidR="00051A8F" w:rsidRPr="00175B34">
        <w:rPr>
          <w:rFonts w:cs="Calibri"/>
          <w:b/>
          <w:bCs/>
          <w:sz w:val="24"/>
          <w:szCs w:val="24"/>
        </w:rPr>
        <w:t xml:space="preserve"> </w:t>
      </w:r>
      <w:r w:rsidR="00902A29">
        <w:rPr>
          <w:rFonts w:cs="Calibri"/>
          <w:b/>
          <w:bCs/>
          <w:sz w:val="24"/>
          <w:szCs w:val="24"/>
        </w:rPr>
        <w:t>(</w:t>
      </w:r>
      <w:r w:rsidR="00051A8F"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 </w:t>
      </w:r>
      <w:r w:rsidR="00614324" w:rsidRPr="00DE2CBE">
        <w:rPr>
          <w:rFonts w:cs="Calibri"/>
          <w:sz w:val="24"/>
          <w:szCs w:val="24"/>
        </w:rPr>
        <w:t>mierzą wielkość i pokazują</w:t>
      </w:r>
      <w:r w:rsidR="00614324">
        <w:rPr>
          <w:rFonts w:cs="Calibri"/>
          <w:sz w:val="24"/>
          <w:szCs w:val="24"/>
        </w:rPr>
        <w:t xml:space="preserve"> charakter oferowanego </w:t>
      </w:r>
      <w:r w:rsidR="00614324" w:rsidRPr="00DE2CBE">
        <w:rPr>
          <w:rFonts w:cs="Calibri"/>
          <w:sz w:val="24"/>
          <w:szCs w:val="24"/>
        </w:rPr>
        <w:t>wsparcia lub grupę docelową objętą wsparciem w programie lub projekcie.</w:t>
      </w:r>
    </w:p>
    <w:p w14:paraId="4BD32C40" w14:textId="77777777" w:rsidR="00614324" w:rsidRPr="00DE2CBE" w:rsidRDefault="00614324" w:rsidP="00CB1520">
      <w:pPr>
        <w:autoSpaceDE w:val="0"/>
        <w:autoSpaceDN w:val="0"/>
        <w:adjustRightInd w:val="0"/>
        <w:spacing w:after="120" w:line="276" w:lineRule="auto"/>
        <w:rPr>
          <w:rFonts w:cs="Calibri"/>
          <w:sz w:val="24"/>
          <w:szCs w:val="24"/>
        </w:rPr>
      </w:pPr>
      <w:r w:rsidRPr="00DE2CBE">
        <w:rPr>
          <w:rFonts w:cs="Calibri"/>
          <w:sz w:val="24"/>
          <w:szCs w:val="24"/>
        </w:rPr>
        <w:t>Produkt stanowi wszystko, co zostało uzyskane w wyniku działań</w:t>
      </w:r>
      <w:r>
        <w:rPr>
          <w:rFonts w:cs="Calibri"/>
          <w:sz w:val="24"/>
          <w:szCs w:val="24"/>
        </w:rPr>
        <w:t xml:space="preserve"> </w:t>
      </w:r>
      <w:r w:rsidRPr="00DE2CBE">
        <w:rPr>
          <w:rFonts w:cs="Calibri"/>
          <w:sz w:val="24"/>
          <w:szCs w:val="24"/>
        </w:rPr>
        <w:t>współfinansowanych z</w:t>
      </w:r>
      <w:r>
        <w:rPr>
          <w:rFonts w:cs="Calibri"/>
          <w:sz w:val="24"/>
          <w:szCs w:val="24"/>
        </w:rPr>
        <w:t> </w:t>
      </w:r>
      <w:r w:rsidRPr="00DE2CBE">
        <w:rPr>
          <w:rFonts w:cs="Calibri"/>
          <w:sz w:val="24"/>
          <w:szCs w:val="24"/>
        </w:rPr>
        <w:t>EFS+. Są to zarówno wytworzone dobra, jak i usł</w:t>
      </w:r>
      <w:r>
        <w:rPr>
          <w:rFonts w:cs="Calibri"/>
          <w:sz w:val="24"/>
          <w:szCs w:val="24"/>
        </w:rPr>
        <w:t xml:space="preserve">ugi </w:t>
      </w:r>
      <w:r w:rsidRPr="00DE2CBE">
        <w:rPr>
          <w:rFonts w:cs="Calibri"/>
          <w:sz w:val="24"/>
          <w:szCs w:val="24"/>
        </w:rPr>
        <w:t>świadczone na rzecz uczestników podczas realizacji projektu. Wskaź</w:t>
      </w:r>
      <w:r>
        <w:rPr>
          <w:rFonts w:cs="Calibri"/>
          <w:sz w:val="24"/>
          <w:szCs w:val="24"/>
        </w:rPr>
        <w:t xml:space="preserve">niki </w:t>
      </w:r>
      <w:r w:rsidRPr="00DE2CBE">
        <w:rPr>
          <w:rFonts w:cs="Calibri"/>
          <w:sz w:val="24"/>
          <w:szCs w:val="24"/>
        </w:rPr>
        <w:t>produktu w programie określone są na poziomie celu szczegół</w:t>
      </w:r>
      <w:r>
        <w:rPr>
          <w:rFonts w:cs="Calibri"/>
          <w:sz w:val="24"/>
          <w:szCs w:val="24"/>
        </w:rPr>
        <w:t xml:space="preserve">owego oraz </w:t>
      </w:r>
      <w:r w:rsidRPr="00DE2CBE">
        <w:rPr>
          <w:rFonts w:cs="Calibri"/>
          <w:sz w:val="24"/>
          <w:szCs w:val="24"/>
        </w:rPr>
        <w:t>odnoszą się, co do zasady, do osób lub podmiotów objętych wspa</w:t>
      </w:r>
      <w:r>
        <w:rPr>
          <w:rFonts w:cs="Calibri"/>
          <w:sz w:val="24"/>
          <w:szCs w:val="24"/>
        </w:rPr>
        <w:t xml:space="preserve">rciem, ale </w:t>
      </w:r>
      <w:r w:rsidRPr="00DE2CBE">
        <w:rPr>
          <w:rFonts w:cs="Calibri"/>
          <w:sz w:val="24"/>
          <w:szCs w:val="24"/>
        </w:rPr>
        <w:t>mogą odwoływać się również do wytworzonych dóbr i usł</w:t>
      </w:r>
      <w:r>
        <w:rPr>
          <w:rFonts w:cs="Calibri"/>
          <w:sz w:val="24"/>
          <w:szCs w:val="24"/>
        </w:rPr>
        <w:t>ug.</w:t>
      </w:r>
    </w:p>
    <w:p w14:paraId="7F556212" w14:textId="77777777" w:rsidR="00614324" w:rsidRPr="00DE2CBE" w:rsidRDefault="00885C3C" w:rsidP="00DE2CBE">
      <w:pPr>
        <w:autoSpaceDE w:val="0"/>
        <w:autoSpaceDN w:val="0"/>
        <w:adjustRightInd w:val="0"/>
        <w:spacing w:after="0" w:line="276" w:lineRule="auto"/>
        <w:rPr>
          <w:rFonts w:cs="Calibri"/>
          <w:sz w:val="24"/>
          <w:szCs w:val="24"/>
        </w:rPr>
      </w:pPr>
      <w:r>
        <w:rPr>
          <w:rFonts w:cs="Calibri"/>
          <w:b/>
          <w:bCs/>
          <w:sz w:val="24"/>
          <w:szCs w:val="24"/>
        </w:rPr>
        <w:t xml:space="preserve">Pkt </w:t>
      </w:r>
      <w:r w:rsidR="00E91CA7" w:rsidRPr="00175B34">
        <w:rPr>
          <w:rFonts w:cs="Calibri"/>
          <w:b/>
          <w:bCs/>
          <w:sz w:val="24"/>
          <w:szCs w:val="24"/>
        </w:rPr>
        <w:t>4.3</w:t>
      </w:r>
      <w:r w:rsidR="006C319E" w:rsidRPr="00175B34">
        <w:rPr>
          <w:rFonts w:cs="Calibri"/>
          <w:b/>
          <w:bCs/>
          <w:sz w:val="24"/>
          <w:szCs w:val="24"/>
        </w:rPr>
        <w:t xml:space="preserve"> - wskaźniki rezultatu</w:t>
      </w:r>
      <w:r w:rsidR="00960F8C" w:rsidRPr="00175B34">
        <w:rPr>
          <w:rFonts w:cs="Calibri"/>
          <w:b/>
          <w:bCs/>
          <w:sz w:val="24"/>
          <w:szCs w:val="24"/>
        </w:rPr>
        <w:t xml:space="preserve"> </w:t>
      </w:r>
      <w:r w:rsidR="00902A29">
        <w:rPr>
          <w:rFonts w:cs="Calibri"/>
          <w:b/>
          <w:bCs/>
          <w:sz w:val="24"/>
          <w:szCs w:val="24"/>
        </w:rPr>
        <w:t>(</w:t>
      </w:r>
      <w:r w:rsidR="00960F8C" w:rsidRPr="00175B34">
        <w:rPr>
          <w:rFonts w:cs="Calibri"/>
          <w:b/>
          <w:bCs/>
          <w:sz w:val="24"/>
          <w:szCs w:val="24"/>
        </w:rPr>
        <w:t>obowiązkowe</w:t>
      </w:r>
      <w:r w:rsidR="00902A29">
        <w:rPr>
          <w:rFonts w:cs="Calibri"/>
          <w:b/>
          <w:bCs/>
          <w:sz w:val="24"/>
          <w:szCs w:val="24"/>
        </w:rPr>
        <w:t>)</w:t>
      </w:r>
      <w:r w:rsidR="006C319E" w:rsidRPr="0073083B">
        <w:rPr>
          <w:rFonts w:cs="Calibri"/>
          <w:sz w:val="24"/>
          <w:szCs w:val="24"/>
        </w:rPr>
        <w:t xml:space="preserve"> </w:t>
      </w:r>
      <w:r w:rsidR="006C319E" w:rsidRPr="00614324">
        <w:rPr>
          <w:rFonts w:cs="Calibri"/>
          <w:sz w:val="24"/>
          <w:szCs w:val="24"/>
        </w:rPr>
        <w:t xml:space="preserve">– </w:t>
      </w:r>
      <w:r w:rsidR="00614324" w:rsidRPr="00DE2CBE">
        <w:rPr>
          <w:rFonts w:cs="Calibri"/>
          <w:sz w:val="24"/>
          <w:szCs w:val="24"/>
        </w:rPr>
        <w:t>dotyczą oczekiwanych efektów działań</w:t>
      </w:r>
    </w:p>
    <w:p w14:paraId="09A0500B" w14:textId="77777777" w:rsidR="00A20F1A" w:rsidRDefault="00614324" w:rsidP="00DE2CBE">
      <w:pPr>
        <w:autoSpaceDE w:val="0"/>
        <w:autoSpaceDN w:val="0"/>
        <w:adjustRightInd w:val="0"/>
        <w:spacing w:after="0" w:line="276" w:lineRule="auto"/>
        <w:rPr>
          <w:rFonts w:cs="Calibri"/>
          <w:sz w:val="24"/>
          <w:szCs w:val="24"/>
        </w:rPr>
      </w:pPr>
      <w:r w:rsidRPr="00DE2CBE">
        <w:rPr>
          <w:rFonts w:cs="Calibri"/>
          <w:sz w:val="24"/>
          <w:szCs w:val="24"/>
        </w:rPr>
        <w:t>współfinansowanych z EFS+. W odniesieniu do osób lub podmiotów, określają</w:t>
      </w:r>
      <w:r>
        <w:rPr>
          <w:rFonts w:cs="Calibri"/>
          <w:sz w:val="24"/>
          <w:szCs w:val="24"/>
        </w:rPr>
        <w:t xml:space="preserve"> </w:t>
      </w:r>
      <w:r w:rsidRPr="00DE2CBE">
        <w:rPr>
          <w:rFonts w:cs="Calibri"/>
          <w:sz w:val="24"/>
          <w:szCs w:val="24"/>
        </w:rPr>
        <w:t>efekt w</w:t>
      </w:r>
      <w:r>
        <w:rPr>
          <w:rFonts w:cs="Calibri"/>
          <w:sz w:val="24"/>
          <w:szCs w:val="24"/>
        </w:rPr>
        <w:t> </w:t>
      </w:r>
      <w:r w:rsidRPr="00DE2CBE">
        <w:rPr>
          <w:rFonts w:cs="Calibri"/>
          <w:sz w:val="24"/>
          <w:szCs w:val="24"/>
        </w:rPr>
        <w:t>postaci zmiany sytuacji w momencie</w:t>
      </w:r>
      <w:r>
        <w:rPr>
          <w:rFonts w:cs="Calibri"/>
          <w:sz w:val="24"/>
          <w:szCs w:val="24"/>
        </w:rPr>
        <w:t xml:space="preserve"> pomiaru w stosunku do sytuacji </w:t>
      </w:r>
      <w:r w:rsidRPr="00DE2CBE">
        <w:rPr>
          <w:rFonts w:cs="Calibri"/>
          <w:sz w:val="24"/>
          <w:szCs w:val="24"/>
        </w:rPr>
        <w:t>w momencie rozpoczęcia udziału w projekci</w:t>
      </w:r>
      <w:r>
        <w:rPr>
          <w:rFonts w:cs="Calibri"/>
          <w:sz w:val="24"/>
          <w:szCs w:val="24"/>
        </w:rPr>
        <w:t xml:space="preserve">e, np. w odniesieniu do poprawy </w:t>
      </w:r>
      <w:r w:rsidRPr="00DE2CBE">
        <w:rPr>
          <w:rFonts w:cs="Calibri"/>
          <w:sz w:val="24"/>
          <w:szCs w:val="24"/>
        </w:rPr>
        <w:t>statusu uczestnika na rynku pracy. W celu ograniczenia wpł</w:t>
      </w:r>
      <w:r>
        <w:rPr>
          <w:rFonts w:cs="Calibri"/>
          <w:sz w:val="24"/>
          <w:szCs w:val="24"/>
        </w:rPr>
        <w:t xml:space="preserve">ywu czynników </w:t>
      </w:r>
      <w:r w:rsidRPr="00DE2CBE">
        <w:rPr>
          <w:rFonts w:cs="Calibri"/>
          <w:sz w:val="24"/>
          <w:szCs w:val="24"/>
        </w:rPr>
        <w:t>zewnętrznych na wartość wskaźnika rezultatu, powinien on być jak najbliż</w:t>
      </w:r>
      <w:r>
        <w:rPr>
          <w:rFonts w:cs="Calibri"/>
          <w:sz w:val="24"/>
          <w:szCs w:val="24"/>
        </w:rPr>
        <w:t xml:space="preserve">ej </w:t>
      </w:r>
      <w:r w:rsidRPr="00DE2CBE">
        <w:rPr>
          <w:rFonts w:cs="Calibri"/>
          <w:sz w:val="24"/>
          <w:szCs w:val="24"/>
        </w:rPr>
        <w:t>powiązany z działaniami wdrażanymi w ram</w:t>
      </w:r>
      <w:r>
        <w:rPr>
          <w:rFonts w:cs="Calibri"/>
          <w:sz w:val="24"/>
          <w:szCs w:val="24"/>
        </w:rPr>
        <w:t xml:space="preserve">ach odpowiedniego celu </w:t>
      </w:r>
      <w:r w:rsidRPr="00DE2CBE">
        <w:rPr>
          <w:rFonts w:cs="Calibri"/>
          <w:sz w:val="24"/>
          <w:szCs w:val="24"/>
        </w:rPr>
        <w:t>szczegółowego. Oznacza to, że wskaźnik re</w:t>
      </w:r>
      <w:r>
        <w:rPr>
          <w:rFonts w:cs="Calibri"/>
          <w:sz w:val="24"/>
          <w:szCs w:val="24"/>
        </w:rPr>
        <w:t xml:space="preserve">zultatu obrazuje efekt wsparcia </w:t>
      </w:r>
      <w:r w:rsidRPr="00DE2CBE">
        <w:rPr>
          <w:rFonts w:cs="Calibri"/>
          <w:sz w:val="24"/>
          <w:szCs w:val="24"/>
        </w:rPr>
        <w:t>udzielonego danej osobie lub podmiotowi i nie obejmuje efektów dotyczą</w:t>
      </w:r>
      <w:r>
        <w:rPr>
          <w:rFonts w:cs="Calibri"/>
          <w:sz w:val="24"/>
          <w:szCs w:val="24"/>
        </w:rPr>
        <w:t xml:space="preserve">cych </w:t>
      </w:r>
      <w:r w:rsidRPr="00DE2CBE">
        <w:rPr>
          <w:rFonts w:cs="Calibri"/>
          <w:sz w:val="24"/>
          <w:szCs w:val="24"/>
        </w:rPr>
        <w:t>grupy uczestników lub podmiotów, która nie otrzymała wsparcia. Wartoś</w:t>
      </w:r>
      <w:r>
        <w:rPr>
          <w:rFonts w:cs="Calibri"/>
          <w:sz w:val="24"/>
          <w:szCs w:val="24"/>
        </w:rPr>
        <w:t xml:space="preserve">ci </w:t>
      </w:r>
      <w:r w:rsidRPr="00DE2CBE">
        <w:rPr>
          <w:rFonts w:cs="Calibri"/>
          <w:sz w:val="24"/>
          <w:szCs w:val="24"/>
        </w:rPr>
        <w:t>docelowe wskaźników rezultatu określane są</w:t>
      </w:r>
      <w:r>
        <w:rPr>
          <w:rFonts w:cs="Calibri"/>
          <w:sz w:val="24"/>
          <w:szCs w:val="24"/>
        </w:rPr>
        <w:t xml:space="preserve"> na poziomie celu </w:t>
      </w:r>
      <w:r w:rsidRPr="00DE2CBE">
        <w:rPr>
          <w:rFonts w:cs="Calibri"/>
          <w:sz w:val="24"/>
          <w:szCs w:val="24"/>
        </w:rPr>
        <w:t xml:space="preserve">szczegółowego. </w:t>
      </w:r>
      <w:r w:rsidR="00902A29">
        <w:rPr>
          <w:rFonts w:cs="Calibri"/>
          <w:sz w:val="24"/>
          <w:szCs w:val="24"/>
        </w:rPr>
        <w:t>Wyróżnia się dwa typy wskaźników rezultatu:</w:t>
      </w:r>
    </w:p>
    <w:p w14:paraId="662B6114" w14:textId="77777777" w:rsidR="00885C3C"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bezpośredniego – odnoszącego się do sytuacji bezpośrednio po zakończeniu wsparcia</w:t>
      </w:r>
    </w:p>
    <w:p w14:paraId="2938271D" w14:textId="77777777" w:rsidR="00902A29" w:rsidRDefault="00841875">
      <w:pPr>
        <w:pStyle w:val="Akapitzlist"/>
        <w:numPr>
          <w:ilvl w:val="0"/>
          <w:numId w:val="27"/>
        </w:numPr>
        <w:spacing w:before="120" w:after="120" w:line="276" w:lineRule="auto"/>
        <w:ind w:left="993" w:hanging="284"/>
        <w:rPr>
          <w:rFonts w:cs="Calibri"/>
          <w:sz w:val="24"/>
          <w:szCs w:val="24"/>
        </w:rPr>
      </w:pPr>
      <w:r>
        <w:rPr>
          <w:rFonts w:cs="Calibri"/>
          <w:sz w:val="24"/>
          <w:szCs w:val="24"/>
        </w:rPr>
        <w:t xml:space="preserve">wskaźniki rezultatu </w:t>
      </w:r>
      <w:r w:rsidR="00902A29" w:rsidRPr="00DE2CBE">
        <w:rPr>
          <w:rFonts w:cs="Calibri"/>
          <w:sz w:val="24"/>
          <w:szCs w:val="24"/>
        </w:rPr>
        <w:t>długoterminowego – dotyczącego efektów wsparcia osiągniętych w dłuższym okresie od zakończenia wsparcia.</w:t>
      </w:r>
    </w:p>
    <w:p w14:paraId="6A415E1F" w14:textId="77777777" w:rsidR="00AD326B" w:rsidRPr="00CB1520" w:rsidRDefault="00AD326B" w:rsidP="00CB1520">
      <w:pPr>
        <w:pStyle w:val="Akapitzlist"/>
        <w:spacing w:before="120" w:after="120" w:line="276" w:lineRule="auto"/>
        <w:ind w:left="993"/>
        <w:rPr>
          <w:rFonts w:cs="Calibri"/>
          <w:sz w:val="12"/>
          <w:szCs w:val="12"/>
        </w:rPr>
      </w:pPr>
    </w:p>
    <w:p w14:paraId="68C4BC40" w14:textId="77777777" w:rsidR="006C319E" w:rsidRPr="00DE2CBE" w:rsidRDefault="006C319E">
      <w:pPr>
        <w:pStyle w:val="Akapitzlist"/>
        <w:numPr>
          <w:ilvl w:val="0"/>
          <w:numId w:val="24"/>
        </w:numPr>
        <w:spacing w:after="0" w:line="276" w:lineRule="auto"/>
        <w:ind w:left="426" w:hanging="284"/>
        <w:rPr>
          <w:rFonts w:cs="Calibri"/>
          <w:sz w:val="24"/>
          <w:szCs w:val="24"/>
        </w:rPr>
      </w:pPr>
      <w:r w:rsidRPr="00DE2CBE">
        <w:rPr>
          <w:rFonts w:cs="Calibri"/>
          <w:b/>
          <w:sz w:val="24"/>
          <w:szCs w:val="24"/>
        </w:rPr>
        <w:t>pkt 4.2</w:t>
      </w:r>
      <w:r w:rsidR="00E91CA7" w:rsidRPr="00DE2CBE">
        <w:rPr>
          <w:rFonts w:cs="Calibri"/>
          <w:b/>
          <w:sz w:val="24"/>
          <w:szCs w:val="24"/>
        </w:rPr>
        <w:t xml:space="preserve"> i 4.4</w:t>
      </w:r>
      <w:r w:rsidRPr="00DE2CBE">
        <w:rPr>
          <w:rFonts w:cs="Calibri"/>
          <w:sz w:val="24"/>
          <w:szCs w:val="24"/>
        </w:rPr>
        <w:t xml:space="preserve"> tj. </w:t>
      </w:r>
      <w:r w:rsidRPr="00DE2CBE">
        <w:rPr>
          <w:rFonts w:cs="Calibri"/>
          <w:b/>
          <w:sz w:val="24"/>
          <w:szCs w:val="24"/>
        </w:rPr>
        <w:t xml:space="preserve">wskaźniki </w:t>
      </w:r>
      <w:r w:rsidR="00885C3C">
        <w:rPr>
          <w:rFonts w:cs="Calibri"/>
          <w:b/>
          <w:sz w:val="24"/>
          <w:szCs w:val="24"/>
        </w:rPr>
        <w:t xml:space="preserve">produktu i rezultatu </w:t>
      </w:r>
      <w:r w:rsidR="00BF3036" w:rsidRPr="00DE2CBE">
        <w:rPr>
          <w:rFonts w:cs="Calibri"/>
          <w:b/>
          <w:sz w:val="24"/>
          <w:szCs w:val="24"/>
        </w:rPr>
        <w:t>(dodatkowe)</w:t>
      </w:r>
      <w:r w:rsidR="008643F5" w:rsidRPr="00DE2CBE">
        <w:rPr>
          <w:rFonts w:cs="Calibri"/>
          <w:sz w:val="24"/>
          <w:szCs w:val="24"/>
        </w:rPr>
        <w:t xml:space="preserve"> </w:t>
      </w:r>
      <w:r w:rsidR="00175B34" w:rsidRPr="00DE2CBE">
        <w:rPr>
          <w:rFonts w:cs="Calibri"/>
          <w:sz w:val="24"/>
          <w:szCs w:val="24"/>
        </w:rPr>
        <w:t>dla</w:t>
      </w:r>
      <w:r w:rsidR="008642F6" w:rsidRPr="00DE2CBE">
        <w:rPr>
          <w:rFonts w:cs="Calibri"/>
          <w:sz w:val="24"/>
          <w:szCs w:val="24"/>
        </w:rPr>
        <w:t xml:space="preserve"> programu Fundusze Europejskie dla Opolskiego 2021-2027</w:t>
      </w:r>
      <w:r w:rsidRPr="00DE2CBE">
        <w:rPr>
          <w:rFonts w:cs="Calibri"/>
          <w:sz w:val="24"/>
          <w:szCs w:val="24"/>
        </w:rPr>
        <w:t xml:space="preserve">- dodatkowe wskaźniki określone przez </w:t>
      </w:r>
      <w:r w:rsidR="002C00C2" w:rsidRPr="00DE2CBE">
        <w:rPr>
          <w:rFonts w:cs="Calibri"/>
          <w:sz w:val="24"/>
          <w:szCs w:val="24"/>
        </w:rPr>
        <w:t xml:space="preserve">IZ </w:t>
      </w:r>
      <w:r w:rsidRPr="00DE2CBE">
        <w:rPr>
          <w:rFonts w:cs="Calibri"/>
          <w:sz w:val="24"/>
          <w:szCs w:val="24"/>
        </w:rPr>
        <w:t xml:space="preserve">na poziomie </w:t>
      </w:r>
      <w:r w:rsidR="007A5E75" w:rsidRPr="00DE2CBE">
        <w:rPr>
          <w:rFonts w:cs="Calibri"/>
          <w:sz w:val="24"/>
          <w:szCs w:val="24"/>
        </w:rPr>
        <w:t>p</w:t>
      </w:r>
      <w:r w:rsidRPr="00DE2CBE">
        <w:rPr>
          <w:rFonts w:cs="Calibri"/>
          <w:sz w:val="24"/>
          <w:szCs w:val="24"/>
        </w:rPr>
        <w:t>rogramu</w:t>
      </w:r>
      <w:r w:rsidR="005F3515" w:rsidRPr="00DE2CBE">
        <w:rPr>
          <w:rFonts w:cs="Calibri"/>
          <w:sz w:val="24"/>
          <w:szCs w:val="24"/>
        </w:rPr>
        <w:t xml:space="preserve"> FEO 2021-2027</w:t>
      </w:r>
      <w:r w:rsidRPr="00DE2CBE">
        <w:rPr>
          <w:rFonts w:cs="Calibri"/>
          <w:sz w:val="24"/>
          <w:szCs w:val="24"/>
        </w:rPr>
        <w:t>, SZOP</w:t>
      </w:r>
      <w:r w:rsidR="00182BD7" w:rsidRPr="00DE2CBE">
        <w:rPr>
          <w:rFonts w:cs="Calibri"/>
          <w:sz w:val="24"/>
          <w:szCs w:val="24"/>
        </w:rPr>
        <w:t xml:space="preserve"> 2021-2027</w:t>
      </w:r>
      <w:r w:rsidRPr="00DE2CBE">
        <w:rPr>
          <w:rFonts w:cs="Calibri"/>
          <w:sz w:val="24"/>
          <w:szCs w:val="24"/>
        </w:rPr>
        <w:t xml:space="preserve"> i projektu w celu uzyskania informacji o konkretnych formach wsparcia realizowanych przez wnioskodawcę lub specyficznych dla działania. </w:t>
      </w:r>
      <w:r w:rsidR="008643F5" w:rsidRPr="00DE2CBE">
        <w:rPr>
          <w:rFonts w:cs="Calibri"/>
          <w:sz w:val="24"/>
          <w:szCs w:val="24"/>
        </w:rPr>
        <w:t>Jeśli dla danego naboru</w:t>
      </w:r>
      <w:r w:rsidRPr="00DE2CBE">
        <w:rPr>
          <w:rFonts w:cs="Calibri"/>
          <w:sz w:val="24"/>
          <w:szCs w:val="24"/>
        </w:rPr>
        <w:t xml:space="preserve"> IZ</w:t>
      </w:r>
      <w:r w:rsidR="004C7F33" w:rsidRPr="00DE2CBE">
        <w:rPr>
          <w:rFonts w:cs="Calibri"/>
          <w:sz w:val="24"/>
          <w:szCs w:val="24"/>
        </w:rPr>
        <w:t xml:space="preserve"> </w:t>
      </w:r>
      <w:r w:rsidR="008643F5" w:rsidRPr="00DE2CBE">
        <w:rPr>
          <w:rFonts w:cs="Calibri"/>
          <w:sz w:val="24"/>
          <w:szCs w:val="24"/>
        </w:rPr>
        <w:t>nie</w:t>
      </w:r>
      <w:r w:rsidRPr="00DE2CBE">
        <w:rPr>
          <w:rFonts w:cs="Calibri"/>
          <w:sz w:val="24"/>
          <w:szCs w:val="24"/>
        </w:rPr>
        <w:t xml:space="preserve"> zaproponuje wskaźnik</w:t>
      </w:r>
      <w:r w:rsidR="008643F5" w:rsidRPr="00DE2CBE">
        <w:rPr>
          <w:rFonts w:cs="Calibri"/>
          <w:sz w:val="24"/>
          <w:szCs w:val="24"/>
        </w:rPr>
        <w:t>ów</w:t>
      </w:r>
      <w:r w:rsidRPr="00DE2CBE">
        <w:rPr>
          <w:rFonts w:cs="Calibri"/>
          <w:sz w:val="24"/>
          <w:szCs w:val="24"/>
        </w:rPr>
        <w:t xml:space="preserve"> </w:t>
      </w:r>
      <w:r w:rsidR="00885C3C">
        <w:rPr>
          <w:rFonts w:cs="Calibri"/>
          <w:sz w:val="24"/>
          <w:szCs w:val="24"/>
        </w:rPr>
        <w:t>dodatkowych</w:t>
      </w:r>
      <w:r w:rsidRPr="00DE2CBE">
        <w:rPr>
          <w:rFonts w:cs="Calibri"/>
          <w:sz w:val="24"/>
          <w:szCs w:val="24"/>
        </w:rPr>
        <w:t xml:space="preserve">, wówczas </w:t>
      </w:r>
      <w:r w:rsidR="00EF50A3" w:rsidRPr="00DE2CBE">
        <w:rPr>
          <w:rFonts w:cs="Calibri"/>
          <w:sz w:val="24"/>
          <w:szCs w:val="24"/>
        </w:rPr>
        <w:t>pola</w:t>
      </w:r>
      <w:r w:rsidRPr="00DE2CBE">
        <w:rPr>
          <w:rFonts w:cs="Calibri"/>
          <w:sz w:val="24"/>
          <w:szCs w:val="24"/>
        </w:rPr>
        <w:t xml:space="preserve"> w pkt 4.2</w:t>
      </w:r>
      <w:r w:rsidR="00902A29" w:rsidRPr="00DE2CBE">
        <w:rPr>
          <w:rFonts w:cs="Calibri"/>
          <w:sz w:val="24"/>
          <w:szCs w:val="24"/>
        </w:rPr>
        <w:t xml:space="preserve"> i 4.4</w:t>
      </w:r>
      <w:r w:rsidRPr="00DE2CBE">
        <w:rPr>
          <w:rFonts w:cs="Calibri"/>
          <w:sz w:val="24"/>
          <w:szCs w:val="24"/>
        </w:rPr>
        <w:t xml:space="preserve"> będą nieaktywne.</w:t>
      </w:r>
    </w:p>
    <w:p w14:paraId="5E76E027" w14:textId="77777777" w:rsidR="006C319E" w:rsidRPr="0073083B" w:rsidRDefault="006C319E" w:rsidP="00DE2CBE">
      <w:pPr>
        <w:spacing w:before="120" w:after="120" w:line="276" w:lineRule="auto"/>
        <w:rPr>
          <w:rFonts w:cs="Calibri"/>
          <w:sz w:val="24"/>
          <w:szCs w:val="24"/>
        </w:rPr>
      </w:pPr>
      <w:r w:rsidRPr="0073083B">
        <w:rPr>
          <w:rFonts w:eastAsia="Times New Roman" w:cs="Calibri"/>
          <w:sz w:val="24"/>
          <w:szCs w:val="24"/>
        </w:rPr>
        <w:t xml:space="preserve">Zestawienie wskaźników ujęto w dokumencie </w:t>
      </w:r>
      <w:r w:rsidR="00E659FA">
        <w:rPr>
          <w:rFonts w:eastAsia="Times New Roman" w:cs="Calibri"/>
          <w:sz w:val="24"/>
          <w:szCs w:val="24"/>
        </w:rPr>
        <w:t>„</w:t>
      </w:r>
      <w:r w:rsidRPr="0073083B">
        <w:rPr>
          <w:rFonts w:eastAsia="Times New Roman" w:cs="Calibri"/>
          <w:sz w:val="24"/>
          <w:szCs w:val="24"/>
        </w:rPr>
        <w:t xml:space="preserve">Lista wskaźników na poziomie projektu </w:t>
      </w:r>
      <w:r w:rsidR="001D5A22" w:rsidRPr="0073083B">
        <w:rPr>
          <w:rFonts w:cs="Calibri"/>
          <w:sz w:val="24"/>
          <w:szCs w:val="24"/>
        </w:rPr>
        <w:t>programu Fundusze Europejskie dla Opolskiego 2021-2027</w:t>
      </w:r>
      <w:r w:rsidR="00382039" w:rsidRPr="0073083B">
        <w:rPr>
          <w:rFonts w:cs="Calibri"/>
          <w:sz w:val="24"/>
          <w:szCs w:val="24"/>
        </w:rPr>
        <w:t xml:space="preserve"> </w:t>
      </w:r>
      <w:r w:rsidRPr="0073083B">
        <w:rPr>
          <w:rFonts w:eastAsia="Times New Roman" w:cs="Calibri"/>
          <w:sz w:val="24"/>
          <w:szCs w:val="24"/>
        </w:rPr>
        <w:t>zakres EF</w:t>
      </w:r>
      <w:r w:rsidR="0005347D" w:rsidRPr="0073083B">
        <w:rPr>
          <w:rFonts w:eastAsia="Times New Roman" w:cs="Calibri"/>
          <w:sz w:val="24"/>
          <w:szCs w:val="24"/>
        </w:rPr>
        <w:t>S</w:t>
      </w:r>
      <w:r w:rsidR="00A713B9">
        <w:rPr>
          <w:rFonts w:eastAsia="Times New Roman" w:cs="Calibri"/>
          <w:sz w:val="24"/>
          <w:szCs w:val="24"/>
        </w:rPr>
        <w:t>+</w:t>
      </w:r>
      <w:r w:rsidR="00E659FA">
        <w:rPr>
          <w:rFonts w:eastAsia="Times New Roman" w:cs="Calibri"/>
          <w:sz w:val="24"/>
          <w:szCs w:val="24"/>
        </w:rPr>
        <w:t>”</w:t>
      </w:r>
      <w:r w:rsidRPr="0073083B">
        <w:rPr>
          <w:rFonts w:eastAsia="Times New Roman" w:cs="Calibri"/>
          <w:sz w:val="24"/>
          <w:szCs w:val="24"/>
        </w:rPr>
        <w:t>,</w:t>
      </w:r>
      <w:r w:rsidRPr="0073083B">
        <w:rPr>
          <w:rFonts w:eastAsia="Times New Roman" w:cs="Calibri"/>
          <w:i/>
          <w:sz w:val="24"/>
          <w:szCs w:val="24"/>
        </w:rPr>
        <w:t xml:space="preserve"> </w:t>
      </w:r>
      <w:r w:rsidRPr="0073083B">
        <w:rPr>
          <w:rFonts w:eastAsia="Times New Roman" w:cs="Calibri"/>
          <w:sz w:val="24"/>
          <w:szCs w:val="24"/>
        </w:rPr>
        <w:t xml:space="preserve">który stanowi </w:t>
      </w:r>
      <w:r w:rsidRPr="00DE2CBE">
        <w:rPr>
          <w:rFonts w:eastAsia="Times New Roman" w:cs="Calibri"/>
          <w:sz w:val="24"/>
          <w:szCs w:val="24"/>
        </w:rPr>
        <w:t xml:space="preserve">załącznik </w:t>
      </w:r>
      <w:r w:rsidRPr="00175B34">
        <w:rPr>
          <w:rFonts w:eastAsia="Times New Roman" w:cs="Calibri"/>
          <w:sz w:val="24"/>
          <w:szCs w:val="24"/>
        </w:rPr>
        <w:t xml:space="preserve">do </w:t>
      </w:r>
      <w:r w:rsidR="0090213A" w:rsidRPr="00175B34">
        <w:rPr>
          <w:rFonts w:eastAsia="Times New Roman" w:cs="Calibri"/>
          <w:sz w:val="24"/>
          <w:szCs w:val="24"/>
        </w:rPr>
        <w:t>r</w:t>
      </w:r>
      <w:r w:rsidRPr="00175B34">
        <w:rPr>
          <w:rFonts w:eastAsia="Times New Roman" w:cs="Calibri"/>
          <w:sz w:val="24"/>
          <w:szCs w:val="24"/>
        </w:rPr>
        <w:t xml:space="preserve">egulaminu </w:t>
      </w:r>
      <w:r w:rsidR="0005347D" w:rsidRPr="00175B34">
        <w:rPr>
          <w:rFonts w:eastAsia="Times New Roman" w:cs="Calibri"/>
          <w:sz w:val="24"/>
          <w:szCs w:val="24"/>
        </w:rPr>
        <w:t>wyboru</w:t>
      </w:r>
      <w:r w:rsidR="0087736D" w:rsidRPr="00175B34">
        <w:rPr>
          <w:rFonts w:eastAsia="Times New Roman" w:cs="Calibri"/>
          <w:sz w:val="24"/>
          <w:szCs w:val="24"/>
        </w:rPr>
        <w:t xml:space="preserve"> projektów</w:t>
      </w:r>
      <w:r w:rsidRPr="00175B34">
        <w:rPr>
          <w:rFonts w:eastAsia="Times New Roman" w:cs="Calibri"/>
          <w:sz w:val="24"/>
          <w:szCs w:val="24"/>
        </w:rPr>
        <w:t>.</w:t>
      </w:r>
    </w:p>
    <w:p w14:paraId="11823082" w14:textId="77777777" w:rsidR="006C319E" w:rsidRPr="0073083B" w:rsidRDefault="006C319E" w:rsidP="00DE2CBE">
      <w:pPr>
        <w:spacing w:before="120" w:after="120" w:line="276" w:lineRule="auto"/>
        <w:rPr>
          <w:rFonts w:cs="Calibri"/>
          <w:sz w:val="24"/>
          <w:szCs w:val="24"/>
        </w:rPr>
      </w:pPr>
      <w:r w:rsidRPr="0073083B">
        <w:rPr>
          <w:rFonts w:cs="Calibri"/>
          <w:sz w:val="24"/>
          <w:szCs w:val="24"/>
        </w:rPr>
        <w:t xml:space="preserve">Dla </w:t>
      </w:r>
      <w:r w:rsidR="007A5E75" w:rsidRPr="0073083B">
        <w:rPr>
          <w:rFonts w:cs="Calibri"/>
          <w:sz w:val="24"/>
          <w:szCs w:val="24"/>
        </w:rPr>
        <w:t xml:space="preserve">każdego </w:t>
      </w:r>
      <w:r w:rsidRPr="0073083B">
        <w:rPr>
          <w:rFonts w:cs="Calibri"/>
          <w:sz w:val="24"/>
          <w:szCs w:val="24"/>
        </w:rPr>
        <w:t>naboru wniosków o dofinansowanie</w:t>
      </w:r>
      <w:r w:rsidR="00A20F1A" w:rsidRPr="0073083B">
        <w:rPr>
          <w:rFonts w:cs="Calibri"/>
          <w:sz w:val="24"/>
          <w:szCs w:val="24"/>
        </w:rPr>
        <w:t xml:space="preserve"> </w:t>
      </w:r>
      <w:r w:rsidRPr="0073083B">
        <w:rPr>
          <w:rFonts w:cs="Calibri"/>
          <w:sz w:val="24"/>
          <w:szCs w:val="24"/>
        </w:rPr>
        <w:t>w pierwsz</w:t>
      </w:r>
      <w:r w:rsidR="00EF50A3" w:rsidRPr="0073083B">
        <w:rPr>
          <w:rFonts w:cs="Calibri"/>
          <w:sz w:val="24"/>
          <w:szCs w:val="24"/>
        </w:rPr>
        <w:t>ym polu</w:t>
      </w:r>
      <w:r w:rsidR="00885C3C">
        <w:rPr>
          <w:rFonts w:cs="Calibri"/>
          <w:sz w:val="24"/>
          <w:szCs w:val="24"/>
        </w:rPr>
        <w:t xml:space="preserve"> dot. każdego wskaźnika</w:t>
      </w:r>
      <w:r w:rsidRPr="0073083B">
        <w:rPr>
          <w:rFonts w:cs="Calibri"/>
          <w:sz w:val="24"/>
          <w:szCs w:val="24"/>
        </w:rPr>
        <w:t xml:space="preserve"> tj. </w:t>
      </w:r>
      <w:r w:rsidR="00EF50A3" w:rsidRPr="0073083B">
        <w:rPr>
          <w:rFonts w:cs="Calibri"/>
          <w:sz w:val="24"/>
          <w:szCs w:val="24"/>
        </w:rPr>
        <w:t>„</w:t>
      </w:r>
      <w:r w:rsidRPr="0073083B">
        <w:rPr>
          <w:rFonts w:cs="Calibri"/>
          <w:sz w:val="24"/>
          <w:szCs w:val="24"/>
        </w:rPr>
        <w:t>Nazwa wskaźnika</w:t>
      </w:r>
      <w:r w:rsidR="00EF50A3" w:rsidRPr="0073083B">
        <w:rPr>
          <w:rFonts w:cs="Calibri"/>
          <w:sz w:val="24"/>
          <w:szCs w:val="24"/>
        </w:rPr>
        <w:t>”</w:t>
      </w:r>
      <w:r w:rsidRPr="0073083B">
        <w:rPr>
          <w:rFonts w:cs="Calibri"/>
          <w:sz w:val="24"/>
          <w:szCs w:val="24"/>
        </w:rPr>
        <w:t xml:space="preserve"> zaimplementowana jest odpowiednia (rozwijana) lista wskaźników. </w:t>
      </w:r>
    </w:p>
    <w:p w14:paraId="3A9157FB" w14:textId="77777777" w:rsidR="00C32FAD" w:rsidRDefault="00C32FAD" w:rsidP="0073083B">
      <w:pPr>
        <w:spacing w:before="120" w:after="120" w:line="276" w:lineRule="auto"/>
        <w:rPr>
          <w:rFonts w:cs="Calibri"/>
          <w:b/>
          <w:sz w:val="24"/>
          <w:szCs w:val="24"/>
        </w:rPr>
      </w:pPr>
    </w:p>
    <w:p w14:paraId="4A8B93C3" w14:textId="4F74453F" w:rsidR="006C319E" w:rsidRPr="0073083B" w:rsidRDefault="006C319E" w:rsidP="0073083B">
      <w:pPr>
        <w:spacing w:before="120" w:after="120" w:line="276" w:lineRule="auto"/>
        <w:rPr>
          <w:rFonts w:cs="Calibri"/>
          <w:b/>
          <w:sz w:val="24"/>
          <w:szCs w:val="24"/>
        </w:rPr>
      </w:pPr>
      <w:r w:rsidRPr="0073083B">
        <w:rPr>
          <w:rFonts w:cs="Calibri"/>
          <w:b/>
          <w:sz w:val="24"/>
          <w:szCs w:val="24"/>
        </w:rPr>
        <w:t>Obowiązki wnioskodawcy:</w:t>
      </w:r>
    </w:p>
    <w:p w14:paraId="67B083F1" w14:textId="77777777" w:rsidR="005B1E1E" w:rsidRDefault="005B1E1E">
      <w:pPr>
        <w:numPr>
          <w:ilvl w:val="0"/>
          <w:numId w:val="5"/>
        </w:numPr>
        <w:spacing w:before="120" w:after="120" w:line="276" w:lineRule="auto"/>
        <w:ind w:left="714" w:hanging="357"/>
        <w:rPr>
          <w:rFonts w:cs="Calibri"/>
          <w:sz w:val="24"/>
          <w:szCs w:val="24"/>
        </w:rPr>
      </w:pPr>
      <w:r>
        <w:rPr>
          <w:rFonts w:cs="Calibri"/>
          <w:sz w:val="24"/>
          <w:szCs w:val="24"/>
        </w:rPr>
        <w:t>Generator automatycznie uzupełni/wybierze wskaźniki horyzontalne dl</w:t>
      </w:r>
      <w:r w:rsidR="00B42D22">
        <w:rPr>
          <w:rFonts w:cs="Calibri"/>
          <w:sz w:val="24"/>
          <w:szCs w:val="24"/>
        </w:rPr>
        <w:t>a</w:t>
      </w:r>
      <w:r>
        <w:rPr>
          <w:rFonts w:cs="Calibri"/>
          <w:sz w:val="24"/>
          <w:szCs w:val="24"/>
        </w:rPr>
        <w:t xml:space="preserve"> projektu z przypisaną wartością „0”. W przypadku gdy dany wskaźnik horyzontalny będzie realizowany w ramach projektu należy określić jego wartość i opisać jego sposób pomiaru.</w:t>
      </w:r>
    </w:p>
    <w:p w14:paraId="79C2A829" w14:textId="77777777" w:rsidR="006C319E" w:rsidRPr="00EA3EC2" w:rsidRDefault="006C319E">
      <w:pPr>
        <w:numPr>
          <w:ilvl w:val="0"/>
          <w:numId w:val="5"/>
        </w:numPr>
        <w:spacing w:before="120" w:after="120" w:line="276" w:lineRule="auto"/>
        <w:ind w:left="714" w:hanging="357"/>
        <w:rPr>
          <w:rFonts w:cs="Calibri"/>
          <w:sz w:val="24"/>
          <w:szCs w:val="24"/>
        </w:rPr>
      </w:pPr>
      <w:r w:rsidRPr="0073083B">
        <w:rPr>
          <w:rFonts w:cs="Calibri"/>
          <w:sz w:val="24"/>
          <w:szCs w:val="24"/>
        </w:rPr>
        <w:t xml:space="preserve">Wnioskodawca </w:t>
      </w:r>
      <w:r w:rsidRPr="0073083B">
        <w:rPr>
          <w:rFonts w:cs="Calibri"/>
          <w:b/>
          <w:sz w:val="24"/>
          <w:szCs w:val="24"/>
        </w:rPr>
        <w:t>zobowiązany jest do wyboru i określenia wartości większej niż „0” dla wszystkich wskaźników adekwatnych</w:t>
      </w:r>
      <w:r w:rsidRPr="0073083B">
        <w:rPr>
          <w:rFonts w:cs="Calibri"/>
          <w:sz w:val="24"/>
          <w:szCs w:val="24"/>
        </w:rPr>
        <w:t xml:space="preserve"> dla danego projektu</w:t>
      </w:r>
      <w:r w:rsidRPr="0073083B">
        <w:rPr>
          <w:rFonts w:cs="Calibri"/>
          <w:b/>
          <w:sz w:val="24"/>
          <w:szCs w:val="24"/>
        </w:rPr>
        <w:t>.</w:t>
      </w:r>
    </w:p>
    <w:p w14:paraId="3BBA3783" w14:textId="77777777" w:rsidR="006C319E" w:rsidRPr="0073083B" w:rsidRDefault="006C319E" w:rsidP="0073083B">
      <w:pPr>
        <w:spacing w:before="120" w:after="120" w:line="276" w:lineRule="auto"/>
        <w:rPr>
          <w:rFonts w:cs="Calibri"/>
          <w:b/>
          <w:sz w:val="24"/>
          <w:szCs w:val="24"/>
        </w:rPr>
      </w:pPr>
      <w:r w:rsidRPr="0073083B">
        <w:rPr>
          <w:rFonts w:cs="Calibri"/>
          <w:b/>
          <w:sz w:val="24"/>
          <w:szCs w:val="24"/>
        </w:rPr>
        <w:t xml:space="preserve">Zasady prezentowania wskaźników: </w:t>
      </w:r>
    </w:p>
    <w:p w14:paraId="71F077ED" w14:textId="77777777" w:rsidR="006C319E" w:rsidRPr="00175B34" w:rsidRDefault="006C319E">
      <w:pPr>
        <w:numPr>
          <w:ilvl w:val="0"/>
          <w:numId w:val="16"/>
        </w:numPr>
        <w:spacing w:before="120" w:after="120" w:line="276" w:lineRule="auto"/>
        <w:ind w:left="709" w:hanging="357"/>
        <w:rPr>
          <w:rFonts w:cs="Calibri"/>
          <w:b/>
          <w:sz w:val="24"/>
          <w:szCs w:val="24"/>
        </w:rPr>
      </w:pPr>
      <w:r w:rsidRPr="0073083B">
        <w:rPr>
          <w:rFonts w:cs="Calibri"/>
          <w:sz w:val="24"/>
          <w:szCs w:val="24"/>
        </w:rPr>
        <w:t xml:space="preserve">Wartość </w:t>
      </w:r>
      <w:r w:rsidR="00DC44A6" w:rsidRPr="00DE2CBE">
        <w:rPr>
          <w:rFonts w:cs="Calibri"/>
          <w:sz w:val="24"/>
          <w:szCs w:val="24"/>
        </w:rPr>
        <w:t>bazowa dla wskaźnika produktu nie jest określana.</w:t>
      </w:r>
      <w:r w:rsidR="00DC44A6" w:rsidRPr="0073083B">
        <w:rPr>
          <w:rFonts w:cs="Calibri"/>
          <w:b/>
          <w:sz w:val="24"/>
          <w:szCs w:val="24"/>
        </w:rPr>
        <w:t xml:space="preserve"> </w:t>
      </w:r>
    </w:p>
    <w:p w14:paraId="3135A90C" w14:textId="49EE3F66" w:rsidR="006C319E" w:rsidRPr="00175B34" w:rsidRDefault="00DC44A6">
      <w:pPr>
        <w:numPr>
          <w:ilvl w:val="0"/>
          <w:numId w:val="6"/>
        </w:numPr>
        <w:spacing w:before="120" w:after="120" w:line="276" w:lineRule="auto"/>
        <w:rPr>
          <w:rFonts w:cs="Calibri"/>
          <w:sz w:val="24"/>
          <w:szCs w:val="24"/>
        </w:rPr>
      </w:pPr>
      <w:r w:rsidRPr="00DE2CBE">
        <w:rPr>
          <w:rFonts w:cs="Calibri"/>
          <w:sz w:val="24"/>
          <w:szCs w:val="24"/>
        </w:rPr>
        <w:t>Wartość bazowa dla wskaźnika rezultatu jest określana.</w:t>
      </w:r>
      <w:r w:rsidRPr="0073083B">
        <w:rPr>
          <w:rFonts w:cs="Calibri"/>
          <w:sz w:val="24"/>
          <w:szCs w:val="24"/>
        </w:rPr>
        <w:t xml:space="preserve"> Wartość bazowa nie jest uwzględniana w jego wartości docelowej. W </w:t>
      </w:r>
      <w:r w:rsidR="00293B57" w:rsidRPr="0073083B">
        <w:rPr>
          <w:rFonts w:cs="Calibri"/>
          <w:sz w:val="24"/>
          <w:szCs w:val="24"/>
        </w:rPr>
        <w:t>sytuacji,</w:t>
      </w:r>
      <w:r w:rsidRPr="0073083B">
        <w:rPr>
          <w:rFonts w:cs="Calibri"/>
          <w:sz w:val="24"/>
          <w:szCs w:val="24"/>
        </w:rPr>
        <w:t xml:space="preserve"> gdy oszacowanie wartości bazowej nie jest możliwe, m.in. ze względu na brak dostępnych danych historycznych lub ich nieporównywalność, wartość bazowa może wynosić „0”.</w:t>
      </w:r>
    </w:p>
    <w:p w14:paraId="72A30534" w14:textId="77777777" w:rsidR="006C319E" w:rsidRPr="0073083B" w:rsidRDefault="006C319E">
      <w:pPr>
        <w:numPr>
          <w:ilvl w:val="0"/>
          <w:numId w:val="6"/>
        </w:numPr>
        <w:spacing w:before="120" w:after="120" w:line="276" w:lineRule="auto"/>
        <w:rPr>
          <w:rFonts w:cs="Calibri"/>
          <w:sz w:val="24"/>
          <w:szCs w:val="24"/>
        </w:rPr>
      </w:pPr>
      <w:r w:rsidRPr="0073083B">
        <w:rPr>
          <w:rFonts w:cs="Calibri"/>
          <w:sz w:val="24"/>
          <w:szCs w:val="24"/>
        </w:rPr>
        <w:t xml:space="preserve">Jednostka miary właściwa wybranemu wskaźnikowi pojawia się w generatorze automatycznie. Wartości obrazujące produkty </w:t>
      </w:r>
      <w:r w:rsidR="00623D1F">
        <w:rPr>
          <w:rFonts w:cs="Calibri"/>
          <w:sz w:val="24"/>
          <w:szCs w:val="24"/>
        </w:rPr>
        <w:t xml:space="preserve">i rezultaty </w:t>
      </w:r>
      <w:r w:rsidRPr="0073083B">
        <w:rPr>
          <w:rFonts w:cs="Calibri"/>
          <w:sz w:val="24"/>
          <w:szCs w:val="24"/>
        </w:rPr>
        <w:t xml:space="preserve">należy wyrazić liczbowo </w:t>
      </w:r>
      <w:r w:rsidR="00332569" w:rsidRPr="0073083B">
        <w:rPr>
          <w:rFonts w:cs="Calibri"/>
          <w:sz w:val="24"/>
          <w:szCs w:val="24"/>
        </w:rPr>
        <w:br/>
      </w:r>
      <w:r w:rsidRPr="0073083B">
        <w:rPr>
          <w:rFonts w:cs="Calibri"/>
          <w:sz w:val="24"/>
          <w:szCs w:val="24"/>
        </w:rPr>
        <w:t>w odpowiednich jednostkach miary.</w:t>
      </w:r>
    </w:p>
    <w:p w14:paraId="730B7F8B" w14:textId="77777777" w:rsidR="00175B34" w:rsidRDefault="006C319E">
      <w:pPr>
        <w:numPr>
          <w:ilvl w:val="0"/>
          <w:numId w:val="6"/>
        </w:numPr>
        <w:spacing w:before="120" w:after="120" w:line="276" w:lineRule="auto"/>
        <w:rPr>
          <w:rFonts w:cs="Calibri"/>
          <w:sz w:val="24"/>
          <w:szCs w:val="24"/>
        </w:rPr>
      </w:pPr>
      <w:r w:rsidRPr="0073083B">
        <w:rPr>
          <w:rFonts w:cs="Calibri"/>
          <w:sz w:val="24"/>
          <w:szCs w:val="24"/>
        </w:rPr>
        <w:t xml:space="preserve">Założona do realizacji wartość wskaźnika powinna zostać rzetelnie oszacowana. </w:t>
      </w:r>
    </w:p>
    <w:p w14:paraId="1B28E7D1" w14:textId="77777777" w:rsidR="00175B34" w:rsidRDefault="00175B34" w:rsidP="00DE2CBE">
      <w:pPr>
        <w:spacing w:before="120" w:after="120" w:line="276" w:lineRule="auto"/>
        <w:ind w:left="709"/>
        <w:rPr>
          <w:rFonts w:cs="Calibri"/>
          <w:sz w:val="24"/>
          <w:szCs w:val="24"/>
        </w:rPr>
      </w:pPr>
      <w:r w:rsidRPr="0073083B">
        <w:rPr>
          <w:rFonts w:cs="Calibri"/>
          <w:sz w:val="24"/>
          <w:szCs w:val="24"/>
        </w:rPr>
        <w:t xml:space="preserve">Realność założonych wartości docelowych </w:t>
      </w:r>
      <w:r w:rsidR="00F557CD">
        <w:rPr>
          <w:rFonts w:cs="Calibri"/>
          <w:sz w:val="24"/>
          <w:szCs w:val="24"/>
        </w:rPr>
        <w:t xml:space="preserve">wskaźników </w:t>
      </w:r>
      <w:r w:rsidRPr="0073083B">
        <w:rPr>
          <w:rFonts w:cs="Calibri"/>
          <w:sz w:val="24"/>
          <w:szCs w:val="24"/>
        </w:rPr>
        <w:t xml:space="preserve">badana będzie na etapie oceny merytorycznej. Należy ponadto podkreślić, że osiąganie wskaźników będzie szczegółowo badane na etapie wdrażania projektu oraz w okresie trwałości projektu, a nieosiąganie założonych wartości może skutkować </w:t>
      </w:r>
      <w:r w:rsidR="00F557CD">
        <w:rPr>
          <w:rFonts w:cs="Calibri"/>
          <w:sz w:val="24"/>
          <w:szCs w:val="24"/>
        </w:rPr>
        <w:t>nie</w:t>
      </w:r>
      <w:r w:rsidR="00C44DC7">
        <w:rPr>
          <w:rFonts w:cs="Calibri"/>
          <w:sz w:val="24"/>
          <w:szCs w:val="24"/>
        </w:rPr>
        <w:t xml:space="preserve"> </w:t>
      </w:r>
      <w:r w:rsidR="00F557CD">
        <w:rPr>
          <w:rFonts w:cs="Calibri"/>
          <w:sz w:val="24"/>
          <w:szCs w:val="24"/>
        </w:rPr>
        <w:t xml:space="preserve">kwalifikowalnością wydatków proporcjonalną do stopnia nieosiągnięcia wskaźnika </w:t>
      </w:r>
      <w:r w:rsidRPr="0073083B">
        <w:rPr>
          <w:rFonts w:cs="Calibri"/>
          <w:sz w:val="24"/>
          <w:szCs w:val="24"/>
        </w:rPr>
        <w:t xml:space="preserve">(zapisy umowy </w:t>
      </w:r>
      <w:r w:rsidR="00C44DC7">
        <w:rPr>
          <w:rFonts w:cs="Calibri"/>
          <w:sz w:val="24"/>
          <w:szCs w:val="24"/>
        </w:rPr>
        <w:br/>
      </w:r>
      <w:r w:rsidRPr="0073083B">
        <w:rPr>
          <w:rFonts w:cs="Calibri"/>
          <w:sz w:val="24"/>
          <w:szCs w:val="24"/>
        </w:rPr>
        <w:t>o dofinansowanie/decyzji o dofinansowaniu).</w:t>
      </w:r>
    </w:p>
    <w:p w14:paraId="0B51FB32" w14:textId="77777777" w:rsidR="006C319E" w:rsidRPr="0073083B" w:rsidRDefault="006C319E" w:rsidP="00175B34">
      <w:pPr>
        <w:spacing w:before="120" w:after="120" w:line="276" w:lineRule="auto"/>
        <w:ind w:left="720"/>
        <w:rPr>
          <w:rFonts w:cs="Calibri"/>
          <w:sz w:val="24"/>
          <w:szCs w:val="24"/>
        </w:rPr>
      </w:pPr>
      <w:r w:rsidRPr="0073083B">
        <w:rPr>
          <w:rFonts w:cs="Calibri"/>
          <w:sz w:val="24"/>
          <w:szCs w:val="24"/>
        </w:rPr>
        <w:t xml:space="preserve">Podstawa szacowania </w:t>
      </w:r>
      <w:r w:rsidR="00F557CD">
        <w:rPr>
          <w:rFonts w:cs="Calibri"/>
          <w:sz w:val="24"/>
          <w:szCs w:val="24"/>
        </w:rPr>
        <w:t xml:space="preserve">wartości wskaźników </w:t>
      </w:r>
      <w:r w:rsidRPr="0073083B">
        <w:rPr>
          <w:rFonts w:cs="Calibri"/>
          <w:sz w:val="24"/>
          <w:szCs w:val="24"/>
        </w:rPr>
        <w:t xml:space="preserve">oraz metoda monitoringu </w:t>
      </w:r>
      <w:r w:rsidR="00F557CD">
        <w:rPr>
          <w:rFonts w:cs="Calibri"/>
          <w:sz w:val="24"/>
          <w:szCs w:val="24"/>
        </w:rPr>
        <w:t xml:space="preserve">wskaźników </w:t>
      </w:r>
      <w:r w:rsidRPr="0073083B">
        <w:rPr>
          <w:rFonts w:cs="Calibri"/>
          <w:sz w:val="24"/>
          <w:szCs w:val="24"/>
        </w:rPr>
        <w:t xml:space="preserve">(częstotliwość pozyskiwania danych pomiarowych oraz źródło informacji) powinna zostać </w:t>
      </w:r>
      <w:r w:rsidR="009C25A5" w:rsidRPr="0073083B">
        <w:rPr>
          <w:rFonts w:cs="Calibri"/>
          <w:sz w:val="24"/>
          <w:szCs w:val="24"/>
        </w:rPr>
        <w:t>opis</w:t>
      </w:r>
      <w:r w:rsidRPr="0073083B">
        <w:rPr>
          <w:rFonts w:cs="Calibri"/>
          <w:sz w:val="24"/>
          <w:szCs w:val="24"/>
        </w:rPr>
        <w:t>ana w </w:t>
      </w:r>
      <w:r w:rsidR="00E1706E" w:rsidRPr="0073083B">
        <w:rPr>
          <w:rFonts w:cs="Calibri"/>
          <w:sz w:val="24"/>
          <w:szCs w:val="24"/>
        </w:rPr>
        <w:t>polu „Sposób pomiaru”</w:t>
      </w:r>
      <w:r w:rsidRPr="0073083B">
        <w:rPr>
          <w:rFonts w:cs="Calibri"/>
          <w:sz w:val="24"/>
          <w:szCs w:val="24"/>
        </w:rPr>
        <w:t xml:space="preserve">. </w:t>
      </w:r>
    </w:p>
    <w:p w14:paraId="631E5E77" w14:textId="77777777" w:rsidR="00D75EE3" w:rsidRPr="0073083B" w:rsidRDefault="00D75EE3" w:rsidP="0073083B">
      <w:pPr>
        <w:spacing w:before="120" w:after="120" w:line="276" w:lineRule="auto"/>
        <w:ind w:left="720"/>
        <w:rPr>
          <w:rFonts w:cs="Calibri"/>
          <w:sz w:val="24"/>
          <w:szCs w:val="24"/>
        </w:rPr>
      </w:pPr>
      <w:r w:rsidRPr="00175B34">
        <w:rPr>
          <w:rFonts w:cs="Calibri"/>
          <w:sz w:val="24"/>
          <w:szCs w:val="24"/>
        </w:rPr>
        <w:t>Maksymalna liczba znaków do wpisania w tym polu wynosi: 500</w:t>
      </w:r>
      <w:r w:rsidRPr="0073083B">
        <w:rPr>
          <w:rFonts w:cs="Calibri"/>
          <w:sz w:val="24"/>
          <w:szCs w:val="24"/>
        </w:rPr>
        <w:t>.</w:t>
      </w:r>
    </w:p>
    <w:p w14:paraId="1F1AE901" w14:textId="77777777" w:rsidR="009705D3" w:rsidRPr="00175B34" w:rsidRDefault="009705D3">
      <w:pPr>
        <w:pStyle w:val="Akapitzlist"/>
        <w:numPr>
          <w:ilvl w:val="0"/>
          <w:numId w:val="6"/>
        </w:numPr>
        <w:spacing w:before="120" w:after="120" w:line="276" w:lineRule="auto"/>
        <w:rPr>
          <w:rFonts w:cs="Calibri"/>
          <w:b/>
          <w:sz w:val="24"/>
          <w:szCs w:val="24"/>
        </w:rPr>
      </w:pPr>
      <w:r w:rsidRPr="0073083B">
        <w:rPr>
          <w:rFonts w:cs="Calibri"/>
          <w:sz w:val="24"/>
          <w:szCs w:val="24"/>
        </w:rPr>
        <w:t>Jeśli Wnioskodawca i Partner/Partnerzy realizują w projekcie te same wskaźniki wówczas należy to opisać w polu „Szczegóły realizacji”</w:t>
      </w:r>
      <w:r w:rsidR="00F557CD">
        <w:rPr>
          <w:rFonts w:cs="Calibri"/>
          <w:sz w:val="24"/>
          <w:szCs w:val="24"/>
        </w:rPr>
        <w:t xml:space="preserve"> (w punktach: 4.1, 4.2, 4.3 i</w:t>
      </w:r>
      <w:r w:rsidR="00E659FA">
        <w:rPr>
          <w:rFonts w:cs="Calibri"/>
          <w:sz w:val="24"/>
          <w:szCs w:val="24"/>
        </w:rPr>
        <w:t> </w:t>
      </w:r>
      <w:r w:rsidR="00F557CD">
        <w:rPr>
          <w:rFonts w:cs="Calibri"/>
          <w:sz w:val="24"/>
          <w:szCs w:val="24"/>
        </w:rPr>
        <w:t>4.4)</w:t>
      </w:r>
      <w:r w:rsidRPr="0073083B">
        <w:rPr>
          <w:rFonts w:cs="Calibri"/>
          <w:sz w:val="24"/>
          <w:szCs w:val="24"/>
        </w:rPr>
        <w:t xml:space="preserve">. </w:t>
      </w:r>
      <w:r w:rsidRPr="00175B34">
        <w:rPr>
          <w:rFonts w:cs="Calibri"/>
          <w:b/>
          <w:sz w:val="24"/>
          <w:szCs w:val="24"/>
        </w:rPr>
        <w:t>Należy pamiętać, że Wnioskodawca i Partner/Partnerzy</w:t>
      </w:r>
      <w:r w:rsidR="009C25A5" w:rsidRPr="00175B34">
        <w:rPr>
          <w:rFonts w:cs="Calibri"/>
          <w:b/>
          <w:sz w:val="24"/>
          <w:szCs w:val="24"/>
        </w:rPr>
        <w:t xml:space="preserve"> </w:t>
      </w:r>
      <w:r w:rsidRPr="00175B34">
        <w:rPr>
          <w:rFonts w:cs="Calibri"/>
          <w:b/>
          <w:sz w:val="24"/>
          <w:szCs w:val="24"/>
        </w:rPr>
        <w:t xml:space="preserve">powinni </w:t>
      </w:r>
      <w:r w:rsidR="009C25A5" w:rsidRPr="00175B34">
        <w:rPr>
          <w:rFonts w:cs="Calibri"/>
          <w:b/>
          <w:sz w:val="24"/>
          <w:szCs w:val="24"/>
        </w:rPr>
        <w:t>ujmować we</w:t>
      </w:r>
      <w:r w:rsidR="004F6A19">
        <w:rPr>
          <w:rFonts w:cs="Calibri"/>
          <w:b/>
          <w:sz w:val="24"/>
          <w:szCs w:val="24"/>
        </w:rPr>
        <w:t> </w:t>
      </w:r>
      <w:r w:rsidR="009C25A5" w:rsidRPr="00175B34">
        <w:rPr>
          <w:rFonts w:cs="Calibri"/>
          <w:b/>
          <w:sz w:val="24"/>
          <w:szCs w:val="24"/>
        </w:rPr>
        <w:t>wskaźnikach tylko</w:t>
      </w:r>
      <w:r w:rsidR="00F557CD">
        <w:rPr>
          <w:rFonts w:cs="Calibri"/>
          <w:b/>
          <w:sz w:val="24"/>
          <w:szCs w:val="24"/>
        </w:rPr>
        <w:t xml:space="preserve"> te </w:t>
      </w:r>
      <w:r w:rsidR="009C25A5" w:rsidRPr="00175B34">
        <w:rPr>
          <w:rFonts w:cs="Calibri"/>
          <w:b/>
          <w:sz w:val="24"/>
          <w:szCs w:val="24"/>
        </w:rPr>
        <w:t>wartości</w:t>
      </w:r>
      <w:r w:rsidR="00F557CD">
        <w:rPr>
          <w:rFonts w:cs="Calibri"/>
          <w:b/>
          <w:sz w:val="24"/>
          <w:szCs w:val="24"/>
        </w:rPr>
        <w:t>,</w:t>
      </w:r>
      <w:r w:rsidR="009C25A5" w:rsidRPr="00175B34">
        <w:rPr>
          <w:rFonts w:cs="Calibri"/>
          <w:b/>
          <w:sz w:val="24"/>
          <w:szCs w:val="24"/>
        </w:rPr>
        <w:t xml:space="preserve"> za </w:t>
      </w:r>
      <w:r w:rsidR="00F557CD">
        <w:rPr>
          <w:rFonts w:cs="Calibri"/>
          <w:b/>
          <w:sz w:val="24"/>
          <w:szCs w:val="24"/>
        </w:rPr>
        <w:t xml:space="preserve">realizację </w:t>
      </w:r>
      <w:r w:rsidR="009C25A5" w:rsidRPr="00175B34">
        <w:rPr>
          <w:rFonts w:cs="Calibri"/>
          <w:b/>
          <w:sz w:val="24"/>
          <w:szCs w:val="24"/>
        </w:rPr>
        <w:t xml:space="preserve">których odpowiadają. </w:t>
      </w:r>
    </w:p>
    <w:p w14:paraId="666982CF" w14:textId="77777777" w:rsidR="00CF1504" w:rsidRPr="00175B34" w:rsidRDefault="00D75EE3" w:rsidP="00175B34">
      <w:pPr>
        <w:pStyle w:val="Akapitzlist"/>
        <w:spacing w:before="120" w:after="120" w:line="276" w:lineRule="auto"/>
        <w:rPr>
          <w:rFonts w:cs="Calibri"/>
          <w:sz w:val="24"/>
          <w:szCs w:val="24"/>
        </w:rPr>
      </w:pPr>
      <w:r w:rsidRPr="00175B34">
        <w:rPr>
          <w:rFonts w:cs="Calibri"/>
          <w:sz w:val="24"/>
          <w:szCs w:val="24"/>
        </w:rPr>
        <w:t>Maksymalna liczba znaków do wpisania w tym polu wynosi: 1000</w:t>
      </w:r>
      <w:r w:rsidRPr="0073083B">
        <w:rPr>
          <w:rFonts w:cs="Calibri"/>
          <w:sz w:val="24"/>
          <w:szCs w:val="24"/>
        </w:rPr>
        <w:t>.</w:t>
      </w:r>
    </w:p>
    <w:p w14:paraId="78CC28EB" w14:textId="77777777" w:rsidR="00CF1504" w:rsidRPr="00175B34" w:rsidRDefault="00DC44A6">
      <w:pPr>
        <w:pStyle w:val="Akapitzlist"/>
        <w:numPr>
          <w:ilvl w:val="0"/>
          <w:numId w:val="6"/>
        </w:numPr>
        <w:spacing w:line="276" w:lineRule="auto"/>
        <w:rPr>
          <w:rFonts w:cs="Calibri"/>
          <w:sz w:val="24"/>
        </w:rPr>
      </w:pPr>
      <w:r w:rsidRPr="0073083B">
        <w:rPr>
          <w:rFonts w:cs="Calibri"/>
          <w:sz w:val="24"/>
        </w:rPr>
        <w:t>Wartości wskaźników</w:t>
      </w:r>
      <w:r w:rsidR="00F557CD">
        <w:rPr>
          <w:rFonts w:cs="Calibri"/>
          <w:sz w:val="24"/>
        </w:rPr>
        <w:t>, dla których jednostką miary jest „osoba”</w:t>
      </w:r>
      <w:r w:rsidRPr="0073083B">
        <w:rPr>
          <w:rFonts w:cs="Calibri"/>
          <w:sz w:val="24"/>
        </w:rPr>
        <w:t xml:space="preserve"> przedstawiane są przez Wnioskodawcę w podziale na płeć – kobiety (K), mężczyźni (M) oraz w ujęciu ogółem. </w:t>
      </w:r>
      <w:r w:rsidR="00CF1504" w:rsidRPr="0073083B">
        <w:rPr>
          <w:rFonts w:cs="Calibri"/>
          <w:sz w:val="24"/>
        </w:rPr>
        <w:t xml:space="preserve">Pole </w:t>
      </w:r>
      <w:r w:rsidR="00F557CD">
        <w:rPr>
          <w:rFonts w:cs="Calibri"/>
          <w:sz w:val="24"/>
        </w:rPr>
        <w:t>„</w:t>
      </w:r>
      <w:r w:rsidRPr="0073083B">
        <w:rPr>
          <w:rFonts w:cs="Calibri"/>
          <w:sz w:val="24"/>
        </w:rPr>
        <w:t>ogółem</w:t>
      </w:r>
      <w:r w:rsidR="00F557CD">
        <w:rPr>
          <w:rFonts w:cs="Calibri"/>
          <w:sz w:val="24"/>
        </w:rPr>
        <w:t>”</w:t>
      </w:r>
      <w:r w:rsidRPr="0073083B">
        <w:rPr>
          <w:rFonts w:cs="Calibri"/>
          <w:sz w:val="24"/>
        </w:rPr>
        <w:t xml:space="preserve"> po wpisaniu warto</w:t>
      </w:r>
      <w:r w:rsidR="00CF1504" w:rsidRPr="0073083B">
        <w:rPr>
          <w:rFonts w:cs="Calibri"/>
          <w:sz w:val="24"/>
        </w:rPr>
        <w:t>ści w podziale na płeć wyliczane</w:t>
      </w:r>
      <w:r w:rsidRPr="0073083B">
        <w:rPr>
          <w:rFonts w:cs="Calibri"/>
          <w:sz w:val="24"/>
        </w:rPr>
        <w:t xml:space="preserve"> jest automatycznie. W przypadku, gdy brak jest możliwości przedstawienia wskaźnika w</w:t>
      </w:r>
      <w:r w:rsidR="00E659FA">
        <w:rPr>
          <w:rFonts w:cs="Calibri"/>
          <w:sz w:val="24"/>
        </w:rPr>
        <w:t> </w:t>
      </w:r>
      <w:r w:rsidRPr="0073083B">
        <w:rPr>
          <w:rFonts w:cs="Calibri"/>
          <w:sz w:val="24"/>
        </w:rPr>
        <w:t xml:space="preserve">podziale na płeć (wskaźnik dotyczy </w:t>
      </w:r>
      <w:r w:rsidR="00F557CD">
        <w:rPr>
          <w:rFonts w:cs="Calibri"/>
          <w:sz w:val="24"/>
        </w:rPr>
        <w:t xml:space="preserve">np. </w:t>
      </w:r>
      <w:r w:rsidRPr="0073083B">
        <w:rPr>
          <w:rFonts w:cs="Calibri"/>
          <w:sz w:val="24"/>
        </w:rPr>
        <w:t xml:space="preserve">podmiotów, miejsc pracy) należy wpisać planowaną wartość wskaźnika ogółem. </w:t>
      </w:r>
    </w:p>
    <w:p w14:paraId="4B4ACAE3" w14:textId="77777777" w:rsidR="00DC44A6" w:rsidRPr="0073083B" w:rsidRDefault="00FF5C45">
      <w:pPr>
        <w:pStyle w:val="Akapitzlist"/>
        <w:numPr>
          <w:ilvl w:val="0"/>
          <w:numId w:val="6"/>
        </w:numPr>
        <w:spacing w:after="0" w:line="276" w:lineRule="auto"/>
        <w:rPr>
          <w:rFonts w:cs="Calibri"/>
          <w:sz w:val="24"/>
          <w:szCs w:val="24"/>
        </w:rPr>
      </w:pPr>
      <w:r>
        <w:rPr>
          <w:rFonts w:cs="Calibri"/>
          <w:sz w:val="24"/>
          <w:szCs w:val="24"/>
        </w:rPr>
        <w:t>Pomiar wykazanych we wniosku</w:t>
      </w:r>
      <w:r w:rsidR="00390F30">
        <w:rPr>
          <w:rFonts w:cs="Calibri"/>
          <w:sz w:val="24"/>
          <w:szCs w:val="24"/>
        </w:rPr>
        <w:t xml:space="preserve"> o dofinansowanie</w:t>
      </w:r>
      <w:r>
        <w:rPr>
          <w:rFonts w:cs="Calibri"/>
          <w:sz w:val="24"/>
          <w:szCs w:val="24"/>
        </w:rPr>
        <w:t xml:space="preserve"> wskaźników następuje:</w:t>
      </w:r>
    </w:p>
    <w:p w14:paraId="0F5648B3" w14:textId="77777777" w:rsidR="00DC44A6" w:rsidRPr="0073083B" w:rsidRDefault="00FF5C45">
      <w:pPr>
        <w:pStyle w:val="Tekstpodstawowy"/>
        <w:numPr>
          <w:ilvl w:val="0"/>
          <w:numId w:val="17"/>
        </w:numPr>
        <w:tabs>
          <w:tab w:val="left" w:pos="900"/>
        </w:tabs>
        <w:autoSpaceDE w:val="0"/>
        <w:autoSpaceDN w:val="0"/>
        <w:rPr>
          <w:rFonts w:ascii="Calibri" w:hAnsi="Calibri" w:cs="Calibri"/>
        </w:rPr>
      </w:pPr>
      <w:r>
        <w:rPr>
          <w:rFonts w:ascii="Calibri" w:hAnsi="Calibri" w:cs="Calibri"/>
        </w:rPr>
        <w:t xml:space="preserve">dla </w:t>
      </w:r>
      <w:r w:rsidR="00DC44A6" w:rsidRPr="0073083B">
        <w:rPr>
          <w:rFonts w:ascii="Calibri" w:hAnsi="Calibri" w:cs="Calibri"/>
        </w:rPr>
        <w:t xml:space="preserve">wskaźników produktu – w momencie przystąpienia </w:t>
      </w:r>
      <w:r>
        <w:rPr>
          <w:rFonts w:ascii="Calibri" w:hAnsi="Calibri" w:cs="Calibri"/>
        </w:rPr>
        <w:t xml:space="preserve">uczestników </w:t>
      </w:r>
      <w:r w:rsidR="00DC44A6" w:rsidRPr="0073083B">
        <w:rPr>
          <w:rFonts w:ascii="Calibri" w:hAnsi="Calibri" w:cs="Calibri"/>
        </w:rPr>
        <w:t xml:space="preserve">do Projektu lub w niektórych przypadkach w momencie uzyskania </w:t>
      </w:r>
      <w:r>
        <w:rPr>
          <w:rFonts w:ascii="Calibri" w:hAnsi="Calibri" w:cs="Calibri"/>
        </w:rPr>
        <w:t xml:space="preserve">przez nich </w:t>
      </w:r>
      <w:r w:rsidR="00DC44A6" w:rsidRPr="0073083B">
        <w:rPr>
          <w:rFonts w:ascii="Calibri" w:hAnsi="Calibri" w:cs="Calibri"/>
        </w:rPr>
        <w:t xml:space="preserve">wsparcia np. otrzymania dotacji na podjęcie działalności gospodarczej; </w:t>
      </w:r>
    </w:p>
    <w:p w14:paraId="7C2FB385" w14:textId="77777777" w:rsidR="00EA3EC2" w:rsidRDefault="00FF5C45">
      <w:pPr>
        <w:pStyle w:val="Tekstpodstawowy"/>
        <w:numPr>
          <w:ilvl w:val="0"/>
          <w:numId w:val="17"/>
        </w:numPr>
        <w:tabs>
          <w:tab w:val="left" w:pos="900"/>
        </w:tabs>
        <w:autoSpaceDE w:val="0"/>
        <w:autoSpaceDN w:val="0"/>
        <w:spacing w:before="120"/>
        <w:rPr>
          <w:rFonts w:ascii="Calibri" w:hAnsi="Calibri" w:cs="Calibri"/>
        </w:rPr>
      </w:pPr>
      <w:r>
        <w:rPr>
          <w:rFonts w:ascii="Calibri" w:hAnsi="Calibri" w:cs="Calibri"/>
        </w:rPr>
        <w:t xml:space="preserve">dla </w:t>
      </w:r>
      <w:r w:rsidR="00DC44A6" w:rsidRPr="0073083B">
        <w:rPr>
          <w:rFonts w:ascii="Calibri" w:hAnsi="Calibri" w:cs="Calibri"/>
        </w:rPr>
        <w:t xml:space="preserve">wskaźników rezultatu bezpośredniego – po zakończeniu wsparcia, do 4 tygodni od zakończenia </w:t>
      </w:r>
      <w:r>
        <w:rPr>
          <w:rFonts w:ascii="Calibri" w:hAnsi="Calibri" w:cs="Calibri"/>
        </w:rPr>
        <w:t xml:space="preserve">przez uczestników lub podmiot obejmowany wsparciem w projekcie </w:t>
      </w:r>
      <w:r w:rsidR="00DC44A6" w:rsidRPr="0073083B">
        <w:rPr>
          <w:rFonts w:ascii="Calibri" w:hAnsi="Calibri" w:cs="Calibri"/>
        </w:rPr>
        <w:t xml:space="preserve">udziału w </w:t>
      </w:r>
      <w:r>
        <w:rPr>
          <w:rFonts w:ascii="Calibri" w:hAnsi="Calibri" w:cs="Calibri"/>
        </w:rPr>
        <w:t>p</w:t>
      </w:r>
      <w:r w:rsidR="00DC44A6" w:rsidRPr="0073083B">
        <w:rPr>
          <w:rFonts w:ascii="Calibri" w:hAnsi="Calibri" w:cs="Calibri"/>
        </w:rPr>
        <w:t>rojekcie</w:t>
      </w:r>
      <w:r w:rsidR="00CF1504" w:rsidRPr="0073083B">
        <w:rPr>
          <w:rFonts w:ascii="Calibri" w:hAnsi="Calibri" w:cs="Calibri"/>
        </w:rPr>
        <w:t xml:space="preserve"> (o ile definicja wskaźnika nie wskazuje innego okresu)</w:t>
      </w:r>
      <w:r w:rsidR="007046BC" w:rsidRPr="0073083B">
        <w:rPr>
          <w:rFonts w:ascii="Calibri" w:hAnsi="Calibri" w:cs="Calibri"/>
        </w:rPr>
        <w:t>.</w:t>
      </w:r>
    </w:p>
    <w:p w14:paraId="4D06F3DF" w14:textId="77777777" w:rsidR="00DB4361" w:rsidRPr="00EA3EC2" w:rsidRDefault="00DB4361" w:rsidP="00DB03F6">
      <w:pPr>
        <w:pStyle w:val="Tekstpodstawowy"/>
        <w:tabs>
          <w:tab w:val="left" w:pos="900"/>
        </w:tabs>
        <w:autoSpaceDE w:val="0"/>
        <w:autoSpaceDN w:val="0"/>
        <w:spacing w:before="120"/>
        <w:ind w:left="1146"/>
        <w:rPr>
          <w:rFonts w:ascii="Calibri" w:hAnsi="Calibri" w:cs="Calibri"/>
        </w:rPr>
      </w:pPr>
    </w:p>
    <w:p w14:paraId="1EC683E9" w14:textId="77777777" w:rsidR="008B193F" w:rsidRPr="0073083B" w:rsidRDefault="004C7F33" w:rsidP="0073083B">
      <w:pPr>
        <w:pStyle w:val="Nagwek2"/>
        <w:numPr>
          <w:ilvl w:val="0"/>
          <w:numId w:val="0"/>
        </w:numPr>
        <w:rPr>
          <w:rFonts w:cs="Calibri"/>
          <w:szCs w:val="24"/>
        </w:rPr>
      </w:pPr>
      <w:bookmarkStart w:id="25" w:name="_Toc197694661"/>
      <w:r w:rsidRPr="0073083B">
        <w:rPr>
          <w:rFonts w:cs="Calibri"/>
          <w:szCs w:val="24"/>
        </w:rPr>
        <w:t>4.5 Podsumowanie w podziale na realizatorów</w:t>
      </w:r>
      <w:bookmarkEnd w:id="25"/>
    </w:p>
    <w:p w14:paraId="40BF4993" w14:textId="77777777" w:rsidR="004C7F33" w:rsidRPr="007B71EF" w:rsidRDefault="00D427D7" w:rsidP="0073083B">
      <w:pPr>
        <w:pStyle w:val="Listanumerowana2"/>
        <w:numPr>
          <w:ilvl w:val="0"/>
          <w:numId w:val="0"/>
        </w:numPr>
        <w:rPr>
          <w:rFonts w:cs="Calibri"/>
        </w:rPr>
      </w:pPr>
      <w:r>
        <w:rPr>
          <w:rFonts w:cs="Calibri"/>
          <w:sz w:val="24"/>
          <w:szCs w:val="24"/>
        </w:rPr>
        <w:t>N</w:t>
      </w:r>
      <w:r w:rsidRPr="00761004">
        <w:rPr>
          <w:rFonts w:cs="Calibri"/>
          <w:sz w:val="24"/>
          <w:szCs w:val="24"/>
        </w:rPr>
        <w:t>a podstawie</w:t>
      </w:r>
      <w:r>
        <w:rPr>
          <w:rFonts w:cs="Calibri"/>
          <w:sz w:val="24"/>
          <w:szCs w:val="24"/>
        </w:rPr>
        <w:t xml:space="preserve"> danych wprowadzonych w polach 4.1, 4.2, 4.3 i 4.4 </w:t>
      </w:r>
      <w:r w:rsidRPr="00761004">
        <w:rPr>
          <w:rFonts w:cs="Calibri"/>
          <w:sz w:val="24"/>
          <w:szCs w:val="24"/>
        </w:rPr>
        <w:t>generator automatycznie</w:t>
      </w:r>
      <w:r>
        <w:rPr>
          <w:rFonts w:cs="Calibri"/>
          <w:sz w:val="24"/>
          <w:szCs w:val="24"/>
        </w:rPr>
        <w:t xml:space="preserve"> uzupełni to pole – podsumuje wska</w:t>
      </w:r>
      <w:r w:rsidR="001F23EA">
        <w:rPr>
          <w:rFonts w:cs="Calibri"/>
          <w:sz w:val="24"/>
          <w:szCs w:val="24"/>
        </w:rPr>
        <w:t>ź</w:t>
      </w:r>
      <w:r>
        <w:rPr>
          <w:rFonts w:cs="Calibri"/>
          <w:sz w:val="24"/>
          <w:szCs w:val="24"/>
        </w:rPr>
        <w:t>niki w podziale na realizatorów.</w:t>
      </w:r>
    </w:p>
    <w:p w14:paraId="057674A2" w14:textId="77777777" w:rsidR="004C7F33" w:rsidRPr="0073083B" w:rsidRDefault="004C7F33" w:rsidP="0073083B">
      <w:pPr>
        <w:pStyle w:val="Listanumerowana2"/>
        <w:numPr>
          <w:ilvl w:val="0"/>
          <w:numId w:val="0"/>
        </w:numPr>
        <w:rPr>
          <w:rFonts w:cs="Calibri"/>
        </w:rPr>
      </w:pPr>
    </w:p>
    <w:p w14:paraId="2C65115E" w14:textId="77777777" w:rsidR="003F68F1" w:rsidRPr="0073083B" w:rsidRDefault="002E1344" w:rsidP="0073083B">
      <w:pPr>
        <w:pStyle w:val="Nagwek1"/>
        <w:spacing w:line="276" w:lineRule="auto"/>
        <w:rPr>
          <w:rFonts w:ascii="Calibri" w:hAnsi="Calibri" w:cs="Calibri"/>
          <w:szCs w:val="24"/>
        </w:rPr>
      </w:pPr>
      <w:bookmarkStart w:id="26" w:name="_Toc503858631"/>
      <w:bookmarkStart w:id="27" w:name="_Toc54688599"/>
      <w:bookmarkStart w:id="28" w:name="_Toc197694662"/>
      <w:r w:rsidRPr="0073083B">
        <w:rPr>
          <w:rFonts w:ascii="Calibri" w:hAnsi="Calibri" w:cs="Calibri"/>
          <w:b/>
          <w:color w:val="auto"/>
          <w:szCs w:val="24"/>
        </w:rPr>
        <w:t>Sekcja 5</w:t>
      </w:r>
      <w:r w:rsidR="003F68F1" w:rsidRPr="0073083B">
        <w:rPr>
          <w:rFonts w:ascii="Calibri" w:hAnsi="Calibri" w:cs="Calibri"/>
          <w:b/>
          <w:color w:val="auto"/>
          <w:szCs w:val="24"/>
        </w:rPr>
        <w:t xml:space="preserve">. </w:t>
      </w:r>
      <w:r w:rsidR="003F68F1" w:rsidRPr="0073083B">
        <w:rPr>
          <w:rStyle w:val="Nagwek1Znak"/>
          <w:rFonts w:ascii="Calibri" w:hAnsi="Calibri" w:cs="Calibri"/>
          <w:b/>
          <w:color w:val="auto"/>
          <w:szCs w:val="24"/>
        </w:rPr>
        <w:t>Harmonogram rzeczowo-finansowy</w:t>
      </w:r>
      <w:bookmarkEnd w:id="26"/>
      <w:bookmarkEnd w:id="27"/>
      <w:bookmarkEnd w:id="28"/>
    </w:p>
    <w:p w14:paraId="3C580490" w14:textId="77777777" w:rsidR="003F68F1" w:rsidRPr="0073083B" w:rsidRDefault="003F68F1" w:rsidP="0073083B">
      <w:pPr>
        <w:pStyle w:val="Akapitzlist"/>
        <w:autoSpaceDE w:val="0"/>
        <w:autoSpaceDN w:val="0"/>
        <w:adjustRightInd w:val="0"/>
        <w:spacing w:after="0" w:line="276" w:lineRule="auto"/>
        <w:ind w:left="360" w:right="38"/>
        <w:contextualSpacing w:val="0"/>
        <w:rPr>
          <w:rFonts w:cs="Calibri"/>
          <w:sz w:val="24"/>
          <w:szCs w:val="24"/>
        </w:rPr>
      </w:pPr>
      <w:bookmarkStart w:id="29" w:name="_Toc472680288"/>
      <w:bookmarkStart w:id="30" w:name="_Toc472680359"/>
      <w:bookmarkStart w:id="31" w:name="_Toc472680430"/>
      <w:bookmarkStart w:id="32" w:name="_Toc472680611"/>
      <w:bookmarkStart w:id="33" w:name="_Toc472680747"/>
      <w:bookmarkStart w:id="34" w:name="_Toc472680819"/>
      <w:bookmarkStart w:id="35" w:name="_Toc472680890"/>
      <w:bookmarkStart w:id="36" w:name="_Toc472681085"/>
      <w:bookmarkStart w:id="37" w:name="_Toc472681322"/>
      <w:bookmarkStart w:id="38" w:name="_Toc475359835"/>
      <w:bookmarkStart w:id="39" w:name="_Toc477355031"/>
      <w:bookmarkStart w:id="40" w:name="_Toc416769220"/>
      <w:bookmarkEnd w:id="29"/>
      <w:bookmarkEnd w:id="30"/>
      <w:bookmarkEnd w:id="31"/>
      <w:bookmarkEnd w:id="32"/>
      <w:bookmarkEnd w:id="33"/>
      <w:bookmarkEnd w:id="34"/>
      <w:bookmarkEnd w:id="35"/>
      <w:bookmarkEnd w:id="36"/>
      <w:bookmarkEnd w:id="37"/>
      <w:bookmarkEnd w:id="38"/>
      <w:bookmarkEnd w:id="39"/>
    </w:p>
    <w:p w14:paraId="17B3D1BF" w14:textId="77777777" w:rsidR="003F68F1" w:rsidRPr="0073083B" w:rsidRDefault="003F68F1" w:rsidP="0073083B">
      <w:pPr>
        <w:pStyle w:val="Nagwek2"/>
        <w:numPr>
          <w:ilvl w:val="0"/>
          <w:numId w:val="0"/>
        </w:numPr>
        <w:rPr>
          <w:rFonts w:cs="Calibri"/>
          <w:szCs w:val="24"/>
        </w:rPr>
      </w:pPr>
      <w:bookmarkStart w:id="41" w:name="_Toc503858632"/>
      <w:bookmarkStart w:id="42" w:name="_Toc54688600"/>
      <w:bookmarkStart w:id="43" w:name="_Toc197694663"/>
      <w:r w:rsidRPr="0073083B">
        <w:rPr>
          <w:rFonts w:cs="Calibri"/>
          <w:szCs w:val="24"/>
        </w:rPr>
        <w:t xml:space="preserve">5.1 </w:t>
      </w:r>
      <w:r w:rsidRPr="0073083B">
        <w:rPr>
          <w:rStyle w:val="Nagwek2Znak"/>
          <w:rFonts w:cs="Calibri"/>
          <w:b/>
          <w:szCs w:val="24"/>
        </w:rPr>
        <w:t>Zakres rzeczowo-finansowy</w:t>
      </w:r>
      <w:bookmarkStart w:id="44" w:name="_GoBack"/>
      <w:bookmarkEnd w:id="40"/>
      <w:bookmarkEnd w:id="41"/>
      <w:bookmarkEnd w:id="42"/>
      <w:bookmarkEnd w:id="43"/>
      <w:bookmarkEnd w:id="44"/>
    </w:p>
    <w:p w14:paraId="68824029" w14:textId="749485C0" w:rsidR="00BA7AAB" w:rsidRPr="0073083B" w:rsidRDefault="003F68F1" w:rsidP="0073083B">
      <w:pPr>
        <w:spacing w:before="120" w:after="120" w:line="276" w:lineRule="auto"/>
        <w:rPr>
          <w:rFonts w:cs="Calibri"/>
          <w:sz w:val="24"/>
          <w:szCs w:val="24"/>
        </w:rPr>
      </w:pPr>
      <w:r w:rsidRPr="0073083B">
        <w:rPr>
          <w:rFonts w:cs="Calibri"/>
          <w:sz w:val="24"/>
          <w:szCs w:val="24"/>
        </w:rPr>
        <w:t>Zakres rzeczowy projektu należy przedstawić w rozbiciu na poszczególne zadania</w:t>
      </w:r>
      <w:r w:rsidR="003758E2" w:rsidRPr="0073083B">
        <w:rPr>
          <w:rFonts w:cs="Calibri"/>
          <w:sz w:val="24"/>
          <w:szCs w:val="24"/>
        </w:rPr>
        <w:t xml:space="preserve">. Poszczególne zadania należy dodawać klikając na przycisk </w:t>
      </w:r>
      <w:r w:rsidR="00121AE0" w:rsidRPr="00534092">
        <w:rPr>
          <w:rFonts w:cs="Calibri"/>
          <w:b/>
          <w:noProof/>
          <w:sz w:val="24"/>
          <w:szCs w:val="24"/>
          <w:lang w:eastAsia="pl-PL"/>
        </w:rPr>
        <w:drawing>
          <wp:inline distT="0" distB="0" distL="0" distR="0" wp14:anchorId="3BC644F1" wp14:editId="5B6CB625">
            <wp:extent cx="219075" cy="209550"/>
            <wp:effectExtent l="0" t="0" r="0" b="0"/>
            <wp:docPr id="5"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EA3EC2">
        <w:rPr>
          <w:rFonts w:cs="Calibri"/>
          <w:sz w:val="24"/>
          <w:szCs w:val="24"/>
        </w:rPr>
        <w:t xml:space="preserve"> </w:t>
      </w:r>
      <w:r w:rsidR="00C3157D">
        <w:rPr>
          <w:rFonts w:cs="Calibri"/>
          <w:sz w:val="24"/>
          <w:szCs w:val="24"/>
        </w:rPr>
        <w:t>.</w:t>
      </w:r>
    </w:p>
    <w:p w14:paraId="67E45270" w14:textId="77777777" w:rsidR="00C3157D" w:rsidRDefault="003F68F1" w:rsidP="00DE2CBE">
      <w:pPr>
        <w:spacing w:before="120" w:after="120" w:line="276" w:lineRule="auto"/>
        <w:rPr>
          <w:rFonts w:cs="Calibri"/>
          <w:sz w:val="24"/>
          <w:szCs w:val="24"/>
        </w:rPr>
      </w:pPr>
      <w:r w:rsidRPr="00EC259C">
        <w:rPr>
          <w:rFonts w:cs="Calibri"/>
          <w:sz w:val="24"/>
          <w:szCs w:val="24"/>
        </w:rPr>
        <w:t>Do każdego zadania należy przypisać nazwę, a w następnym polu</w:t>
      </w:r>
      <w:r w:rsidR="00524B2C" w:rsidRPr="00EC259C">
        <w:rPr>
          <w:rFonts w:cs="Calibri"/>
          <w:sz w:val="24"/>
          <w:szCs w:val="24"/>
        </w:rPr>
        <w:t xml:space="preserve"> „Opis i uzasadnienie zadania”</w:t>
      </w:r>
      <w:r w:rsidRPr="00EC259C">
        <w:rPr>
          <w:rFonts w:cs="Calibri"/>
          <w:sz w:val="24"/>
          <w:szCs w:val="24"/>
        </w:rPr>
        <w:t xml:space="preserve"> opisać działania, które są planowane do realizacji w ramach tego zadania oraz uzasadnienie potrzeby </w:t>
      </w:r>
      <w:r w:rsidR="00524B2C" w:rsidRPr="00EC259C">
        <w:rPr>
          <w:rFonts w:cs="Calibri"/>
          <w:sz w:val="24"/>
          <w:szCs w:val="24"/>
        </w:rPr>
        <w:t xml:space="preserve">jego </w:t>
      </w:r>
      <w:r w:rsidRPr="00EC259C">
        <w:rPr>
          <w:rFonts w:cs="Calibri"/>
          <w:sz w:val="24"/>
          <w:szCs w:val="24"/>
        </w:rPr>
        <w:t>realizacji.</w:t>
      </w:r>
      <w:r w:rsidR="001D2A4F" w:rsidRPr="00EC259C">
        <w:rPr>
          <w:rFonts w:cs="Calibri"/>
          <w:sz w:val="24"/>
          <w:szCs w:val="24"/>
        </w:rPr>
        <w:t xml:space="preserve"> W przypadku rozliczania projektu kwotami ryczałtowymi w tym polu należy dodatkowo</w:t>
      </w:r>
      <w:r w:rsidR="00F20599" w:rsidRPr="00EC259C">
        <w:rPr>
          <w:rFonts w:cs="Calibri"/>
          <w:sz w:val="24"/>
          <w:szCs w:val="24"/>
        </w:rPr>
        <w:t xml:space="preserve"> wskazać wszystkie elementy danego kosztu wraz z poszczególnymi kwotami składającymi się na dany koszt, w</w:t>
      </w:r>
      <w:r w:rsidR="00F87E27" w:rsidRPr="00EC259C">
        <w:rPr>
          <w:rFonts w:cs="Calibri"/>
          <w:sz w:val="24"/>
          <w:szCs w:val="24"/>
        </w:rPr>
        <w:t> </w:t>
      </w:r>
      <w:r w:rsidR="00F20599" w:rsidRPr="00EC259C">
        <w:rPr>
          <w:rFonts w:cs="Calibri"/>
          <w:sz w:val="24"/>
          <w:szCs w:val="24"/>
        </w:rPr>
        <w:t>tym np. cena jednostkowa produktu x liczba</w:t>
      </w:r>
      <w:r w:rsidR="00263A55" w:rsidRPr="00EC259C">
        <w:rPr>
          <w:rFonts w:cs="Calibri"/>
          <w:sz w:val="24"/>
          <w:szCs w:val="24"/>
        </w:rPr>
        <w:t xml:space="preserve"> </w:t>
      </w:r>
      <w:r w:rsidR="00F20599" w:rsidRPr="00EC259C">
        <w:rPr>
          <w:rFonts w:cs="Calibri"/>
          <w:sz w:val="24"/>
          <w:szCs w:val="24"/>
        </w:rPr>
        <w:t>.</w:t>
      </w:r>
    </w:p>
    <w:p w14:paraId="3D3B81F5" w14:textId="77777777" w:rsidR="00C3157D" w:rsidRDefault="00C3157D" w:rsidP="00C3157D">
      <w:pPr>
        <w:spacing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Pr>
          <w:rFonts w:cs="Calibri"/>
          <w:sz w:val="24"/>
          <w:szCs w:val="24"/>
        </w:rPr>
        <w:t>.</w:t>
      </w:r>
    </w:p>
    <w:p w14:paraId="2EF563BB" w14:textId="77777777" w:rsidR="00FA26BF" w:rsidRDefault="003F68F1" w:rsidP="0073083B">
      <w:pPr>
        <w:spacing w:before="120" w:after="120" w:line="276" w:lineRule="auto"/>
        <w:rPr>
          <w:rFonts w:cs="Calibri"/>
          <w:sz w:val="24"/>
          <w:szCs w:val="24"/>
        </w:rPr>
      </w:pPr>
      <w:r w:rsidRPr="0073083B">
        <w:rPr>
          <w:rFonts w:cs="Calibri"/>
          <w:sz w:val="24"/>
          <w:szCs w:val="24"/>
        </w:rPr>
        <w:t>Dodatkowo w tym polu należy w</w:t>
      </w:r>
      <w:r w:rsidR="000C2E97" w:rsidRPr="0073083B">
        <w:rPr>
          <w:rFonts w:cs="Calibri"/>
          <w:sz w:val="24"/>
          <w:szCs w:val="24"/>
        </w:rPr>
        <w:t>ybrać (z kalendarza)</w:t>
      </w:r>
      <w:r w:rsidRPr="0073083B">
        <w:rPr>
          <w:rFonts w:cs="Calibri"/>
          <w:sz w:val="24"/>
          <w:szCs w:val="24"/>
        </w:rPr>
        <w:t xml:space="preserve"> planowany </w:t>
      </w:r>
      <w:r w:rsidR="00524B2C" w:rsidRPr="0073083B">
        <w:rPr>
          <w:rFonts w:cs="Calibri"/>
          <w:sz w:val="24"/>
          <w:szCs w:val="24"/>
        </w:rPr>
        <w:t>okres</w:t>
      </w:r>
      <w:r w:rsidRPr="0073083B">
        <w:rPr>
          <w:rFonts w:cs="Calibri"/>
          <w:sz w:val="24"/>
          <w:szCs w:val="24"/>
        </w:rPr>
        <w:t xml:space="preserve"> realizacji</w:t>
      </w:r>
      <w:r w:rsidR="00524B2C" w:rsidRPr="0073083B">
        <w:rPr>
          <w:rFonts w:cs="Calibri"/>
          <w:sz w:val="24"/>
          <w:szCs w:val="24"/>
        </w:rPr>
        <w:t xml:space="preserve"> zadania</w:t>
      </w:r>
      <w:r w:rsidR="000C2E97" w:rsidRPr="0073083B">
        <w:rPr>
          <w:rFonts w:cs="Calibri"/>
          <w:sz w:val="24"/>
          <w:szCs w:val="24"/>
        </w:rPr>
        <w:t>. Należy również opisać</w:t>
      </w:r>
      <w:r w:rsidRPr="0073083B">
        <w:rPr>
          <w:rFonts w:cs="Calibri"/>
          <w:sz w:val="24"/>
          <w:szCs w:val="24"/>
        </w:rPr>
        <w:t xml:space="preserve"> spos</w:t>
      </w:r>
      <w:r w:rsidR="000C2E97" w:rsidRPr="0073083B">
        <w:rPr>
          <w:rFonts w:cs="Calibri"/>
          <w:sz w:val="24"/>
          <w:szCs w:val="24"/>
        </w:rPr>
        <w:t>ó</w:t>
      </w:r>
      <w:r w:rsidRPr="0073083B">
        <w:rPr>
          <w:rFonts w:cs="Calibri"/>
          <w:sz w:val="24"/>
          <w:szCs w:val="24"/>
        </w:rPr>
        <w:t>b w jaki zostanie zachowana trwałość rezultatów projektu (jeśli</w:t>
      </w:r>
      <w:r w:rsidR="00EA3EC2">
        <w:rPr>
          <w:rFonts w:cs="Calibri"/>
          <w:sz w:val="24"/>
          <w:szCs w:val="24"/>
        </w:rPr>
        <w:t> </w:t>
      </w:r>
      <w:r w:rsidRPr="0073083B">
        <w:rPr>
          <w:rFonts w:cs="Calibri"/>
          <w:sz w:val="24"/>
          <w:szCs w:val="24"/>
        </w:rPr>
        <w:t xml:space="preserve">dotyczy). </w:t>
      </w:r>
    </w:p>
    <w:p w14:paraId="16FFBA9A" w14:textId="77777777" w:rsidR="000C2E97" w:rsidRPr="0073083B" w:rsidRDefault="003F68F1" w:rsidP="0073083B">
      <w:pPr>
        <w:spacing w:before="120" w:after="120" w:line="276" w:lineRule="auto"/>
        <w:rPr>
          <w:rFonts w:cs="Calibri"/>
          <w:sz w:val="24"/>
          <w:szCs w:val="24"/>
        </w:rPr>
      </w:pPr>
      <w:r w:rsidRPr="0073083B">
        <w:rPr>
          <w:rFonts w:cs="Calibri"/>
          <w:sz w:val="24"/>
          <w:szCs w:val="24"/>
        </w:rPr>
        <w:t>Wnioskodawca zobowiązany jest</w:t>
      </w:r>
      <w:r w:rsidR="009D0FE7" w:rsidRPr="0073083B">
        <w:rPr>
          <w:rFonts w:cs="Calibri"/>
          <w:sz w:val="24"/>
          <w:szCs w:val="24"/>
        </w:rPr>
        <w:t xml:space="preserve"> do</w:t>
      </w:r>
      <w:r w:rsidRPr="0073083B">
        <w:rPr>
          <w:rFonts w:cs="Calibri"/>
          <w:sz w:val="24"/>
          <w:szCs w:val="24"/>
        </w:rPr>
        <w:t xml:space="preserve"> określ</w:t>
      </w:r>
      <w:r w:rsidR="009D0FE7" w:rsidRPr="0073083B">
        <w:rPr>
          <w:rFonts w:cs="Calibri"/>
          <w:sz w:val="24"/>
          <w:szCs w:val="24"/>
        </w:rPr>
        <w:t xml:space="preserve">enia </w:t>
      </w:r>
      <w:r w:rsidRPr="0073083B">
        <w:rPr>
          <w:rFonts w:cs="Calibri"/>
          <w:sz w:val="24"/>
          <w:szCs w:val="24"/>
        </w:rPr>
        <w:t>spos</w:t>
      </w:r>
      <w:r w:rsidR="009D0FE7" w:rsidRPr="0073083B">
        <w:rPr>
          <w:rFonts w:cs="Calibri"/>
          <w:sz w:val="24"/>
          <w:szCs w:val="24"/>
        </w:rPr>
        <w:t>o</w:t>
      </w:r>
      <w:r w:rsidRPr="0073083B">
        <w:rPr>
          <w:rFonts w:cs="Calibri"/>
          <w:sz w:val="24"/>
          <w:szCs w:val="24"/>
        </w:rPr>
        <w:t>b</w:t>
      </w:r>
      <w:r w:rsidR="009D0FE7" w:rsidRPr="0073083B">
        <w:rPr>
          <w:rFonts w:cs="Calibri"/>
          <w:sz w:val="24"/>
          <w:szCs w:val="24"/>
        </w:rPr>
        <w:t>u rozlicz</w:t>
      </w:r>
      <w:r w:rsidRPr="0073083B">
        <w:rPr>
          <w:rFonts w:cs="Calibri"/>
          <w:sz w:val="24"/>
          <w:szCs w:val="24"/>
        </w:rPr>
        <w:t>ani</w:t>
      </w:r>
      <w:r w:rsidR="009D0FE7" w:rsidRPr="0073083B">
        <w:rPr>
          <w:rFonts w:cs="Calibri"/>
          <w:sz w:val="24"/>
          <w:szCs w:val="24"/>
        </w:rPr>
        <w:t>a</w:t>
      </w:r>
      <w:r w:rsidRPr="0073083B">
        <w:rPr>
          <w:rFonts w:cs="Calibri"/>
          <w:sz w:val="24"/>
          <w:szCs w:val="24"/>
        </w:rPr>
        <w:t xml:space="preserve"> wydatków poprzez zaznaczenie odpowiednio pola/pól</w:t>
      </w:r>
      <w:r w:rsidR="000C2E97" w:rsidRPr="0073083B">
        <w:rPr>
          <w:rFonts w:cs="Calibri"/>
          <w:sz w:val="24"/>
          <w:szCs w:val="24"/>
        </w:rPr>
        <w:t>:</w:t>
      </w:r>
    </w:p>
    <w:p w14:paraId="6BA66C3A"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„Wydatki rzeczywiście pon</w:t>
      </w:r>
      <w:r w:rsidR="000C2E97" w:rsidRPr="0073083B">
        <w:rPr>
          <w:rFonts w:cs="Calibri"/>
          <w:sz w:val="24"/>
          <w:szCs w:val="24"/>
        </w:rPr>
        <w:t>osz</w:t>
      </w:r>
      <w:r w:rsidRPr="0073083B">
        <w:rPr>
          <w:rFonts w:cs="Calibri"/>
          <w:sz w:val="24"/>
          <w:szCs w:val="24"/>
        </w:rPr>
        <w:t xml:space="preserve">one” </w:t>
      </w:r>
    </w:p>
    <w:p w14:paraId="6A92D571" w14:textId="77777777" w:rsidR="000C2E97"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jednostkowe”</w:t>
      </w:r>
    </w:p>
    <w:p w14:paraId="1E13514E" w14:textId="77777777" w:rsidR="000C2E97" w:rsidRPr="0073083B" w:rsidRDefault="003F68F1">
      <w:pPr>
        <w:pStyle w:val="Akapitzlist"/>
        <w:numPr>
          <w:ilvl w:val="0"/>
          <w:numId w:val="15"/>
        </w:numPr>
        <w:spacing w:before="120" w:after="120" w:line="276" w:lineRule="auto"/>
        <w:rPr>
          <w:rFonts w:cs="Calibri"/>
          <w:sz w:val="24"/>
          <w:szCs w:val="24"/>
        </w:rPr>
      </w:pPr>
      <w:r w:rsidRPr="0073083B">
        <w:rPr>
          <w:rFonts w:cs="Calibri"/>
          <w:sz w:val="24"/>
          <w:szCs w:val="24"/>
        </w:rPr>
        <w:t>„</w:t>
      </w:r>
      <w:r w:rsidR="000C2E97" w:rsidRPr="0073083B">
        <w:rPr>
          <w:rFonts w:cs="Calibri"/>
          <w:sz w:val="24"/>
          <w:szCs w:val="24"/>
        </w:rPr>
        <w:t>Kwoty</w:t>
      </w:r>
      <w:r w:rsidRPr="0073083B">
        <w:rPr>
          <w:rFonts w:cs="Calibri"/>
          <w:sz w:val="24"/>
          <w:szCs w:val="24"/>
        </w:rPr>
        <w:t xml:space="preserve"> ryczałtow</w:t>
      </w:r>
      <w:r w:rsidR="000C2E97" w:rsidRPr="0073083B">
        <w:rPr>
          <w:rFonts w:cs="Calibri"/>
          <w:sz w:val="24"/>
          <w:szCs w:val="24"/>
        </w:rPr>
        <w:t>e</w:t>
      </w:r>
      <w:r w:rsidRPr="0073083B">
        <w:rPr>
          <w:rFonts w:cs="Calibri"/>
          <w:sz w:val="24"/>
          <w:szCs w:val="24"/>
        </w:rPr>
        <w:t>”</w:t>
      </w:r>
    </w:p>
    <w:p w14:paraId="6622DD79" w14:textId="77777777" w:rsidR="00300B70" w:rsidRPr="0073083B" w:rsidRDefault="000C2E97">
      <w:pPr>
        <w:pStyle w:val="Akapitzlist"/>
        <w:numPr>
          <w:ilvl w:val="0"/>
          <w:numId w:val="15"/>
        </w:numPr>
        <w:spacing w:before="120" w:after="120" w:line="276" w:lineRule="auto"/>
        <w:rPr>
          <w:rFonts w:cs="Calibri"/>
          <w:sz w:val="24"/>
          <w:szCs w:val="24"/>
        </w:rPr>
      </w:pPr>
      <w:r w:rsidRPr="0073083B">
        <w:rPr>
          <w:rFonts w:cs="Calibri"/>
          <w:sz w:val="24"/>
          <w:szCs w:val="24"/>
        </w:rPr>
        <w:t>„Stawki ryczałtowe”</w:t>
      </w:r>
      <w:r w:rsidR="003F68F1" w:rsidRPr="0073083B">
        <w:rPr>
          <w:rFonts w:cs="Calibri"/>
          <w:sz w:val="24"/>
          <w:szCs w:val="24"/>
        </w:rPr>
        <w:t xml:space="preserve">. </w:t>
      </w:r>
    </w:p>
    <w:p w14:paraId="62975760" w14:textId="77777777" w:rsidR="003F68F1" w:rsidRPr="0073083B" w:rsidRDefault="003F68F1" w:rsidP="0073083B">
      <w:pPr>
        <w:spacing w:before="120" w:after="120" w:line="276" w:lineRule="auto"/>
        <w:rPr>
          <w:rFonts w:cs="Calibri"/>
          <w:sz w:val="24"/>
          <w:szCs w:val="24"/>
        </w:rPr>
      </w:pPr>
      <w:r w:rsidRPr="0073083B">
        <w:rPr>
          <w:rFonts w:cs="Calibri"/>
          <w:sz w:val="24"/>
          <w:szCs w:val="24"/>
        </w:rPr>
        <w:t>Na podstawie uzupełnionych zadań i zaznaczonych rodzaj</w:t>
      </w:r>
      <w:r w:rsidR="005C1D11" w:rsidRPr="0073083B">
        <w:rPr>
          <w:rFonts w:cs="Calibri"/>
          <w:sz w:val="24"/>
          <w:szCs w:val="24"/>
        </w:rPr>
        <w:t>ów</w:t>
      </w:r>
      <w:r w:rsidRPr="0073083B">
        <w:rPr>
          <w:rFonts w:cs="Calibri"/>
          <w:sz w:val="24"/>
          <w:szCs w:val="24"/>
        </w:rPr>
        <w:t xml:space="preserve"> wydatków, generator automatyczne odblokuje tabele dotyczące wydatków rzeczywiście pon</w:t>
      </w:r>
      <w:r w:rsidR="006A33CC" w:rsidRPr="0073083B">
        <w:rPr>
          <w:rFonts w:cs="Calibri"/>
          <w:sz w:val="24"/>
          <w:szCs w:val="24"/>
        </w:rPr>
        <w:t>oszon</w:t>
      </w:r>
      <w:r w:rsidRPr="0073083B">
        <w:rPr>
          <w:rFonts w:cs="Calibri"/>
          <w:sz w:val="24"/>
          <w:szCs w:val="24"/>
        </w:rPr>
        <w:t xml:space="preserve">ych </w:t>
      </w:r>
      <w:r w:rsidR="00091652" w:rsidRPr="00DE2CBE">
        <w:rPr>
          <w:rFonts w:cs="Calibri"/>
          <w:sz w:val="24"/>
          <w:szCs w:val="24"/>
        </w:rPr>
        <w:t>i</w:t>
      </w:r>
      <w:r w:rsidRPr="00F22870">
        <w:rPr>
          <w:rFonts w:cs="Calibri"/>
          <w:sz w:val="24"/>
          <w:szCs w:val="24"/>
        </w:rPr>
        <w:t>/lub</w:t>
      </w:r>
      <w:r w:rsidRPr="0073083B">
        <w:rPr>
          <w:rFonts w:cs="Calibri"/>
          <w:sz w:val="24"/>
          <w:szCs w:val="24"/>
        </w:rPr>
        <w:t xml:space="preserve"> część dotyczącą wydatków rozliczonych ryczałtowo (stawki jednostkowe, </w:t>
      </w:r>
      <w:r w:rsidR="006A33CC" w:rsidRPr="0073083B">
        <w:rPr>
          <w:rFonts w:cs="Calibri"/>
          <w:sz w:val="24"/>
          <w:szCs w:val="24"/>
        </w:rPr>
        <w:t xml:space="preserve">kwoty ryczałtowe, </w:t>
      </w:r>
      <w:r w:rsidRPr="0073083B">
        <w:rPr>
          <w:rFonts w:cs="Calibri"/>
          <w:sz w:val="24"/>
          <w:szCs w:val="24"/>
        </w:rPr>
        <w:t xml:space="preserve">stawki ryczałtowe). </w:t>
      </w:r>
    </w:p>
    <w:p w14:paraId="62FFF7B5" w14:textId="77777777" w:rsidR="00DB4361" w:rsidRPr="0073083B" w:rsidRDefault="00DB4361" w:rsidP="0073083B">
      <w:pPr>
        <w:spacing w:before="120" w:after="120" w:line="276" w:lineRule="auto"/>
        <w:rPr>
          <w:rFonts w:cs="Calibri"/>
          <w:sz w:val="24"/>
          <w:szCs w:val="24"/>
        </w:rPr>
      </w:pPr>
    </w:p>
    <w:p w14:paraId="10CEC1EF" w14:textId="77777777" w:rsidR="008C66D4" w:rsidRPr="0073083B" w:rsidRDefault="008C66D4" w:rsidP="0073083B">
      <w:pPr>
        <w:spacing w:before="120" w:after="120" w:line="276" w:lineRule="auto"/>
        <w:rPr>
          <w:rFonts w:cs="Calibri"/>
          <w:b/>
          <w:sz w:val="24"/>
          <w:szCs w:val="24"/>
        </w:rPr>
      </w:pPr>
      <w:r w:rsidRPr="00CB2956">
        <w:rPr>
          <w:rFonts w:cs="Calibri"/>
          <w:b/>
          <w:sz w:val="24"/>
          <w:szCs w:val="24"/>
        </w:rPr>
        <w:t>Wydatki rzeczywiście ponoszone</w:t>
      </w:r>
    </w:p>
    <w:p w14:paraId="66F2A5DE" w14:textId="162B4864" w:rsidR="0096193D" w:rsidRPr="0073083B" w:rsidRDefault="003F68F1" w:rsidP="0073083B">
      <w:pPr>
        <w:spacing w:before="120" w:after="120" w:line="276" w:lineRule="auto"/>
        <w:rPr>
          <w:rFonts w:cs="Calibri"/>
          <w:sz w:val="24"/>
          <w:szCs w:val="24"/>
        </w:rPr>
      </w:pPr>
      <w:r w:rsidRPr="0073083B">
        <w:rPr>
          <w:rFonts w:cs="Calibri"/>
          <w:sz w:val="24"/>
          <w:szCs w:val="24"/>
        </w:rPr>
        <w:t>W celu uzupełnienia danych dla poszczególnych wydatków rzeczywiście pon</w:t>
      </w:r>
      <w:r w:rsidR="005C1D11" w:rsidRPr="0073083B">
        <w:rPr>
          <w:rFonts w:cs="Calibri"/>
          <w:sz w:val="24"/>
          <w:szCs w:val="24"/>
        </w:rPr>
        <w:t>oszo</w:t>
      </w:r>
      <w:r w:rsidRPr="0073083B">
        <w:rPr>
          <w:rFonts w:cs="Calibri"/>
          <w:sz w:val="24"/>
          <w:szCs w:val="24"/>
        </w:rPr>
        <w:t xml:space="preserve">nych, należy kliknąć przycisk </w:t>
      </w:r>
      <w:r w:rsidR="00121AE0" w:rsidRPr="00534092">
        <w:rPr>
          <w:rFonts w:cs="Calibri"/>
          <w:b/>
          <w:noProof/>
          <w:sz w:val="24"/>
          <w:szCs w:val="24"/>
          <w:lang w:eastAsia="pl-PL"/>
        </w:rPr>
        <w:drawing>
          <wp:inline distT="0" distB="0" distL="0" distR="0" wp14:anchorId="404FA65F" wp14:editId="5D04A498">
            <wp:extent cx="257175" cy="247650"/>
            <wp:effectExtent l="0" t="0" r="0" b="0"/>
            <wp:docPr id="6" name="Obraz 3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1"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1D45">
        <w:rPr>
          <w:rFonts w:cs="Calibri"/>
          <w:sz w:val="24"/>
          <w:szCs w:val="24"/>
        </w:rPr>
        <w:t xml:space="preserve"> </w:t>
      </w:r>
      <w:r w:rsidRPr="0073083B">
        <w:rPr>
          <w:rFonts w:cs="Calibri"/>
          <w:b/>
          <w:sz w:val="24"/>
          <w:szCs w:val="24"/>
        </w:rPr>
        <w:t>.</w:t>
      </w:r>
      <w:r w:rsidRPr="0073083B">
        <w:rPr>
          <w:rFonts w:cs="Calibri"/>
          <w:sz w:val="24"/>
          <w:szCs w:val="24"/>
        </w:rPr>
        <w:t xml:space="preserve"> </w:t>
      </w:r>
      <w:r w:rsidR="00F820EB" w:rsidRPr="0073083B">
        <w:rPr>
          <w:rFonts w:cs="Calibri"/>
          <w:sz w:val="24"/>
          <w:szCs w:val="24"/>
        </w:rPr>
        <w:t>Następnie należy wybrać z rozwijanych list Realizatora (Wnioskodawcę lub Partnera) oraz kategorię kosztu. W dalszej kolejności należy wpisać n</w:t>
      </w:r>
      <w:r w:rsidRPr="0073083B">
        <w:rPr>
          <w:rFonts w:cs="Calibri"/>
          <w:sz w:val="24"/>
          <w:szCs w:val="24"/>
        </w:rPr>
        <w:t>azw</w:t>
      </w:r>
      <w:r w:rsidR="00F820EB" w:rsidRPr="0073083B">
        <w:rPr>
          <w:rFonts w:cs="Calibri"/>
          <w:sz w:val="24"/>
          <w:szCs w:val="24"/>
        </w:rPr>
        <w:t>ę</w:t>
      </w:r>
      <w:r w:rsidRPr="0073083B">
        <w:rPr>
          <w:rFonts w:cs="Calibri"/>
          <w:sz w:val="24"/>
          <w:szCs w:val="24"/>
        </w:rPr>
        <w:t xml:space="preserve"> kosztu</w:t>
      </w:r>
      <w:r w:rsidR="00F820EB" w:rsidRPr="0073083B">
        <w:rPr>
          <w:rFonts w:cs="Calibri"/>
          <w:sz w:val="24"/>
          <w:szCs w:val="24"/>
        </w:rPr>
        <w:t>, która</w:t>
      </w:r>
      <w:r w:rsidRPr="0073083B">
        <w:rPr>
          <w:rFonts w:cs="Calibri"/>
          <w:sz w:val="24"/>
          <w:szCs w:val="24"/>
        </w:rPr>
        <w:t xml:space="preserve"> powinna być unikalna w ramach danej kategorii kosztów i danego zadania - system umożliwia kilkukrotne wybranie tej samej kategorii kosztu w ramach jednego zadania. </w:t>
      </w:r>
      <w:r w:rsidR="00332569" w:rsidRPr="0073083B">
        <w:rPr>
          <w:rFonts w:cs="Calibri"/>
          <w:sz w:val="24"/>
          <w:szCs w:val="24"/>
        </w:rPr>
        <w:br/>
      </w:r>
      <w:r w:rsidRPr="0073083B">
        <w:rPr>
          <w:rFonts w:cs="Calibri"/>
          <w:sz w:val="24"/>
          <w:szCs w:val="24"/>
        </w:rPr>
        <w:t xml:space="preserve">W polu </w:t>
      </w:r>
      <w:r w:rsidR="0096193D" w:rsidRPr="0073083B">
        <w:rPr>
          <w:rFonts w:cs="Calibri"/>
          <w:sz w:val="24"/>
          <w:szCs w:val="24"/>
        </w:rPr>
        <w:t>„</w:t>
      </w:r>
      <w:r w:rsidRPr="0073083B">
        <w:rPr>
          <w:rFonts w:cs="Calibri"/>
          <w:sz w:val="24"/>
          <w:szCs w:val="24"/>
        </w:rPr>
        <w:t>Opis kosztu</w:t>
      </w:r>
      <w:r w:rsidR="0096193D" w:rsidRPr="0073083B">
        <w:rPr>
          <w:rFonts w:cs="Calibri"/>
          <w:sz w:val="24"/>
          <w:szCs w:val="24"/>
        </w:rPr>
        <w:t>”</w:t>
      </w:r>
      <w:r w:rsidRPr="0073083B">
        <w:rPr>
          <w:rFonts w:cs="Calibri"/>
          <w:sz w:val="24"/>
          <w:szCs w:val="24"/>
        </w:rPr>
        <w:t xml:space="preserve"> należy </w:t>
      </w:r>
      <w:r w:rsidR="00F820EB" w:rsidRPr="0073083B">
        <w:rPr>
          <w:rFonts w:cs="Calibri"/>
          <w:sz w:val="24"/>
          <w:szCs w:val="24"/>
        </w:rPr>
        <w:t>wskazać wszystkie elementy</w:t>
      </w:r>
      <w:r w:rsidR="0096193D" w:rsidRPr="0073083B">
        <w:rPr>
          <w:rFonts w:cs="Calibri"/>
          <w:sz w:val="24"/>
          <w:szCs w:val="24"/>
        </w:rPr>
        <w:t xml:space="preserve"> danego kosztu wraz z</w:t>
      </w:r>
      <w:r w:rsidR="00D6105F">
        <w:rPr>
          <w:rFonts w:cs="Calibri"/>
          <w:sz w:val="24"/>
          <w:szCs w:val="24"/>
        </w:rPr>
        <w:t> </w:t>
      </w:r>
      <w:r w:rsidR="0096193D" w:rsidRPr="0073083B">
        <w:rPr>
          <w:rFonts w:cs="Calibri"/>
          <w:sz w:val="24"/>
          <w:szCs w:val="24"/>
        </w:rPr>
        <w:t>poszczególnymi kwotami składającymi się na dany koszt</w:t>
      </w:r>
      <w:r w:rsidR="00F20599">
        <w:rPr>
          <w:rFonts w:cs="Calibri"/>
          <w:sz w:val="24"/>
          <w:szCs w:val="24"/>
        </w:rPr>
        <w:t>, w tym np. cena jednostkowa produktu x liczba</w:t>
      </w:r>
      <w:r w:rsidR="0096193D" w:rsidRPr="0073083B">
        <w:rPr>
          <w:rFonts w:cs="Calibri"/>
          <w:sz w:val="24"/>
          <w:szCs w:val="24"/>
        </w:rPr>
        <w:t xml:space="preserve">. </w:t>
      </w:r>
    </w:p>
    <w:p w14:paraId="05D230C2" w14:textId="77777777" w:rsidR="0096193D" w:rsidRPr="0073083B" w:rsidRDefault="0096193D" w:rsidP="0073083B">
      <w:pPr>
        <w:spacing w:before="120" w:after="120" w:line="276" w:lineRule="auto"/>
        <w:rPr>
          <w:rFonts w:cs="Calibri"/>
          <w:sz w:val="24"/>
          <w:szCs w:val="24"/>
        </w:rPr>
      </w:pPr>
      <w:r w:rsidRPr="00CB2956">
        <w:rPr>
          <w:rFonts w:cs="Calibri"/>
          <w:sz w:val="24"/>
          <w:szCs w:val="24"/>
        </w:rPr>
        <w:t>Maksymalna liczba znaków do wpisania w tym polu wynosi: 750</w:t>
      </w:r>
      <w:r w:rsidRPr="0073083B">
        <w:rPr>
          <w:rFonts w:cs="Calibri"/>
          <w:sz w:val="24"/>
          <w:szCs w:val="24"/>
        </w:rPr>
        <w:t>.</w:t>
      </w:r>
    </w:p>
    <w:p w14:paraId="6BA546A9" w14:textId="77777777" w:rsidR="00F820EB" w:rsidRDefault="00F820EB"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F20599">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F20599">
        <w:rPr>
          <w:rFonts w:cs="Calibri"/>
          <w:sz w:val="24"/>
          <w:szCs w:val="24"/>
        </w:rPr>
        <w:t>w</w:t>
      </w:r>
      <w:r w:rsidRPr="0073083B">
        <w:rPr>
          <w:rFonts w:cs="Calibri"/>
          <w:sz w:val="24"/>
          <w:szCs w:val="24"/>
        </w:rPr>
        <w:t xml:space="preserve">ydatki na dostępność, </w:t>
      </w:r>
      <w:r w:rsidR="00F20599">
        <w:rPr>
          <w:rFonts w:cs="Calibri"/>
          <w:sz w:val="24"/>
          <w:szCs w:val="24"/>
        </w:rPr>
        <w:t>w</w:t>
      </w:r>
      <w:r w:rsidRPr="0073083B">
        <w:rPr>
          <w:rFonts w:cs="Calibri"/>
          <w:sz w:val="24"/>
          <w:szCs w:val="24"/>
        </w:rPr>
        <w:t>ydatki poza obszarem UE Wnioskodawca zobowiązany</w:t>
      </w:r>
      <w:r w:rsidR="0046242E" w:rsidRPr="0073083B">
        <w:rPr>
          <w:rFonts w:cs="Calibri"/>
          <w:sz w:val="24"/>
          <w:szCs w:val="24"/>
        </w:rPr>
        <w:t xml:space="preserve"> jest zaznaczyć odpowiednie pole</w:t>
      </w:r>
      <w:r w:rsidRPr="0073083B">
        <w:rPr>
          <w:rFonts w:cs="Calibri"/>
          <w:sz w:val="24"/>
          <w:szCs w:val="24"/>
        </w:rPr>
        <w:t xml:space="preserve"> </w:t>
      </w:r>
      <w:r w:rsidR="00B50652">
        <w:rPr>
          <w:rFonts w:cs="Calibri"/>
          <w:sz w:val="24"/>
          <w:szCs w:val="24"/>
        </w:rPr>
        <w:t>dla tego wydatku.</w:t>
      </w:r>
    </w:p>
    <w:p w14:paraId="3E94A679" w14:textId="77777777" w:rsidR="00711A9F" w:rsidRPr="0073083B" w:rsidRDefault="000D492D" w:rsidP="005535B1">
      <w:pPr>
        <w:spacing w:before="120" w:after="120" w:line="276" w:lineRule="auto"/>
        <w:rPr>
          <w:rFonts w:cs="Calibri"/>
          <w:sz w:val="24"/>
          <w:szCs w:val="24"/>
        </w:rPr>
      </w:pPr>
      <w:r>
        <w:rPr>
          <w:rFonts w:cs="Calibri"/>
          <w:sz w:val="24"/>
          <w:szCs w:val="24"/>
        </w:rPr>
        <w:t xml:space="preserve">Jeśli w ramach jednego wydatku tylko część stanowi koszt objęty wybranym limitem wówczas należy wykazać w budżecie te wydatki jako oddzielne pozycje </w:t>
      </w:r>
      <w:r w:rsidR="00711A9F" w:rsidRPr="00DE2CBE">
        <w:rPr>
          <w:rFonts w:cs="Calibri"/>
          <w:sz w:val="24"/>
          <w:szCs w:val="24"/>
        </w:rPr>
        <w:t xml:space="preserve">(jedna z określonym limitem a druga bez limitu).  </w:t>
      </w:r>
    </w:p>
    <w:p w14:paraId="67C34B25" w14:textId="77777777" w:rsidR="002A6A51" w:rsidRPr="00FC7AA2" w:rsidRDefault="0046242E" w:rsidP="0073083B">
      <w:pPr>
        <w:pStyle w:val="Tekstkomentarza"/>
        <w:spacing w:before="120" w:after="120" w:line="276" w:lineRule="auto"/>
        <w:rPr>
          <w:rFonts w:cs="Calibri"/>
          <w:sz w:val="24"/>
          <w:szCs w:val="24"/>
          <w:lang w:val="pl-PL"/>
        </w:rPr>
      </w:pPr>
      <w:r w:rsidRPr="0073083B">
        <w:rPr>
          <w:rFonts w:cs="Calibri"/>
          <w:sz w:val="24"/>
          <w:szCs w:val="24"/>
        </w:rPr>
        <w:t>Następnie należy uzupełn</w:t>
      </w:r>
      <w:r w:rsidR="00BF5DB1">
        <w:rPr>
          <w:rFonts w:cs="Calibri"/>
          <w:sz w:val="24"/>
          <w:szCs w:val="24"/>
        </w:rPr>
        <w:t>ić pola dot. szczegółów wydatku</w:t>
      </w:r>
      <w:r w:rsidRPr="0073083B">
        <w:rPr>
          <w:rFonts w:cs="Calibri"/>
          <w:sz w:val="24"/>
          <w:szCs w:val="24"/>
        </w:rPr>
        <w:t xml:space="preserve"> tj. jednostka miary, cena jednostkowa</w:t>
      </w:r>
      <w:r w:rsidR="00A62C9B">
        <w:rPr>
          <w:rFonts w:cs="Calibri"/>
          <w:sz w:val="24"/>
          <w:szCs w:val="24"/>
        </w:rPr>
        <w:t>, liczba</w:t>
      </w:r>
      <w:r w:rsidRPr="0073083B">
        <w:rPr>
          <w:rFonts w:cs="Calibri"/>
          <w:sz w:val="24"/>
          <w:szCs w:val="24"/>
        </w:rPr>
        <w:t xml:space="preserve">. </w:t>
      </w:r>
      <w:r w:rsidR="00916100">
        <w:rPr>
          <w:rFonts w:cs="Calibri"/>
          <w:sz w:val="24"/>
          <w:szCs w:val="24"/>
          <w:lang w:val="pl-PL"/>
        </w:rPr>
        <w:t>W</w:t>
      </w:r>
      <w:r w:rsidR="00916100"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00916100" w:rsidRPr="0073083B">
        <w:rPr>
          <w:rFonts w:cs="Calibri"/>
          <w:sz w:val="24"/>
          <w:szCs w:val="24"/>
        </w:rPr>
        <w:t xml:space="preserve"> „Dofinansowanie” należy wpisać odpowiednią wartość</w:t>
      </w:r>
      <w:r w:rsidR="00916100">
        <w:rPr>
          <w:rFonts w:cs="Calibri"/>
          <w:sz w:val="24"/>
          <w:szCs w:val="24"/>
          <w:lang w:val="pl-PL"/>
        </w:rPr>
        <w:t>, natomiast</w:t>
      </w:r>
      <w:r w:rsidR="00916100"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4A26A674" w14:textId="77777777" w:rsidR="00D97293" w:rsidRDefault="002A6A51" w:rsidP="005B4E6A">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„Dofinansowanie</w:t>
      </w:r>
      <w:r w:rsidR="005C1170">
        <w:rPr>
          <w:rFonts w:cs="Calibri"/>
          <w:sz w:val="24"/>
          <w:szCs w:val="24"/>
        </w:rPr>
        <w:t>”</w:t>
      </w:r>
      <w:r w:rsidRPr="0073083B">
        <w:rPr>
          <w:rFonts w:cs="Calibri"/>
          <w:sz w:val="24"/>
          <w:szCs w:val="24"/>
        </w:rPr>
        <w:t xml:space="preserve"> zostawić wartość 0.</w:t>
      </w:r>
    </w:p>
    <w:p w14:paraId="084C7FF4" w14:textId="77777777" w:rsidR="00C826DF" w:rsidRPr="0073083B" w:rsidRDefault="00C826DF" w:rsidP="005B4E6A">
      <w:pPr>
        <w:pStyle w:val="Tekstkomentarza"/>
        <w:spacing w:before="120" w:after="120" w:line="276" w:lineRule="auto"/>
        <w:rPr>
          <w:rFonts w:cs="Calibri"/>
          <w:sz w:val="24"/>
          <w:szCs w:val="24"/>
        </w:rPr>
      </w:pPr>
    </w:p>
    <w:p w14:paraId="79D557C1" w14:textId="77777777" w:rsidR="0044073F" w:rsidRPr="0073083B" w:rsidRDefault="0044073F" w:rsidP="0073083B">
      <w:pPr>
        <w:spacing w:before="120" w:after="120" w:line="276" w:lineRule="auto"/>
        <w:rPr>
          <w:rFonts w:cs="Calibri"/>
          <w:b/>
          <w:sz w:val="24"/>
          <w:szCs w:val="24"/>
        </w:rPr>
      </w:pPr>
      <w:r w:rsidRPr="00BF5DB1">
        <w:rPr>
          <w:rFonts w:cs="Calibri"/>
          <w:b/>
          <w:sz w:val="24"/>
          <w:szCs w:val="24"/>
        </w:rPr>
        <w:t>Stawki jednostkowe</w:t>
      </w:r>
    </w:p>
    <w:p w14:paraId="08947616" w14:textId="613629A8" w:rsidR="0044073F" w:rsidRPr="0073083B" w:rsidRDefault="0044073F"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stawek jednostkowych, należy kliknąć przycisk </w:t>
      </w:r>
      <w:r w:rsidR="00121AE0" w:rsidRPr="00534092">
        <w:rPr>
          <w:rFonts w:cs="Calibri"/>
          <w:b/>
          <w:noProof/>
          <w:sz w:val="24"/>
          <w:szCs w:val="24"/>
          <w:lang w:eastAsia="pl-PL"/>
        </w:rPr>
        <w:drawing>
          <wp:inline distT="0" distB="0" distL="0" distR="0" wp14:anchorId="4AAE55AA" wp14:editId="07AF0A98">
            <wp:extent cx="257175" cy="247650"/>
            <wp:effectExtent l="0" t="0" r="0" b="0"/>
            <wp:docPr id="7" name="Obraz 1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A26BF">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rozwijanych list Realizatora (Wnioskodawcę lub Partnera) oraz </w:t>
      </w:r>
      <w:r w:rsidRPr="00F22870">
        <w:rPr>
          <w:rFonts w:cs="Calibri"/>
          <w:sz w:val="24"/>
          <w:szCs w:val="24"/>
        </w:rPr>
        <w:t xml:space="preserve">nazwę </w:t>
      </w:r>
      <w:r w:rsidR="00091652" w:rsidRPr="00DE2CBE">
        <w:rPr>
          <w:rFonts w:cs="Calibri"/>
          <w:sz w:val="24"/>
          <w:szCs w:val="24"/>
        </w:rPr>
        <w:t>stawki jednostkowej</w:t>
      </w:r>
      <w:r w:rsidR="00F22870">
        <w:rPr>
          <w:rFonts w:cs="Calibri"/>
          <w:sz w:val="24"/>
          <w:szCs w:val="24"/>
        </w:rPr>
        <w:t>.</w:t>
      </w:r>
      <w:r w:rsidRPr="0073083B">
        <w:rPr>
          <w:rFonts w:cs="Calibri"/>
          <w:sz w:val="24"/>
          <w:szCs w:val="24"/>
        </w:rPr>
        <w:t xml:space="preserve"> </w:t>
      </w:r>
    </w:p>
    <w:p w14:paraId="4282DDEB"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xml:space="preserve">: </w:t>
      </w:r>
      <w:r w:rsidR="005C1170">
        <w:rPr>
          <w:rFonts w:cs="Calibri"/>
          <w:sz w:val="24"/>
          <w:szCs w:val="24"/>
        </w:rPr>
        <w:t>c</w:t>
      </w:r>
      <w:r w:rsidRPr="0073083B">
        <w:rPr>
          <w:rFonts w:cs="Calibri"/>
          <w:sz w:val="24"/>
          <w:szCs w:val="24"/>
        </w:rPr>
        <w:t>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t>
      </w:r>
      <w:r w:rsidR="005C1170">
        <w:rPr>
          <w:rFonts w:cs="Calibri"/>
          <w:sz w:val="24"/>
          <w:szCs w:val="24"/>
        </w:rPr>
        <w:t>w</w:t>
      </w:r>
      <w:r w:rsidRPr="0073083B">
        <w:rPr>
          <w:rFonts w:cs="Calibri"/>
          <w:sz w:val="24"/>
          <w:szCs w:val="24"/>
        </w:rPr>
        <w:t xml:space="preserve">ydatki na dostępność, </w:t>
      </w:r>
      <w:r w:rsidR="005C1170">
        <w:rPr>
          <w:rFonts w:cs="Calibri"/>
          <w:sz w:val="24"/>
          <w:szCs w:val="24"/>
        </w:rPr>
        <w:t>w</w:t>
      </w:r>
      <w:r w:rsidRPr="0073083B">
        <w:rPr>
          <w:rFonts w:cs="Calibri"/>
          <w:sz w:val="24"/>
          <w:szCs w:val="24"/>
        </w:rPr>
        <w:t xml:space="preserve">ydatki poza obszarem UE Wnioskodawca zobowiązany jest zaznaczyć odpowiednie pole w tym zakresie. </w:t>
      </w:r>
    </w:p>
    <w:p w14:paraId="3188557E" w14:textId="77777777" w:rsidR="0044073F" w:rsidRPr="00FC7AA2" w:rsidRDefault="0044073F" w:rsidP="0073083B">
      <w:pPr>
        <w:pStyle w:val="Tekstkomentarza"/>
        <w:spacing w:before="120" w:after="120" w:line="276" w:lineRule="auto"/>
        <w:rPr>
          <w:rFonts w:cs="Calibri"/>
          <w:sz w:val="24"/>
          <w:szCs w:val="24"/>
          <w:lang w:val="pl-PL"/>
        </w:rPr>
      </w:pPr>
      <w:r w:rsidRPr="0073083B">
        <w:rPr>
          <w:rFonts w:cs="Calibri"/>
          <w:sz w:val="24"/>
          <w:szCs w:val="24"/>
        </w:rPr>
        <w:t>Następnie należy uzupełnić pola dot. szczegółó</w:t>
      </w:r>
      <w:r w:rsidR="00764A55" w:rsidRPr="0073083B">
        <w:rPr>
          <w:rFonts w:cs="Calibri"/>
          <w:sz w:val="24"/>
          <w:szCs w:val="24"/>
        </w:rPr>
        <w:t xml:space="preserve">w </w:t>
      </w:r>
      <w:r w:rsidR="00B50652">
        <w:rPr>
          <w:rFonts w:cs="Calibri"/>
          <w:sz w:val="24"/>
          <w:szCs w:val="24"/>
        </w:rPr>
        <w:t>stawki jednostkowej</w:t>
      </w:r>
      <w:r w:rsidR="00B50652" w:rsidRPr="0073083B">
        <w:rPr>
          <w:rFonts w:cs="Calibri"/>
          <w:sz w:val="24"/>
          <w:szCs w:val="24"/>
        </w:rPr>
        <w:t xml:space="preserve"> </w:t>
      </w:r>
      <w:r w:rsidRPr="0073083B">
        <w:rPr>
          <w:rFonts w:cs="Calibri"/>
          <w:sz w:val="24"/>
          <w:szCs w:val="24"/>
        </w:rPr>
        <w:t xml:space="preserve">tj. </w:t>
      </w:r>
      <w:r w:rsidR="00764A55" w:rsidRPr="0073083B">
        <w:rPr>
          <w:rFonts w:cs="Calibri"/>
          <w:sz w:val="24"/>
          <w:szCs w:val="24"/>
        </w:rPr>
        <w:t>ilość stawek, wysokość stawki</w:t>
      </w:r>
      <w:r w:rsidRPr="0073083B">
        <w:rPr>
          <w:rFonts w:cs="Calibri"/>
          <w:sz w:val="24"/>
          <w:szCs w:val="24"/>
        </w:rPr>
        <w:t xml:space="preserve">. </w:t>
      </w:r>
      <w:r w:rsidR="00916100">
        <w:rPr>
          <w:rFonts w:cs="Calibri"/>
          <w:sz w:val="24"/>
          <w:szCs w:val="24"/>
          <w:lang w:val="pl-PL"/>
        </w:rPr>
        <w:t>W</w:t>
      </w:r>
      <w:r w:rsidRPr="0073083B">
        <w:rPr>
          <w:rFonts w:cs="Calibri"/>
          <w:sz w:val="24"/>
          <w:szCs w:val="24"/>
        </w:rPr>
        <w:t xml:space="preserve"> pol</w:t>
      </w:r>
      <w:r w:rsidR="00916100">
        <w:rPr>
          <w:rFonts w:cs="Calibri"/>
          <w:sz w:val="24"/>
          <w:szCs w:val="24"/>
          <w:lang w:val="pl-PL"/>
        </w:rPr>
        <w:t>ach</w:t>
      </w:r>
      <w:r w:rsidR="00916100" w:rsidRPr="0073083B">
        <w:rPr>
          <w:rFonts w:cs="Calibri"/>
          <w:sz w:val="24"/>
          <w:szCs w:val="24"/>
        </w:rPr>
        <w:t xml:space="preserve"> „Wydatki kwalifikowalne” </w:t>
      </w:r>
      <w:r w:rsidR="00916100">
        <w:rPr>
          <w:rFonts w:cs="Calibri"/>
          <w:sz w:val="24"/>
          <w:szCs w:val="24"/>
          <w:lang w:val="pl-PL"/>
        </w:rPr>
        <w:t>i</w:t>
      </w:r>
      <w:r w:rsidRPr="0073083B">
        <w:rPr>
          <w:rFonts w:cs="Calibri"/>
          <w:sz w:val="24"/>
          <w:szCs w:val="24"/>
        </w:rPr>
        <w:t xml:space="preserve"> „Dofinansowanie” należy wpisać odpowiednią wartość</w:t>
      </w:r>
      <w:r w:rsidR="00916100">
        <w:rPr>
          <w:rFonts w:cs="Calibri"/>
          <w:sz w:val="24"/>
          <w:szCs w:val="24"/>
          <w:lang w:val="pl-PL"/>
        </w:rPr>
        <w:t>, natomiast</w:t>
      </w:r>
      <w:r w:rsidRPr="0073083B">
        <w:rPr>
          <w:rFonts w:cs="Calibri"/>
          <w:sz w:val="24"/>
          <w:szCs w:val="24"/>
        </w:rPr>
        <w:t xml:space="preserve"> </w:t>
      </w:r>
      <w:r w:rsidR="00916100">
        <w:rPr>
          <w:rFonts w:cs="Calibri"/>
          <w:sz w:val="24"/>
          <w:szCs w:val="24"/>
        </w:rPr>
        <w:t>p</w:t>
      </w:r>
      <w:r w:rsidR="00916100" w:rsidRPr="0073083B">
        <w:rPr>
          <w:rFonts w:cs="Calibri"/>
          <w:sz w:val="24"/>
          <w:szCs w:val="24"/>
        </w:rPr>
        <w:t>ol</w:t>
      </w:r>
      <w:r w:rsidR="00916100">
        <w:rPr>
          <w:rFonts w:cs="Calibri"/>
          <w:sz w:val="24"/>
          <w:szCs w:val="24"/>
          <w:lang w:val="pl-PL"/>
        </w:rPr>
        <w:t>e</w:t>
      </w:r>
      <w:r w:rsidR="00916100" w:rsidRPr="0073083B">
        <w:rPr>
          <w:rFonts w:cs="Calibri"/>
          <w:sz w:val="24"/>
          <w:szCs w:val="24"/>
        </w:rPr>
        <w:t>: „Wydatki ogółem” uzupełnia się automatycznie</w:t>
      </w:r>
      <w:r w:rsidR="00916100">
        <w:rPr>
          <w:rFonts w:cs="Calibri"/>
          <w:sz w:val="24"/>
          <w:szCs w:val="24"/>
          <w:lang w:val="pl-PL"/>
        </w:rPr>
        <w:t>.</w:t>
      </w:r>
    </w:p>
    <w:p w14:paraId="5644836F" w14:textId="77777777" w:rsidR="0044073F" w:rsidRPr="0073083B" w:rsidRDefault="0044073F" w:rsidP="0073083B">
      <w:pPr>
        <w:pStyle w:val="Tekstkomentarza"/>
        <w:spacing w:before="120" w:after="120" w:line="276" w:lineRule="auto"/>
        <w:rPr>
          <w:rFonts w:cs="Calibri"/>
          <w:sz w:val="24"/>
          <w:szCs w:val="24"/>
        </w:rPr>
      </w:pPr>
      <w:r w:rsidRPr="0073083B">
        <w:rPr>
          <w:rFonts w:cs="Calibri"/>
          <w:sz w:val="24"/>
          <w:szCs w:val="24"/>
        </w:rPr>
        <w:t>Jeśli całość wydatku stanowi wkład własny, należy w polu</w:t>
      </w:r>
      <w:r w:rsidR="005C1170">
        <w:rPr>
          <w:rFonts w:cs="Calibri"/>
          <w:sz w:val="24"/>
          <w:szCs w:val="24"/>
        </w:rPr>
        <w:t xml:space="preserve"> </w:t>
      </w:r>
      <w:r w:rsidR="005C1170" w:rsidRPr="0073083B">
        <w:rPr>
          <w:rFonts w:cs="Calibri"/>
          <w:sz w:val="24"/>
          <w:szCs w:val="24"/>
        </w:rPr>
        <w:t xml:space="preserve">„Dofinansowanie” </w:t>
      </w:r>
      <w:r w:rsidRPr="0073083B">
        <w:rPr>
          <w:rFonts w:cs="Calibri"/>
          <w:sz w:val="24"/>
          <w:szCs w:val="24"/>
        </w:rPr>
        <w:t>zostawić wartość 0.</w:t>
      </w:r>
    </w:p>
    <w:p w14:paraId="1D73302A" w14:textId="77777777" w:rsidR="006D7FBE" w:rsidRDefault="006D7FBE" w:rsidP="0073083B">
      <w:pPr>
        <w:spacing w:before="120" w:after="120" w:line="276" w:lineRule="auto"/>
        <w:rPr>
          <w:rFonts w:cs="Calibri"/>
          <w:b/>
          <w:sz w:val="24"/>
          <w:szCs w:val="24"/>
        </w:rPr>
      </w:pPr>
    </w:p>
    <w:p w14:paraId="670B71E1" w14:textId="77777777" w:rsidR="00764A55" w:rsidRPr="0073083B" w:rsidRDefault="00764A55" w:rsidP="0073083B">
      <w:pPr>
        <w:spacing w:before="120" w:after="120" w:line="276" w:lineRule="auto"/>
        <w:rPr>
          <w:rFonts w:cs="Calibri"/>
          <w:b/>
          <w:sz w:val="24"/>
          <w:szCs w:val="24"/>
        </w:rPr>
      </w:pPr>
      <w:r w:rsidRPr="00BF5DB1">
        <w:rPr>
          <w:rFonts w:cs="Calibri"/>
          <w:b/>
          <w:sz w:val="24"/>
          <w:szCs w:val="24"/>
        </w:rPr>
        <w:t>Kwota ryczałtowa</w:t>
      </w:r>
    </w:p>
    <w:p w14:paraId="3D1CAE8A" w14:textId="778970D4" w:rsidR="00764A55" w:rsidRPr="0073083B" w:rsidRDefault="00764A55" w:rsidP="0073083B">
      <w:pPr>
        <w:spacing w:before="120" w:after="120" w:line="276" w:lineRule="auto"/>
        <w:rPr>
          <w:rFonts w:cs="Calibri"/>
          <w:sz w:val="24"/>
          <w:szCs w:val="24"/>
        </w:rPr>
      </w:pPr>
      <w:r w:rsidRPr="0073083B">
        <w:rPr>
          <w:rFonts w:cs="Calibri"/>
          <w:sz w:val="24"/>
          <w:szCs w:val="24"/>
        </w:rPr>
        <w:t xml:space="preserve">W celu uzupełnienia danych dla poszczególnych wydatków rozliczanych za pomocą kwot ryczałtowych, należy kliknąć przycisk </w:t>
      </w:r>
      <w:r w:rsidR="00121AE0" w:rsidRPr="00534092">
        <w:rPr>
          <w:rFonts w:cs="Calibri"/>
          <w:b/>
          <w:noProof/>
          <w:sz w:val="24"/>
          <w:szCs w:val="24"/>
          <w:lang w:eastAsia="pl-PL"/>
        </w:rPr>
        <w:drawing>
          <wp:inline distT="0" distB="0" distL="0" distR="0" wp14:anchorId="1D193BB8" wp14:editId="4DC0C66F">
            <wp:extent cx="257175" cy="247650"/>
            <wp:effectExtent l="0" t="0" r="0" b="0"/>
            <wp:docPr id="8" name="Obraz 16"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917884">
        <w:rPr>
          <w:rFonts w:cs="Calibri"/>
          <w:sz w:val="24"/>
          <w:szCs w:val="24"/>
        </w:rPr>
        <w:t xml:space="preserve"> </w:t>
      </w:r>
      <w:r w:rsidRPr="0073083B">
        <w:rPr>
          <w:rFonts w:cs="Calibri"/>
          <w:b/>
          <w:sz w:val="24"/>
          <w:szCs w:val="24"/>
        </w:rPr>
        <w:t>.</w:t>
      </w:r>
      <w:r w:rsidRPr="0073083B">
        <w:rPr>
          <w:rFonts w:cs="Calibri"/>
          <w:sz w:val="24"/>
          <w:szCs w:val="24"/>
        </w:rPr>
        <w:t xml:space="preserve"> Następnie należy wybrać z rozwijanej listy Realizatora (Wnioskodawcę lub Partnera). W dalszej kolejności należy </w:t>
      </w:r>
      <w:r w:rsidRPr="00091652">
        <w:rPr>
          <w:rFonts w:cs="Calibri"/>
          <w:sz w:val="24"/>
          <w:szCs w:val="24"/>
        </w:rPr>
        <w:t xml:space="preserve">wpisać </w:t>
      </w:r>
      <w:r w:rsidRPr="00F22870">
        <w:rPr>
          <w:rFonts w:cs="Calibri"/>
          <w:sz w:val="24"/>
          <w:szCs w:val="24"/>
        </w:rPr>
        <w:t>nazwę</w:t>
      </w:r>
      <w:r w:rsidR="00F0530A" w:rsidRPr="00222C4D">
        <w:rPr>
          <w:rFonts w:cs="Calibri"/>
          <w:sz w:val="24"/>
          <w:szCs w:val="24"/>
        </w:rPr>
        <w:t xml:space="preserve"> </w:t>
      </w:r>
      <w:r w:rsidR="00F0530A" w:rsidRPr="00D23F17">
        <w:rPr>
          <w:rFonts w:cs="Calibri"/>
          <w:sz w:val="24"/>
          <w:szCs w:val="24"/>
        </w:rPr>
        <w:t>ryczał</w:t>
      </w:r>
      <w:r w:rsidRPr="00D23F17">
        <w:rPr>
          <w:rFonts w:cs="Calibri"/>
          <w:sz w:val="24"/>
          <w:szCs w:val="24"/>
        </w:rPr>
        <w:t>tu</w:t>
      </w:r>
      <w:r w:rsidR="00F0530A" w:rsidRPr="00D23F17">
        <w:rPr>
          <w:rFonts w:cs="Calibri"/>
          <w:sz w:val="24"/>
          <w:szCs w:val="24"/>
        </w:rPr>
        <w:t>.</w:t>
      </w:r>
      <w:r w:rsidRPr="0073083B">
        <w:rPr>
          <w:rFonts w:cs="Calibri"/>
          <w:sz w:val="24"/>
          <w:szCs w:val="24"/>
        </w:rPr>
        <w:t xml:space="preserve"> </w:t>
      </w:r>
    </w:p>
    <w:p w14:paraId="1060A9E5" w14:textId="77777777" w:rsidR="003D2E9B" w:rsidRDefault="00764A55" w:rsidP="0073083B">
      <w:pPr>
        <w:pStyle w:val="Tekstkomentarza"/>
        <w:spacing w:before="120" w:after="120" w:line="276" w:lineRule="auto"/>
        <w:rPr>
          <w:rFonts w:cs="Calibri"/>
          <w:sz w:val="24"/>
          <w:szCs w:val="24"/>
        </w:rPr>
      </w:pPr>
      <w:r w:rsidRPr="0073083B">
        <w:rPr>
          <w:rFonts w:cs="Calibri"/>
          <w:sz w:val="24"/>
          <w:szCs w:val="24"/>
        </w:rPr>
        <w:t>Dodatkowo w przypadku, gdy wydatek będzie objęty jednym z limitów</w:t>
      </w:r>
      <w:r w:rsidR="00EC319C">
        <w:rPr>
          <w:rFonts w:cs="Calibri"/>
          <w:sz w:val="24"/>
          <w:szCs w:val="24"/>
          <w:lang w:val="pl-PL"/>
        </w:rPr>
        <w:t xml:space="preserve"> np.</w:t>
      </w:r>
      <w:r w:rsidRPr="0073083B">
        <w:rPr>
          <w:rFonts w:cs="Calibri"/>
          <w:sz w:val="24"/>
          <w:szCs w:val="24"/>
        </w:rPr>
        <w:t>: Cross-</w:t>
      </w:r>
      <w:proofErr w:type="spellStart"/>
      <w:r w:rsidRPr="0073083B">
        <w:rPr>
          <w:rFonts w:cs="Calibri"/>
          <w:sz w:val="24"/>
          <w:szCs w:val="24"/>
        </w:rPr>
        <w:t>financing</w:t>
      </w:r>
      <w:proofErr w:type="spellEnd"/>
      <w:r w:rsidRPr="0073083B">
        <w:rPr>
          <w:rFonts w:cs="Calibri"/>
          <w:sz w:val="24"/>
          <w:szCs w:val="24"/>
        </w:rPr>
        <w:t xml:space="preserve">, pomoc de </w:t>
      </w:r>
      <w:proofErr w:type="spellStart"/>
      <w:r w:rsidRPr="0073083B">
        <w:rPr>
          <w:rFonts w:cs="Calibri"/>
          <w:sz w:val="24"/>
          <w:szCs w:val="24"/>
        </w:rPr>
        <w:t>minimis</w:t>
      </w:r>
      <w:proofErr w:type="spellEnd"/>
      <w:r w:rsidRPr="0073083B">
        <w:rPr>
          <w:rFonts w:cs="Calibri"/>
          <w:sz w:val="24"/>
          <w:szCs w:val="24"/>
        </w:rPr>
        <w:t xml:space="preserve">, pomoc publiczna, wkład niepieniężny, Wydatki na dostępność, Wydatki poza obszarem UE Wnioskodawca zobowiązany jest zaznaczyć odpowiednie pole w tym zakresie. </w:t>
      </w:r>
    </w:p>
    <w:p w14:paraId="67626DC9" w14:textId="77777777" w:rsidR="00D23F17" w:rsidRDefault="00D23F17" w:rsidP="0073083B">
      <w:pPr>
        <w:pStyle w:val="Tekstkomentarza"/>
        <w:spacing w:before="120" w:after="120" w:line="276" w:lineRule="auto"/>
        <w:rPr>
          <w:sz w:val="24"/>
          <w:szCs w:val="24"/>
        </w:rPr>
      </w:pPr>
      <w:r>
        <w:rPr>
          <w:rFonts w:cs="Calibri"/>
          <w:sz w:val="24"/>
          <w:szCs w:val="24"/>
        </w:rPr>
        <w:t xml:space="preserve">Co do zasady </w:t>
      </w:r>
      <w:r w:rsidRPr="00A17C19">
        <w:rPr>
          <w:b/>
          <w:sz w:val="24"/>
          <w:szCs w:val="24"/>
        </w:rPr>
        <w:t>w ramach jednego zadania można zastosować tylko jedną kwotę ryczałtową</w:t>
      </w:r>
      <w:r w:rsidRPr="00961A9F">
        <w:rPr>
          <w:i/>
          <w:sz w:val="24"/>
          <w:szCs w:val="24"/>
        </w:rPr>
        <w:t>.</w:t>
      </w:r>
      <w:r w:rsidRPr="00961A9F">
        <w:rPr>
          <w:sz w:val="24"/>
          <w:szCs w:val="24"/>
        </w:rPr>
        <w:t xml:space="preserve"> </w:t>
      </w:r>
      <w:r w:rsidR="00A049FC">
        <w:rPr>
          <w:sz w:val="24"/>
          <w:szCs w:val="24"/>
        </w:rPr>
        <w:t>Wyjątkiem jest sytuacja, gdy w ramach zadania część</w:t>
      </w:r>
      <w:r w:rsidR="00E95724">
        <w:rPr>
          <w:sz w:val="24"/>
          <w:szCs w:val="24"/>
        </w:rPr>
        <w:t xml:space="preserve"> wydatków</w:t>
      </w:r>
      <w:r w:rsidR="00A049FC">
        <w:rPr>
          <w:sz w:val="24"/>
          <w:szCs w:val="24"/>
        </w:rPr>
        <w:t xml:space="preserve">  powinna</w:t>
      </w:r>
      <w:r w:rsidR="003D2E9B">
        <w:rPr>
          <w:sz w:val="24"/>
          <w:szCs w:val="24"/>
        </w:rPr>
        <w:t xml:space="preserve"> zostać objęta limitem</w:t>
      </w:r>
      <w:r w:rsidR="00E95724">
        <w:rPr>
          <w:sz w:val="24"/>
          <w:szCs w:val="24"/>
        </w:rPr>
        <w:t>. W takim przypadku zadanie może obejmować dwie lub więcej kwot ryczałtowych, tj. kwotę</w:t>
      </w:r>
      <w:r w:rsidR="00B42D22">
        <w:rPr>
          <w:sz w:val="24"/>
          <w:szCs w:val="24"/>
        </w:rPr>
        <w:t xml:space="preserve"> objętą limitem (lub kilka kwot, ale w takim przypadku każda z nich w całości objęta jest odrębnym limitem) oraz kwotę ryczałtową</w:t>
      </w:r>
      <w:r w:rsidR="00E95724">
        <w:rPr>
          <w:sz w:val="24"/>
          <w:szCs w:val="24"/>
        </w:rPr>
        <w:t xml:space="preserve"> nie objętą limitem</w:t>
      </w:r>
      <w:r w:rsidR="00B42D22">
        <w:rPr>
          <w:sz w:val="24"/>
          <w:szCs w:val="24"/>
        </w:rPr>
        <w:t>.</w:t>
      </w:r>
    </w:p>
    <w:p w14:paraId="461AAFAE" w14:textId="77777777" w:rsidR="0046188B" w:rsidRDefault="00592204" w:rsidP="0073083B">
      <w:pPr>
        <w:pStyle w:val="Tekstkomentarza"/>
        <w:spacing w:before="120" w:after="120" w:line="276" w:lineRule="auto"/>
        <w:rPr>
          <w:rFonts w:cs="Calibri"/>
          <w:sz w:val="24"/>
          <w:szCs w:val="24"/>
        </w:rPr>
      </w:pPr>
      <w:r w:rsidRPr="00DE2CBE">
        <w:rPr>
          <w:rFonts w:cs="Calibri"/>
          <w:sz w:val="24"/>
          <w:szCs w:val="24"/>
          <w:shd w:val="clear" w:color="auto" w:fill="FFFFFF"/>
        </w:rPr>
        <w:t>W</w:t>
      </w:r>
      <w:r w:rsidR="00A049FC">
        <w:rPr>
          <w:rFonts w:cs="Calibri"/>
          <w:sz w:val="24"/>
          <w:szCs w:val="24"/>
          <w:shd w:val="clear" w:color="auto" w:fill="FFFFFF"/>
        </w:rPr>
        <w:t xml:space="preserve"> jednym</w:t>
      </w:r>
      <w:r w:rsidRPr="00DE2CBE">
        <w:rPr>
          <w:rFonts w:cs="Calibri"/>
          <w:sz w:val="24"/>
          <w:szCs w:val="24"/>
          <w:shd w:val="clear" w:color="auto" w:fill="FFFFFF"/>
        </w:rPr>
        <w:t xml:space="preserve"> za</w:t>
      </w:r>
      <w:r w:rsidR="00A049FC" w:rsidRPr="00A049FC">
        <w:rPr>
          <w:rFonts w:cs="Calibri"/>
          <w:sz w:val="24"/>
          <w:szCs w:val="24"/>
          <w:shd w:val="clear" w:color="auto" w:fill="FFFFFF"/>
        </w:rPr>
        <w:t xml:space="preserve">daniu </w:t>
      </w:r>
      <w:r w:rsidRPr="00DE2CBE">
        <w:rPr>
          <w:rFonts w:cs="Calibri"/>
          <w:sz w:val="24"/>
          <w:szCs w:val="24"/>
          <w:shd w:val="clear" w:color="auto" w:fill="FFFFFF"/>
        </w:rPr>
        <w:t>nie mogą istnieć dwie pozycje kwot ryczałtowych, w których nie wskazano</w:t>
      </w:r>
      <w:r w:rsidR="00DD7864" w:rsidRPr="00DE2CBE">
        <w:rPr>
          <w:rFonts w:cs="Calibri"/>
          <w:sz w:val="24"/>
          <w:szCs w:val="24"/>
          <w:shd w:val="clear" w:color="auto" w:fill="FFFFFF"/>
        </w:rPr>
        <w:t xml:space="preserve"> żadnego</w:t>
      </w:r>
      <w:r w:rsidRPr="00DE2CBE">
        <w:rPr>
          <w:rFonts w:cs="Calibri"/>
          <w:sz w:val="24"/>
          <w:szCs w:val="24"/>
          <w:shd w:val="clear" w:color="auto" w:fill="FFFFFF"/>
        </w:rPr>
        <w:t xml:space="preserve"> lim</w:t>
      </w:r>
      <w:r w:rsidR="00A049FC" w:rsidRPr="003D2E9B">
        <w:rPr>
          <w:rFonts w:cs="Calibri"/>
          <w:sz w:val="24"/>
          <w:szCs w:val="24"/>
          <w:shd w:val="clear" w:color="auto" w:fill="FFFFFF"/>
        </w:rPr>
        <w:t>itu lub wskazano taki sam limit</w:t>
      </w:r>
      <w:r w:rsidRPr="00DE2CBE">
        <w:rPr>
          <w:rFonts w:cs="Calibri"/>
          <w:sz w:val="24"/>
          <w:szCs w:val="24"/>
          <w:shd w:val="clear" w:color="auto" w:fill="FFFFFF"/>
        </w:rPr>
        <w:t>.</w:t>
      </w:r>
      <w:r w:rsidR="00A049FC">
        <w:rPr>
          <w:rFonts w:cs="Calibri"/>
          <w:sz w:val="24"/>
          <w:szCs w:val="24"/>
        </w:rPr>
        <w:t xml:space="preserve"> </w:t>
      </w:r>
      <w:r w:rsidR="00103371">
        <w:rPr>
          <w:rFonts w:cs="Calibri"/>
          <w:sz w:val="24"/>
          <w:szCs w:val="24"/>
        </w:rPr>
        <w:t>N</w:t>
      </w:r>
      <w:r w:rsidR="0046188B" w:rsidRPr="0073083B">
        <w:rPr>
          <w:rFonts w:cs="Calibri"/>
          <w:sz w:val="24"/>
          <w:szCs w:val="24"/>
        </w:rPr>
        <w:t>ie</w:t>
      </w:r>
      <w:r w:rsidR="00103371">
        <w:rPr>
          <w:rFonts w:cs="Calibri"/>
          <w:sz w:val="24"/>
          <w:szCs w:val="24"/>
        </w:rPr>
        <w:t xml:space="preserve"> ma</w:t>
      </w:r>
      <w:r w:rsidR="0046188B" w:rsidRPr="0073083B">
        <w:rPr>
          <w:rFonts w:cs="Calibri"/>
          <w:sz w:val="24"/>
          <w:szCs w:val="24"/>
        </w:rPr>
        <w:t xml:space="preserve"> możliwości wprowadzenia wielu kwot ryczałtowych z wybranym tym samym limitem w jednym zadaniu.</w:t>
      </w:r>
      <w:r w:rsidR="006841F9">
        <w:rPr>
          <w:rFonts w:cs="Calibri"/>
          <w:sz w:val="24"/>
          <w:szCs w:val="24"/>
        </w:rPr>
        <w:t xml:space="preserve"> </w:t>
      </w:r>
    </w:p>
    <w:p w14:paraId="08D28320" w14:textId="77777777" w:rsidR="00103371" w:rsidRDefault="00103371" w:rsidP="00DE2CBE">
      <w:pPr>
        <w:autoSpaceDE w:val="0"/>
        <w:autoSpaceDN w:val="0"/>
        <w:adjustRightInd w:val="0"/>
        <w:spacing w:after="0" w:line="276" w:lineRule="auto"/>
        <w:rPr>
          <w:rFonts w:cs="Calibri"/>
          <w:sz w:val="24"/>
          <w:szCs w:val="24"/>
        </w:rPr>
      </w:pPr>
      <w:r w:rsidRPr="00DE2CBE">
        <w:rPr>
          <w:rFonts w:cs="Calibri"/>
          <w:sz w:val="24"/>
          <w:szCs w:val="24"/>
        </w:rPr>
        <w:t xml:space="preserve">Przykład: </w:t>
      </w:r>
    </w:p>
    <w:p w14:paraId="0EFD1F18" w14:textId="77777777" w:rsidR="00103371" w:rsidRPr="00DE2CBE" w:rsidRDefault="00103371" w:rsidP="005B4E6A">
      <w:pPr>
        <w:autoSpaceDE w:val="0"/>
        <w:autoSpaceDN w:val="0"/>
        <w:adjustRightInd w:val="0"/>
        <w:spacing w:after="120" w:line="276" w:lineRule="auto"/>
        <w:rPr>
          <w:rFonts w:cs="Calibri"/>
          <w:sz w:val="24"/>
          <w:szCs w:val="24"/>
        </w:rPr>
      </w:pPr>
      <w:r w:rsidRPr="00DE2CBE">
        <w:rPr>
          <w:rFonts w:cs="Calibri"/>
          <w:sz w:val="24"/>
          <w:szCs w:val="24"/>
        </w:rPr>
        <w:t>Jeżeli w jednym zadaniu dodane zostaną dwie kwoty ryczałtowe:</w:t>
      </w:r>
    </w:p>
    <w:p w14:paraId="1F9EA59A" w14:textId="77777777" w:rsidR="00103371"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jedna z limitem druga bez limitu lub jedna z limitem druga z innym limitem – będzie</w:t>
      </w:r>
      <w:r>
        <w:rPr>
          <w:rFonts w:cs="Calibri"/>
          <w:sz w:val="24"/>
          <w:szCs w:val="24"/>
        </w:rPr>
        <w:t xml:space="preserve"> </w:t>
      </w:r>
      <w:r w:rsidRPr="00DE2CBE">
        <w:rPr>
          <w:rFonts w:cs="Calibri"/>
          <w:sz w:val="24"/>
          <w:szCs w:val="24"/>
        </w:rPr>
        <w:t>działaniem poprawnym</w:t>
      </w:r>
    </w:p>
    <w:p w14:paraId="2443BC2B" w14:textId="77777777" w:rsidR="006841F9" w:rsidRDefault="00103371">
      <w:pPr>
        <w:pStyle w:val="Akapitzlist"/>
        <w:numPr>
          <w:ilvl w:val="0"/>
          <w:numId w:val="22"/>
        </w:numPr>
        <w:autoSpaceDE w:val="0"/>
        <w:autoSpaceDN w:val="0"/>
        <w:adjustRightInd w:val="0"/>
        <w:spacing w:after="0" w:line="276" w:lineRule="auto"/>
        <w:rPr>
          <w:rFonts w:cs="Calibri"/>
          <w:sz w:val="24"/>
          <w:szCs w:val="24"/>
        </w:rPr>
      </w:pPr>
      <w:r w:rsidRPr="00DE2CBE">
        <w:rPr>
          <w:rFonts w:cs="Calibri"/>
          <w:sz w:val="24"/>
          <w:szCs w:val="24"/>
        </w:rPr>
        <w:t>obie z takim samym limitem/limitami lub obie bez limitu – będzie działaniem</w:t>
      </w:r>
      <w:r>
        <w:rPr>
          <w:rFonts w:cs="Calibri"/>
          <w:sz w:val="24"/>
          <w:szCs w:val="24"/>
        </w:rPr>
        <w:t xml:space="preserve"> </w:t>
      </w:r>
      <w:r w:rsidRPr="00DE2CBE">
        <w:rPr>
          <w:rFonts w:cs="Calibri"/>
          <w:sz w:val="24"/>
          <w:szCs w:val="24"/>
        </w:rPr>
        <w:t>niepoprawnym</w:t>
      </w:r>
      <w:r>
        <w:rPr>
          <w:rFonts w:cs="Calibri"/>
          <w:sz w:val="24"/>
          <w:szCs w:val="24"/>
        </w:rPr>
        <w:t xml:space="preserve"> (generator zablokuje taką możliwość)</w:t>
      </w:r>
      <w:r w:rsidR="005B4E6A">
        <w:rPr>
          <w:rFonts w:cs="Calibri"/>
          <w:sz w:val="24"/>
          <w:szCs w:val="24"/>
        </w:rPr>
        <w:t>.</w:t>
      </w:r>
    </w:p>
    <w:p w14:paraId="55969270" w14:textId="77777777" w:rsidR="00BD1746" w:rsidRPr="00DE2CBE" w:rsidRDefault="00BD1746" w:rsidP="00DE2CBE">
      <w:pPr>
        <w:spacing w:before="120" w:after="120" w:line="276" w:lineRule="auto"/>
        <w:rPr>
          <w:rFonts w:cs="Calibri"/>
          <w:sz w:val="24"/>
          <w:szCs w:val="24"/>
        </w:rPr>
      </w:pPr>
      <w:r w:rsidRPr="00DE2CBE">
        <w:rPr>
          <w:rFonts w:cs="Calibri"/>
          <w:sz w:val="24"/>
          <w:szCs w:val="24"/>
        </w:rPr>
        <w:t xml:space="preserve">Wnioskodawca wybierając </w:t>
      </w:r>
      <w:r>
        <w:rPr>
          <w:rFonts w:cs="Calibri"/>
          <w:sz w:val="24"/>
          <w:szCs w:val="24"/>
        </w:rPr>
        <w:t xml:space="preserve">np. </w:t>
      </w:r>
      <w:r w:rsidRPr="00DE2CBE">
        <w:rPr>
          <w:rFonts w:cs="Calibri"/>
          <w:sz w:val="24"/>
          <w:szCs w:val="24"/>
        </w:rPr>
        <w:t xml:space="preserve">limit „wydatki na dostępność” powinien racjonalnie oszacować czy elementy związane z dostępnością w danej pozycji budżetowej są znaczące na tyle, by całość kosztu mogła zostać uznana za wydatek związany z dostępnością. Gdy tylko część wydatku jest wydatkiem na dostępność wtedy Wnioskodawca powinien wybrać dwie kwoty ryczałtowe w budżecie projektu. Gdy np. z jednej usługi tylko część wydatków stanowi wydatki na dostępność, wtedy należy rozdzielić te koszty na dwie pozycje w budżecie (jedna z określonym limitem a druga bez limitu).  </w:t>
      </w:r>
    </w:p>
    <w:p w14:paraId="0C7CC435" w14:textId="77777777" w:rsidR="008E4AEF" w:rsidRPr="0073083B" w:rsidRDefault="009D7D87" w:rsidP="0073083B">
      <w:pPr>
        <w:spacing w:before="120" w:after="120" w:line="276" w:lineRule="auto"/>
        <w:rPr>
          <w:rFonts w:cs="Calibri"/>
          <w:sz w:val="24"/>
          <w:szCs w:val="24"/>
        </w:rPr>
      </w:pPr>
      <w:r w:rsidRPr="0073083B">
        <w:rPr>
          <w:rFonts w:cs="Calibri"/>
          <w:sz w:val="24"/>
          <w:szCs w:val="24"/>
        </w:rPr>
        <w:t>W ramach danej kwoty ryczałtowej można ująć maksymalnie dwa adekwatne wskaźniki produktu. W przypadku braku wskaźnika produktu, należy wybrać adekwatne dla danej kwoty ryczałtowej wskaźniki rezultatu lub wprowadzić własne wskaźniki.</w:t>
      </w:r>
    </w:p>
    <w:p w14:paraId="297FDFD9"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Następnie należy uzupełnić pola „Wydatki ogółem” i „Wydatki kwalifikowalne”, natomiast w</w:t>
      </w:r>
      <w:r w:rsidR="00F87E27">
        <w:rPr>
          <w:rFonts w:cs="Calibri"/>
          <w:sz w:val="24"/>
          <w:szCs w:val="24"/>
        </w:rPr>
        <w:t> </w:t>
      </w:r>
      <w:r w:rsidRPr="0073083B">
        <w:rPr>
          <w:rFonts w:cs="Calibri"/>
          <w:sz w:val="24"/>
          <w:szCs w:val="24"/>
        </w:rPr>
        <w:t xml:space="preserve">polu „Dofinansowanie” należy wpisać odpowiednią wartość. </w:t>
      </w:r>
    </w:p>
    <w:p w14:paraId="29BB6352" w14:textId="77777777" w:rsidR="00764A55" w:rsidRPr="0073083B" w:rsidRDefault="00764A55" w:rsidP="0073083B">
      <w:pPr>
        <w:pStyle w:val="Tekstkomentarza"/>
        <w:spacing w:before="120" w:after="120" w:line="276" w:lineRule="auto"/>
        <w:rPr>
          <w:rFonts w:cs="Calibri"/>
          <w:sz w:val="24"/>
          <w:szCs w:val="24"/>
        </w:rPr>
      </w:pPr>
      <w:r w:rsidRPr="0073083B">
        <w:rPr>
          <w:rFonts w:cs="Calibri"/>
          <w:sz w:val="24"/>
          <w:szCs w:val="24"/>
        </w:rPr>
        <w:t xml:space="preserve">Jeśli całość wydatku stanowi wkład własny, należy w polu </w:t>
      </w:r>
      <w:r w:rsidR="007E1ADC" w:rsidRPr="0073083B">
        <w:rPr>
          <w:rFonts w:cs="Calibri"/>
          <w:sz w:val="24"/>
          <w:szCs w:val="24"/>
        </w:rPr>
        <w:t xml:space="preserve">„Dofinansowanie” </w:t>
      </w:r>
      <w:r w:rsidRPr="0073083B">
        <w:rPr>
          <w:rFonts w:cs="Calibri"/>
          <w:sz w:val="24"/>
          <w:szCs w:val="24"/>
        </w:rPr>
        <w:t>zostawić wartość 0.</w:t>
      </w:r>
    </w:p>
    <w:p w14:paraId="14DE1250" w14:textId="77777777" w:rsidR="005B4E6A" w:rsidRPr="00C32FAD" w:rsidRDefault="005B4E6A" w:rsidP="0073083B">
      <w:pPr>
        <w:spacing w:before="120" w:after="120" w:line="276" w:lineRule="auto"/>
        <w:rPr>
          <w:rFonts w:cs="Calibri"/>
          <w:sz w:val="10"/>
          <w:szCs w:val="10"/>
        </w:rPr>
      </w:pPr>
    </w:p>
    <w:p w14:paraId="26715284" w14:textId="77777777" w:rsidR="009D7D87" w:rsidRPr="0073083B" w:rsidRDefault="009D7D87" w:rsidP="0073083B">
      <w:pPr>
        <w:spacing w:before="120" w:after="120" w:line="276" w:lineRule="auto"/>
        <w:rPr>
          <w:rFonts w:cs="Calibri"/>
          <w:b/>
          <w:sz w:val="24"/>
          <w:szCs w:val="24"/>
        </w:rPr>
      </w:pPr>
      <w:r w:rsidRPr="003E3753">
        <w:rPr>
          <w:rFonts w:cs="Calibri"/>
          <w:b/>
          <w:sz w:val="24"/>
          <w:szCs w:val="24"/>
        </w:rPr>
        <w:t>Stawki ryczałtowe</w:t>
      </w:r>
    </w:p>
    <w:p w14:paraId="6477686B" w14:textId="48642D6F" w:rsidR="009947B9" w:rsidRDefault="00F300BC" w:rsidP="00D6105F">
      <w:pPr>
        <w:spacing w:after="0" w:line="276" w:lineRule="auto"/>
        <w:rPr>
          <w:rFonts w:cs="Calibri"/>
          <w:sz w:val="24"/>
          <w:szCs w:val="24"/>
        </w:rPr>
      </w:pPr>
      <w:r w:rsidRPr="0073083B">
        <w:rPr>
          <w:rFonts w:cs="Calibri"/>
          <w:sz w:val="24"/>
          <w:szCs w:val="24"/>
        </w:rPr>
        <w:t xml:space="preserve">Za pomocą stawek ryczałtowych możliwe jest rozliczanie kosztów pośrednich. W celu dodania kosztów pośrednich </w:t>
      </w:r>
      <w:r w:rsidR="003B3FEF" w:rsidRPr="0073083B">
        <w:rPr>
          <w:rFonts w:cs="Calibri"/>
          <w:sz w:val="24"/>
          <w:szCs w:val="24"/>
        </w:rPr>
        <w:t>na</w:t>
      </w:r>
      <w:r w:rsidRPr="0073083B">
        <w:rPr>
          <w:rFonts w:cs="Calibri"/>
          <w:sz w:val="24"/>
          <w:szCs w:val="24"/>
        </w:rPr>
        <w:t>leży kliknąć</w:t>
      </w:r>
      <w:r w:rsidR="003B3FEF" w:rsidRPr="0073083B">
        <w:rPr>
          <w:rFonts w:cs="Calibri"/>
          <w:sz w:val="24"/>
          <w:szCs w:val="24"/>
        </w:rPr>
        <w:t xml:space="preserve"> przycisk </w:t>
      </w:r>
      <w:r w:rsidR="00121AE0" w:rsidRPr="00534092">
        <w:rPr>
          <w:rFonts w:cs="Calibri"/>
          <w:b/>
          <w:noProof/>
          <w:sz w:val="24"/>
          <w:szCs w:val="24"/>
          <w:lang w:eastAsia="pl-PL"/>
        </w:rPr>
        <w:drawing>
          <wp:inline distT="0" distB="0" distL="0" distR="0" wp14:anchorId="6C14B6F7" wp14:editId="310282E4">
            <wp:extent cx="219075" cy="209550"/>
            <wp:effectExtent l="0" t="0" r="0" b="0"/>
            <wp:docPr id="9" name="Obraz 1"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003141DD">
        <w:rPr>
          <w:rFonts w:cs="Calibri"/>
          <w:sz w:val="24"/>
          <w:szCs w:val="24"/>
        </w:rPr>
        <w:t xml:space="preserve"> </w:t>
      </w:r>
      <w:r w:rsidR="003B3FEF" w:rsidRPr="0073083B">
        <w:rPr>
          <w:rFonts w:cs="Calibri"/>
          <w:sz w:val="24"/>
          <w:szCs w:val="24"/>
        </w:rPr>
        <w:t xml:space="preserve">, a następnie w </w:t>
      </w:r>
      <w:r w:rsidR="003141DD">
        <w:rPr>
          <w:rFonts w:cs="Calibri"/>
          <w:sz w:val="24"/>
          <w:szCs w:val="24"/>
        </w:rPr>
        <w:t>polu</w:t>
      </w:r>
      <w:r w:rsidR="003141DD" w:rsidRPr="0073083B">
        <w:rPr>
          <w:rFonts w:cs="Calibri"/>
          <w:sz w:val="24"/>
          <w:szCs w:val="24"/>
        </w:rPr>
        <w:t xml:space="preserve"> </w:t>
      </w:r>
      <w:r w:rsidR="003B3FEF" w:rsidRPr="0073083B">
        <w:rPr>
          <w:rFonts w:cs="Calibri"/>
          <w:sz w:val="24"/>
          <w:szCs w:val="24"/>
        </w:rPr>
        <w:t xml:space="preserve">„Zadanie” zaznaczyć </w:t>
      </w:r>
      <w:proofErr w:type="spellStart"/>
      <w:r w:rsidR="003B3FEF" w:rsidRPr="0073083B">
        <w:rPr>
          <w:rFonts w:cs="Calibri"/>
          <w:sz w:val="24"/>
          <w:szCs w:val="24"/>
        </w:rPr>
        <w:t>checkbox</w:t>
      </w:r>
      <w:proofErr w:type="spellEnd"/>
      <w:r w:rsidR="003B3FEF" w:rsidRPr="0073083B">
        <w:rPr>
          <w:rFonts w:cs="Calibri"/>
          <w:sz w:val="24"/>
          <w:szCs w:val="24"/>
        </w:rPr>
        <w:t xml:space="preserve"> „Koszty pośrednie”. Koszty pośrednie przypisane mogą być wyłącznie Wnioskodawcy.</w:t>
      </w:r>
      <w:r w:rsidR="00D5350B" w:rsidRPr="0073083B">
        <w:rPr>
          <w:rFonts w:cs="Calibri"/>
          <w:sz w:val="24"/>
          <w:szCs w:val="24"/>
        </w:rPr>
        <w:t xml:space="preserve"> </w:t>
      </w:r>
      <w:r w:rsidR="00B90CEA" w:rsidRPr="0073083B">
        <w:rPr>
          <w:rFonts w:cs="Calibri"/>
          <w:sz w:val="24"/>
          <w:szCs w:val="24"/>
        </w:rPr>
        <w:t xml:space="preserve">Pole </w:t>
      </w:r>
      <w:r w:rsidR="00D5350B" w:rsidRPr="0073083B">
        <w:rPr>
          <w:rFonts w:cs="Calibri"/>
          <w:sz w:val="24"/>
          <w:szCs w:val="24"/>
        </w:rPr>
        <w:t>„N</w:t>
      </w:r>
      <w:r w:rsidR="00B90CEA" w:rsidRPr="0073083B">
        <w:rPr>
          <w:rFonts w:cs="Calibri"/>
          <w:sz w:val="24"/>
          <w:szCs w:val="24"/>
        </w:rPr>
        <w:t>azwa</w:t>
      </w:r>
      <w:r w:rsidR="00D5350B" w:rsidRPr="0073083B">
        <w:rPr>
          <w:rFonts w:cs="Calibri"/>
          <w:sz w:val="24"/>
          <w:szCs w:val="24"/>
        </w:rPr>
        <w:t xml:space="preserve"> zadania”</w:t>
      </w:r>
      <w:r w:rsidR="00B90CEA" w:rsidRPr="0073083B">
        <w:rPr>
          <w:rFonts w:cs="Calibri"/>
          <w:sz w:val="24"/>
          <w:szCs w:val="24"/>
        </w:rPr>
        <w:t xml:space="preserve"> wypełnia się automatycznie.</w:t>
      </w:r>
      <w:r w:rsidR="00D5350B" w:rsidRPr="0073083B">
        <w:rPr>
          <w:rFonts w:cs="Calibri"/>
          <w:sz w:val="24"/>
          <w:szCs w:val="24"/>
        </w:rPr>
        <w:t xml:space="preserve"> </w:t>
      </w:r>
    </w:p>
    <w:p w14:paraId="53EDC23D" w14:textId="77777777" w:rsidR="003B3FEF" w:rsidRDefault="00B90CEA" w:rsidP="00D6105F">
      <w:pPr>
        <w:spacing w:after="0" w:line="276" w:lineRule="auto"/>
        <w:rPr>
          <w:rFonts w:cs="Calibri"/>
          <w:sz w:val="24"/>
          <w:szCs w:val="24"/>
        </w:rPr>
      </w:pPr>
      <w:r w:rsidRPr="0073083B">
        <w:rPr>
          <w:rFonts w:cs="Calibri"/>
          <w:sz w:val="24"/>
          <w:szCs w:val="24"/>
        </w:rPr>
        <w:t xml:space="preserve">W dalszej kolejności należy </w:t>
      </w:r>
      <w:r w:rsidR="00D5350B" w:rsidRPr="0073083B">
        <w:rPr>
          <w:rFonts w:cs="Calibri"/>
          <w:sz w:val="24"/>
          <w:szCs w:val="24"/>
        </w:rPr>
        <w:t>uzupełnić pole „Opis i uzasadnienie zadania”.</w:t>
      </w:r>
    </w:p>
    <w:p w14:paraId="609FD570" w14:textId="4E7B38D1" w:rsidR="00E844CD" w:rsidRDefault="009947B9" w:rsidP="00D6105F">
      <w:pPr>
        <w:spacing w:after="0" w:line="276" w:lineRule="auto"/>
        <w:rPr>
          <w:rFonts w:cs="Calibri"/>
          <w:sz w:val="24"/>
          <w:szCs w:val="24"/>
        </w:rPr>
      </w:pPr>
      <w:r w:rsidRPr="004E0A95">
        <w:rPr>
          <w:rFonts w:cs="Calibri"/>
          <w:sz w:val="24"/>
          <w:szCs w:val="24"/>
        </w:rPr>
        <w:t xml:space="preserve">Maksymalna liczba znaków </w:t>
      </w:r>
      <w:r>
        <w:rPr>
          <w:rFonts w:cs="Calibri"/>
          <w:sz w:val="24"/>
          <w:szCs w:val="24"/>
        </w:rPr>
        <w:t>do wpisania w tym polu wynosi: 3</w:t>
      </w:r>
      <w:r w:rsidRPr="004E0A95">
        <w:rPr>
          <w:rFonts w:cs="Calibri"/>
          <w:sz w:val="24"/>
          <w:szCs w:val="24"/>
        </w:rPr>
        <w:t>000</w:t>
      </w:r>
      <w:r w:rsidRPr="0073083B">
        <w:rPr>
          <w:rFonts w:cs="Calibri"/>
          <w:sz w:val="24"/>
          <w:szCs w:val="24"/>
        </w:rPr>
        <w:t>.</w:t>
      </w:r>
    </w:p>
    <w:p w14:paraId="6ECC20D2" w14:textId="77777777" w:rsidR="00E844CD" w:rsidRPr="009C574A" w:rsidRDefault="00E844CD" w:rsidP="00E844CD">
      <w:pPr>
        <w:spacing w:after="120" w:line="276" w:lineRule="auto"/>
        <w:rPr>
          <w:rFonts w:cs="Calibri"/>
          <w:b/>
          <w:sz w:val="24"/>
          <w:szCs w:val="24"/>
        </w:rPr>
      </w:pPr>
      <w:r w:rsidRPr="00A85295">
        <w:rPr>
          <w:rFonts w:cs="Calibri"/>
          <w:bCs/>
          <w:sz w:val="24"/>
          <w:szCs w:val="24"/>
        </w:rPr>
        <w:t>Limit cross-</w:t>
      </w:r>
      <w:proofErr w:type="spellStart"/>
      <w:r w:rsidRPr="00A85295">
        <w:rPr>
          <w:rFonts w:cs="Calibri"/>
          <w:bCs/>
          <w:sz w:val="24"/>
          <w:szCs w:val="24"/>
        </w:rPr>
        <w:t>financingu</w:t>
      </w:r>
      <w:proofErr w:type="spellEnd"/>
      <w:r w:rsidRPr="00A85295">
        <w:rPr>
          <w:rFonts w:cs="Calibri"/>
          <w:bCs/>
          <w:sz w:val="24"/>
          <w:szCs w:val="24"/>
        </w:rPr>
        <w:t> w projektach EFS+ jest obliczany automatycznie jako suma kosztów bezpośrednich zaliczonych do tego limitu, powiększony o naliczone od nich, zgodnie z obowiązującą stawką ryczałtową koszty pośrednie.</w:t>
      </w:r>
      <w:r w:rsidRPr="009C574A">
        <w:rPr>
          <w:rFonts w:cs="Calibri"/>
          <w:bCs/>
          <w:sz w:val="24"/>
          <w:szCs w:val="24"/>
        </w:rPr>
        <w:t xml:space="preserve"> </w:t>
      </w:r>
    </w:p>
    <w:p w14:paraId="28141126" w14:textId="77777777" w:rsidR="00E844CD" w:rsidRPr="005535B1" w:rsidRDefault="00E844CD" w:rsidP="00D6105F">
      <w:pPr>
        <w:spacing w:after="0" w:line="276" w:lineRule="auto"/>
        <w:rPr>
          <w:rFonts w:cs="Calibri"/>
          <w:sz w:val="10"/>
          <w:szCs w:val="10"/>
        </w:rPr>
      </w:pPr>
    </w:p>
    <w:p w14:paraId="24E2B832" w14:textId="77777777" w:rsidR="00D6105F" w:rsidRPr="00E844CD" w:rsidRDefault="003B3FEF" w:rsidP="00E844CD">
      <w:pPr>
        <w:pStyle w:val="Tekstkomentarza"/>
        <w:spacing w:before="120" w:after="120" w:line="276" w:lineRule="auto"/>
        <w:rPr>
          <w:rFonts w:cs="Calibri"/>
          <w:sz w:val="24"/>
          <w:szCs w:val="24"/>
          <w:lang w:val="pl-PL"/>
        </w:rPr>
      </w:pPr>
      <w:r w:rsidRPr="0073083B">
        <w:rPr>
          <w:rFonts w:cs="Calibri"/>
          <w:sz w:val="24"/>
          <w:szCs w:val="24"/>
        </w:rPr>
        <w:t>Jeśli planowane są w projekcie koszty pośrednie to należy dodać je na końcu, po</w:t>
      </w:r>
      <w:r w:rsidR="00FA1D45">
        <w:rPr>
          <w:rFonts w:cs="Calibri"/>
          <w:sz w:val="24"/>
          <w:szCs w:val="24"/>
        </w:rPr>
        <w:t xml:space="preserve"> </w:t>
      </w:r>
      <w:r w:rsidRPr="0073083B">
        <w:rPr>
          <w:rFonts w:cs="Calibri"/>
          <w:sz w:val="24"/>
          <w:szCs w:val="24"/>
        </w:rPr>
        <w:t>wprowadzeniu wszystkich zadań i uzupełnieniu wszystkich wydatków w ramach zadań</w:t>
      </w:r>
      <w:r w:rsidR="001563BC">
        <w:rPr>
          <w:rFonts w:cs="Calibri"/>
          <w:sz w:val="24"/>
          <w:szCs w:val="24"/>
        </w:rPr>
        <w:t>, gdyż stanowią one pochodną tych wydatków</w:t>
      </w:r>
      <w:r w:rsidRPr="0073083B">
        <w:rPr>
          <w:rFonts w:cs="Calibri"/>
          <w:sz w:val="24"/>
          <w:szCs w:val="24"/>
        </w:rPr>
        <w:t>.</w:t>
      </w:r>
      <w:r w:rsidR="001563BC" w:rsidRPr="001563BC">
        <w:rPr>
          <w:rFonts w:cs="Calibri"/>
          <w:sz w:val="24"/>
          <w:szCs w:val="24"/>
        </w:rPr>
        <w:t xml:space="preserve"> </w:t>
      </w:r>
      <w:r w:rsidR="001563BC" w:rsidRPr="0073083B">
        <w:rPr>
          <w:rFonts w:cs="Calibri"/>
          <w:sz w:val="24"/>
          <w:szCs w:val="24"/>
        </w:rPr>
        <w:t>Koszty pośrednie wyliczają się automatycznie na podstawie wprowadzonych wydatków</w:t>
      </w:r>
      <w:r w:rsidR="00F87E27">
        <w:rPr>
          <w:rFonts w:cs="Calibri"/>
          <w:sz w:val="24"/>
          <w:szCs w:val="24"/>
        </w:rPr>
        <w:t xml:space="preserve"> </w:t>
      </w:r>
      <w:r w:rsidR="001563BC" w:rsidRPr="0073083B">
        <w:rPr>
          <w:rFonts w:cs="Calibri"/>
          <w:sz w:val="24"/>
          <w:szCs w:val="24"/>
        </w:rPr>
        <w:t>w ramach kosztów bezpośrednich po wybraniu od</w:t>
      </w:r>
      <w:r w:rsidR="00D6105F">
        <w:rPr>
          <w:rFonts w:cs="Calibri"/>
          <w:sz w:val="24"/>
          <w:szCs w:val="24"/>
        </w:rPr>
        <w:t xml:space="preserve">powiedniej stawki ryczałtowej. </w:t>
      </w:r>
      <w:r w:rsidR="00916100">
        <w:rPr>
          <w:rFonts w:cs="Calibri"/>
          <w:sz w:val="24"/>
          <w:szCs w:val="24"/>
          <w:lang w:val="pl-PL"/>
        </w:rPr>
        <w:t>P</w:t>
      </w:r>
      <w:proofErr w:type="spellStart"/>
      <w:r w:rsidR="00916100" w:rsidRPr="0073083B">
        <w:rPr>
          <w:rFonts w:cs="Calibri"/>
          <w:sz w:val="24"/>
          <w:szCs w:val="24"/>
        </w:rPr>
        <w:t>ol</w:t>
      </w:r>
      <w:r w:rsidR="00916100">
        <w:rPr>
          <w:rFonts w:cs="Calibri"/>
          <w:sz w:val="24"/>
          <w:szCs w:val="24"/>
          <w:lang w:val="pl-PL"/>
        </w:rPr>
        <w:t>a</w:t>
      </w:r>
      <w:proofErr w:type="spellEnd"/>
      <w:r w:rsidR="00916100">
        <w:rPr>
          <w:rFonts w:cs="Calibri"/>
          <w:sz w:val="24"/>
          <w:szCs w:val="24"/>
          <w:lang w:val="pl-PL"/>
        </w:rPr>
        <w:t>:</w:t>
      </w:r>
      <w:r w:rsidR="00916100" w:rsidRPr="0073083B">
        <w:rPr>
          <w:rFonts w:cs="Calibri"/>
          <w:sz w:val="24"/>
          <w:szCs w:val="24"/>
        </w:rPr>
        <w:t xml:space="preserve"> </w:t>
      </w:r>
      <w:r w:rsidR="0080238C" w:rsidRPr="0073083B">
        <w:rPr>
          <w:rFonts w:cs="Calibri"/>
          <w:sz w:val="24"/>
          <w:szCs w:val="24"/>
        </w:rPr>
        <w:t xml:space="preserve">„Wydatki ogółem” </w:t>
      </w:r>
      <w:r w:rsidR="0080238C">
        <w:rPr>
          <w:rFonts w:cs="Calibri"/>
          <w:sz w:val="24"/>
          <w:szCs w:val="24"/>
          <w:lang w:val="pl-PL"/>
        </w:rPr>
        <w:t xml:space="preserve">i </w:t>
      </w:r>
      <w:r w:rsidR="0080238C">
        <w:rPr>
          <w:rFonts w:cs="Calibri"/>
          <w:sz w:val="24"/>
          <w:szCs w:val="24"/>
        </w:rPr>
        <w:t>„Wydatki kwalifikowalne”</w:t>
      </w:r>
      <w:r w:rsidR="00916100" w:rsidRPr="0073083B">
        <w:rPr>
          <w:rFonts w:cs="Calibri"/>
          <w:sz w:val="24"/>
          <w:szCs w:val="24"/>
        </w:rPr>
        <w:t xml:space="preserve"> </w:t>
      </w:r>
      <w:r w:rsidR="00916100">
        <w:rPr>
          <w:rFonts w:cs="Calibri"/>
          <w:sz w:val="24"/>
          <w:szCs w:val="24"/>
          <w:lang w:val="pl-PL"/>
        </w:rPr>
        <w:t xml:space="preserve">uzupełniają się automatycznie, natomiast w polu </w:t>
      </w:r>
      <w:r w:rsidR="00916100" w:rsidRPr="0073083B">
        <w:rPr>
          <w:rFonts w:cs="Calibri"/>
          <w:sz w:val="24"/>
          <w:szCs w:val="24"/>
        </w:rPr>
        <w:t>„Dofinansowanie” należy wpisać odpowiednią wartość</w:t>
      </w:r>
      <w:r w:rsidR="00916100">
        <w:rPr>
          <w:rFonts w:cs="Calibri"/>
          <w:sz w:val="24"/>
          <w:szCs w:val="24"/>
          <w:lang w:val="pl-PL"/>
        </w:rPr>
        <w:t>.</w:t>
      </w:r>
    </w:p>
    <w:p w14:paraId="28C12464" w14:textId="77777777" w:rsidR="001563BC" w:rsidRPr="00DE2CBE" w:rsidRDefault="001563BC" w:rsidP="0073083B">
      <w:pPr>
        <w:spacing w:before="120" w:after="120" w:line="276" w:lineRule="auto"/>
        <w:rPr>
          <w:rFonts w:cs="Calibri"/>
          <w:b/>
          <w:sz w:val="24"/>
          <w:szCs w:val="24"/>
        </w:rPr>
      </w:pPr>
      <w:r w:rsidRPr="00DE2CBE">
        <w:rPr>
          <w:rFonts w:cs="Calibri"/>
          <w:b/>
          <w:sz w:val="24"/>
          <w:szCs w:val="24"/>
        </w:rPr>
        <w:t>Uwaga!</w:t>
      </w:r>
    </w:p>
    <w:p w14:paraId="149DDC15" w14:textId="77777777" w:rsidR="003B3FEF" w:rsidRPr="00DE2CBE" w:rsidRDefault="003B3FEF" w:rsidP="0073083B">
      <w:pPr>
        <w:spacing w:before="120" w:after="120" w:line="276" w:lineRule="auto"/>
        <w:rPr>
          <w:rFonts w:cs="Calibri"/>
          <w:b/>
          <w:sz w:val="24"/>
          <w:szCs w:val="24"/>
        </w:rPr>
      </w:pPr>
      <w:r w:rsidRPr="00DE2CBE">
        <w:rPr>
          <w:rFonts w:cs="Calibri"/>
          <w:b/>
          <w:sz w:val="24"/>
          <w:szCs w:val="24"/>
        </w:rPr>
        <w:t xml:space="preserve">Dodanie kosztów pośrednich na początku lub w trakcie sporządzania budżetu zablokuje możliwość edycji zadań. </w:t>
      </w:r>
    </w:p>
    <w:p w14:paraId="0710DD9C" w14:textId="77777777" w:rsidR="003B3FEF" w:rsidRPr="0073083B" w:rsidRDefault="003B3FEF" w:rsidP="00DE2CBE">
      <w:pPr>
        <w:spacing w:after="0" w:line="276" w:lineRule="auto"/>
        <w:rPr>
          <w:rFonts w:cs="Calibri"/>
          <w:sz w:val="24"/>
          <w:szCs w:val="24"/>
        </w:rPr>
      </w:pPr>
      <w:r w:rsidRPr="0073083B">
        <w:rPr>
          <w:rFonts w:cs="Calibri"/>
          <w:sz w:val="24"/>
          <w:szCs w:val="24"/>
        </w:rPr>
        <w:t>Jeśli dodano koszty pośrednie, a zaistniała konieczność dodania lub poprawienia jakiegoś wydatku to należy:</w:t>
      </w:r>
    </w:p>
    <w:p w14:paraId="2D126431" w14:textId="0AD7B3BF"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 xml:space="preserve">usunąć koszty pośrednie z listy zadań w sekcji V korzystając z ikony  </w:t>
      </w:r>
      <w:r w:rsidR="00121AE0" w:rsidRPr="00534092">
        <w:rPr>
          <w:rFonts w:cs="Calibri"/>
          <w:noProof/>
          <w:color w:val="FF0000"/>
          <w:sz w:val="24"/>
          <w:szCs w:val="24"/>
          <w:lang w:eastAsia="pl-PL"/>
        </w:rPr>
        <w:drawing>
          <wp:inline distT="0" distB="0" distL="0" distR="0" wp14:anchorId="71BC199D" wp14:editId="7A54308E">
            <wp:extent cx="247650" cy="257175"/>
            <wp:effectExtent l="0" t="0" r="0" b="0"/>
            <wp:docPr id="10" name="Obraz 36" descr="Przycisk USUŃ prezentujący biały kosz na śmieci na czerw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Przycisk USUŃ prezentujący biały kosz na śmieci na czerwonym tl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650" cy="257175"/>
                    </a:xfrm>
                    <a:prstGeom prst="rect">
                      <a:avLst/>
                    </a:prstGeom>
                    <a:noFill/>
                    <a:ln>
                      <a:noFill/>
                    </a:ln>
                  </pic:spPr>
                </pic:pic>
              </a:graphicData>
            </a:graphic>
          </wp:inline>
        </w:drawing>
      </w:r>
    </w:p>
    <w:p w14:paraId="359A8052" w14:textId="77777777" w:rsidR="003B3FEF" w:rsidRPr="0073083B" w:rsidRDefault="003B3FEF">
      <w:pPr>
        <w:numPr>
          <w:ilvl w:val="0"/>
          <w:numId w:val="9"/>
        </w:numPr>
        <w:spacing w:after="0" w:line="240" w:lineRule="auto"/>
        <w:ind w:left="1423" w:hanging="357"/>
        <w:rPr>
          <w:rFonts w:cs="Calibri"/>
          <w:sz w:val="24"/>
          <w:szCs w:val="24"/>
        </w:rPr>
      </w:pPr>
      <w:r w:rsidRPr="0073083B">
        <w:rPr>
          <w:rFonts w:cs="Calibri"/>
          <w:sz w:val="24"/>
          <w:szCs w:val="24"/>
        </w:rPr>
        <w:t>edytować zadanie/wydatek w budżecie</w:t>
      </w:r>
    </w:p>
    <w:p w14:paraId="03399F70" w14:textId="77777777" w:rsidR="00EE721A" w:rsidRPr="00CB1520" w:rsidRDefault="003B3FEF">
      <w:pPr>
        <w:numPr>
          <w:ilvl w:val="0"/>
          <w:numId w:val="9"/>
        </w:numPr>
        <w:spacing w:after="120" w:line="240" w:lineRule="auto"/>
        <w:ind w:left="1423" w:hanging="357"/>
        <w:rPr>
          <w:rFonts w:cs="Calibri"/>
          <w:b/>
          <w:sz w:val="24"/>
          <w:szCs w:val="24"/>
        </w:rPr>
      </w:pPr>
      <w:r w:rsidRPr="0073083B">
        <w:rPr>
          <w:rFonts w:cs="Calibri"/>
          <w:sz w:val="24"/>
          <w:szCs w:val="24"/>
        </w:rPr>
        <w:t>dodać ponownie koszty pośrednie.</w:t>
      </w:r>
    </w:p>
    <w:p w14:paraId="54A63067" w14:textId="77777777" w:rsidR="00107842" w:rsidRPr="0073083B" w:rsidRDefault="00107842" w:rsidP="00CB1520">
      <w:pPr>
        <w:spacing w:after="120" w:line="276" w:lineRule="auto"/>
        <w:rPr>
          <w:rFonts w:cs="Calibri"/>
          <w:b/>
          <w:sz w:val="24"/>
          <w:szCs w:val="24"/>
        </w:rPr>
      </w:pPr>
      <w:r w:rsidRPr="0073083B">
        <w:rPr>
          <w:rFonts w:cs="Calibri"/>
          <w:b/>
          <w:sz w:val="24"/>
          <w:szCs w:val="24"/>
        </w:rPr>
        <w:t>Uwaga!</w:t>
      </w:r>
    </w:p>
    <w:p w14:paraId="069BB96A" w14:textId="77777777" w:rsidR="00A550E2" w:rsidRPr="0073083B" w:rsidRDefault="00107842">
      <w:pPr>
        <w:pStyle w:val="Akapitzlist"/>
        <w:numPr>
          <w:ilvl w:val="3"/>
          <w:numId w:val="16"/>
        </w:numPr>
        <w:spacing w:before="120" w:after="120" w:line="276" w:lineRule="auto"/>
        <w:ind w:left="284" w:hanging="284"/>
        <w:rPr>
          <w:rFonts w:cs="Calibri"/>
          <w:b/>
          <w:sz w:val="24"/>
          <w:szCs w:val="24"/>
        </w:rPr>
      </w:pPr>
      <w:r w:rsidRPr="0073083B">
        <w:rPr>
          <w:rFonts w:cs="Calibri"/>
          <w:b/>
          <w:sz w:val="24"/>
          <w:szCs w:val="24"/>
        </w:rPr>
        <w:t xml:space="preserve">Usunięcie kosztów pośrednich z listy zadań w sekcji </w:t>
      </w:r>
      <w:r w:rsidR="00935D21">
        <w:rPr>
          <w:rFonts w:cs="Calibri"/>
          <w:b/>
          <w:sz w:val="24"/>
          <w:szCs w:val="24"/>
        </w:rPr>
        <w:t>V spowoduje usunięcie</w:t>
      </w:r>
      <w:r w:rsidRPr="0073083B">
        <w:rPr>
          <w:rFonts w:cs="Calibri"/>
          <w:b/>
          <w:sz w:val="24"/>
          <w:szCs w:val="24"/>
        </w:rPr>
        <w:t xml:space="preserve"> opisów dotyczących kosztów pośrednich. Przed usunięciem </w:t>
      </w:r>
      <w:r w:rsidR="009852ED">
        <w:rPr>
          <w:rFonts w:cs="Calibri"/>
          <w:b/>
          <w:sz w:val="24"/>
          <w:szCs w:val="24"/>
        </w:rPr>
        <w:t>należy skopiować</w:t>
      </w:r>
      <w:r w:rsidRPr="0073083B">
        <w:rPr>
          <w:rFonts w:cs="Calibri"/>
          <w:b/>
          <w:sz w:val="24"/>
          <w:szCs w:val="24"/>
        </w:rPr>
        <w:t xml:space="preserve"> op</w:t>
      </w:r>
      <w:r w:rsidR="009852ED">
        <w:rPr>
          <w:rFonts w:cs="Calibri"/>
          <w:b/>
          <w:sz w:val="24"/>
          <w:szCs w:val="24"/>
        </w:rPr>
        <w:t>isy do innego dokumentu i zapisać</w:t>
      </w:r>
      <w:r w:rsidRPr="0073083B">
        <w:rPr>
          <w:rFonts w:cs="Calibri"/>
          <w:b/>
          <w:sz w:val="24"/>
          <w:szCs w:val="24"/>
        </w:rPr>
        <w:t xml:space="preserve"> je na komputerze.</w:t>
      </w:r>
    </w:p>
    <w:p w14:paraId="1F24C165" w14:textId="77777777" w:rsidR="00707423" w:rsidRPr="007D6986" w:rsidRDefault="00107842">
      <w:pPr>
        <w:pStyle w:val="Akapitzlist"/>
        <w:numPr>
          <w:ilvl w:val="3"/>
          <w:numId w:val="16"/>
        </w:numPr>
        <w:spacing w:before="120" w:after="120" w:line="276" w:lineRule="auto"/>
        <w:ind w:left="284" w:hanging="284"/>
        <w:rPr>
          <w:rFonts w:cs="Calibri"/>
          <w:b/>
          <w:sz w:val="24"/>
          <w:szCs w:val="24"/>
        </w:rPr>
      </w:pPr>
      <w:r w:rsidRPr="003D2E9B">
        <w:rPr>
          <w:rFonts w:cs="Calibri"/>
          <w:b/>
          <w:sz w:val="24"/>
          <w:szCs w:val="24"/>
        </w:rPr>
        <w:t>Jeżeli projekt nie jest objęty pomocą publiczną a podatek VAT jest kosztem kwalifikowalnym należy w polu wydatki kw</w:t>
      </w:r>
      <w:r w:rsidRPr="000B1065">
        <w:rPr>
          <w:rFonts w:cs="Calibri"/>
          <w:b/>
          <w:sz w:val="24"/>
          <w:szCs w:val="24"/>
        </w:rPr>
        <w:t>alifikowalne wykazać kwoty brutto (tj. z podatkiem VAT).</w:t>
      </w:r>
    </w:p>
    <w:p w14:paraId="601C07C5" w14:textId="77777777" w:rsidR="00707423" w:rsidRPr="00D6105F" w:rsidRDefault="00707423" w:rsidP="0073083B">
      <w:pPr>
        <w:spacing w:before="120" w:after="120" w:line="276" w:lineRule="auto"/>
        <w:rPr>
          <w:rFonts w:cs="Calibri"/>
          <w:sz w:val="10"/>
          <w:szCs w:val="10"/>
        </w:rPr>
      </w:pPr>
    </w:p>
    <w:p w14:paraId="2E6306BB" w14:textId="77777777" w:rsidR="008A6E39" w:rsidRPr="003E3753" w:rsidRDefault="00605570" w:rsidP="0073083B">
      <w:pPr>
        <w:pStyle w:val="Nagwek2"/>
        <w:numPr>
          <w:ilvl w:val="0"/>
          <w:numId w:val="0"/>
        </w:numPr>
        <w:spacing w:after="0"/>
        <w:ind w:left="360" w:hanging="360"/>
        <w:rPr>
          <w:rFonts w:cs="Calibri"/>
          <w:szCs w:val="24"/>
        </w:rPr>
      </w:pPr>
      <w:bookmarkStart w:id="45" w:name="_Toc197694664"/>
      <w:r w:rsidRPr="003E3753">
        <w:rPr>
          <w:rFonts w:cs="Calibri"/>
          <w:szCs w:val="24"/>
        </w:rPr>
        <w:t>5.2 Podsumowanie budżetu</w:t>
      </w:r>
      <w:bookmarkEnd w:id="45"/>
    </w:p>
    <w:p w14:paraId="2805F892"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081DBB34" w14:textId="77777777" w:rsidR="00D6105F" w:rsidRPr="003E3753" w:rsidRDefault="00D6105F" w:rsidP="0073083B">
      <w:pPr>
        <w:pStyle w:val="Listanumerowana2"/>
        <w:numPr>
          <w:ilvl w:val="0"/>
          <w:numId w:val="0"/>
        </w:numPr>
        <w:rPr>
          <w:rFonts w:cs="Calibri"/>
          <w:sz w:val="24"/>
          <w:szCs w:val="24"/>
        </w:rPr>
      </w:pPr>
    </w:p>
    <w:p w14:paraId="77A37C46" w14:textId="77777777" w:rsidR="00605570" w:rsidRPr="003E3753" w:rsidRDefault="00605570" w:rsidP="0073083B">
      <w:pPr>
        <w:pStyle w:val="Listanumerowana2"/>
        <w:numPr>
          <w:ilvl w:val="0"/>
          <w:numId w:val="0"/>
        </w:numPr>
        <w:outlineLvl w:val="1"/>
        <w:rPr>
          <w:rFonts w:cs="Calibri"/>
          <w:b/>
          <w:sz w:val="28"/>
          <w:szCs w:val="24"/>
        </w:rPr>
      </w:pPr>
      <w:bookmarkStart w:id="46" w:name="_Toc197694665"/>
      <w:r w:rsidRPr="003E3753">
        <w:rPr>
          <w:rFonts w:cs="Calibri"/>
          <w:b/>
          <w:sz w:val="28"/>
          <w:szCs w:val="24"/>
        </w:rPr>
        <w:t>5.3 Podsumowanie w ramach zadań</w:t>
      </w:r>
      <w:bookmarkEnd w:id="46"/>
    </w:p>
    <w:p w14:paraId="55E38715" w14:textId="77777777" w:rsidR="00AA5574" w:rsidRPr="003E3753" w:rsidRDefault="00AA5574" w:rsidP="0073083B">
      <w:pPr>
        <w:pStyle w:val="Listanumerowana2"/>
        <w:numPr>
          <w:ilvl w:val="0"/>
          <w:numId w:val="0"/>
        </w:numPr>
        <w:rPr>
          <w:rFonts w:cs="Calibri"/>
        </w:rPr>
      </w:pPr>
      <w:r w:rsidRPr="003E3753">
        <w:rPr>
          <w:rFonts w:cs="Calibri"/>
          <w:sz w:val="24"/>
        </w:rPr>
        <w:t>Pole uzupełnia się automatycznie.</w:t>
      </w:r>
    </w:p>
    <w:p w14:paraId="14C22200" w14:textId="77777777" w:rsidR="00605570" w:rsidRPr="003E3753" w:rsidRDefault="00605570" w:rsidP="0073083B">
      <w:pPr>
        <w:pStyle w:val="Listanumerowana2"/>
        <w:numPr>
          <w:ilvl w:val="0"/>
          <w:numId w:val="0"/>
        </w:numPr>
        <w:rPr>
          <w:rFonts w:cs="Calibri"/>
          <w:b/>
          <w:sz w:val="24"/>
          <w:szCs w:val="24"/>
        </w:rPr>
      </w:pPr>
    </w:p>
    <w:p w14:paraId="769F06A7" w14:textId="77777777" w:rsidR="00605570" w:rsidRPr="003E3753" w:rsidRDefault="00605570" w:rsidP="0073083B">
      <w:pPr>
        <w:pStyle w:val="Listanumerowana2"/>
        <w:numPr>
          <w:ilvl w:val="0"/>
          <w:numId w:val="0"/>
        </w:numPr>
        <w:outlineLvl w:val="1"/>
        <w:rPr>
          <w:rFonts w:cs="Calibri"/>
          <w:b/>
          <w:sz w:val="28"/>
          <w:szCs w:val="24"/>
        </w:rPr>
      </w:pPr>
      <w:bookmarkStart w:id="47" w:name="_Toc197694666"/>
      <w:r w:rsidRPr="003E3753">
        <w:rPr>
          <w:rFonts w:cs="Calibri"/>
          <w:b/>
          <w:sz w:val="28"/>
          <w:szCs w:val="24"/>
        </w:rPr>
        <w:t>5.4 Podsumowanie w ramach kategorii kosztów</w:t>
      </w:r>
      <w:bookmarkEnd w:id="47"/>
    </w:p>
    <w:p w14:paraId="22A78FB1" w14:textId="4F452C63" w:rsidR="00605570" w:rsidRPr="000A265E" w:rsidRDefault="00AA5574" w:rsidP="0073083B">
      <w:pPr>
        <w:pStyle w:val="Listanumerowana2"/>
        <w:numPr>
          <w:ilvl w:val="0"/>
          <w:numId w:val="0"/>
        </w:numPr>
        <w:rPr>
          <w:rFonts w:cs="Calibri"/>
        </w:rPr>
      </w:pPr>
      <w:r w:rsidRPr="003E3753">
        <w:rPr>
          <w:rFonts w:cs="Calibri"/>
          <w:sz w:val="24"/>
        </w:rPr>
        <w:t>Pole uzupełnia się automatycznie.</w:t>
      </w:r>
    </w:p>
    <w:p w14:paraId="11402C68" w14:textId="77777777" w:rsidR="00AF5D1E" w:rsidRDefault="00605570" w:rsidP="00AF5D1E">
      <w:pPr>
        <w:pStyle w:val="Listanumerowana2"/>
        <w:numPr>
          <w:ilvl w:val="0"/>
          <w:numId w:val="0"/>
        </w:numPr>
        <w:spacing w:after="0"/>
        <w:outlineLvl w:val="1"/>
        <w:rPr>
          <w:rFonts w:cs="Calibri"/>
          <w:b/>
          <w:sz w:val="28"/>
          <w:szCs w:val="24"/>
        </w:rPr>
      </w:pPr>
      <w:bookmarkStart w:id="48" w:name="_Toc197694667"/>
      <w:r w:rsidRPr="003E3753">
        <w:rPr>
          <w:rFonts w:cs="Calibri"/>
          <w:b/>
          <w:sz w:val="28"/>
          <w:szCs w:val="24"/>
        </w:rPr>
        <w:t xml:space="preserve">5.5 </w:t>
      </w:r>
      <w:r w:rsidR="00AF5D1E" w:rsidRPr="00AF5D1E">
        <w:rPr>
          <w:rFonts w:cs="Calibri"/>
          <w:b/>
          <w:sz w:val="28"/>
          <w:szCs w:val="24"/>
        </w:rPr>
        <w:t>Podsumowanie w ramach kategorii podlegających limitom</w:t>
      </w:r>
      <w:bookmarkEnd w:id="48"/>
    </w:p>
    <w:p w14:paraId="65F4409C" w14:textId="77777777" w:rsidR="00AF5D1E" w:rsidRDefault="00AF5D1E" w:rsidP="00AF5D1E">
      <w:pPr>
        <w:spacing w:after="0"/>
      </w:pPr>
      <w:r w:rsidRPr="00AF5D1E">
        <w:t>Pole uzupełnia się automatycznie.</w:t>
      </w:r>
    </w:p>
    <w:p w14:paraId="665F8EAA" w14:textId="77777777" w:rsidR="00AF5D1E" w:rsidRDefault="00AF5D1E" w:rsidP="00AF5D1E">
      <w:pPr>
        <w:spacing w:after="0"/>
      </w:pPr>
    </w:p>
    <w:p w14:paraId="7AF10278" w14:textId="77777777" w:rsidR="00AF5D1E" w:rsidRDefault="00AF5D1E" w:rsidP="0073083B">
      <w:pPr>
        <w:pStyle w:val="Listanumerowana2"/>
        <w:numPr>
          <w:ilvl w:val="0"/>
          <w:numId w:val="0"/>
        </w:numPr>
        <w:outlineLvl w:val="1"/>
        <w:rPr>
          <w:rFonts w:cs="Calibri"/>
          <w:b/>
          <w:sz w:val="28"/>
          <w:szCs w:val="24"/>
        </w:rPr>
      </w:pPr>
      <w:bookmarkStart w:id="49" w:name="_Toc197694668"/>
      <w:r w:rsidRPr="00AF5D1E">
        <w:rPr>
          <w:rFonts w:cs="Calibri"/>
          <w:b/>
          <w:sz w:val="28"/>
          <w:szCs w:val="24"/>
        </w:rPr>
        <w:t>5.6 Podsumowanie w podziale na realizatorów</w:t>
      </w:r>
      <w:bookmarkEnd w:id="49"/>
    </w:p>
    <w:p w14:paraId="0AF8B952" w14:textId="77777777" w:rsidR="00AA5574" w:rsidRPr="003E3753" w:rsidRDefault="00AA5574" w:rsidP="00AF5D1E">
      <w:pPr>
        <w:pStyle w:val="Listanumerowana2"/>
        <w:numPr>
          <w:ilvl w:val="0"/>
          <w:numId w:val="0"/>
        </w:numPr>
        <w:rPr>
          <w:rFonts w:cs="Calibri"/>
        </w:rPr>
      </w:pPr>
      <w:r w:rsidRPr="003E3753">
        <w:rPr>
          <w:rFonts w:cs="Calibri"/>
          <w:sz w:val="24"/>
        </w:rPr>
        <w:t>Pole uzupełnia się automatycznie.</w:t>
      </w:r>
    </w:p>
    <w:p w14:paraId="24260FFF" w14:textId="77777777" w:rsidR="00C826DF" w:rsidRPr="0073083B" w:rsidRDefault="00C826DF" w:rsidP="0073083B">
      <w:pPr>
        <w:pStyle w:val="Listanumerowana2"/>
        <w:numPr>
          <w:ilvl w:val="0"/>
          <w:numId w:val="0"/>
        </w:numPr>
        <w:rPr>
          <w:rFonts w:cs="Calibri"/>
          <w:sz w:val="24"/>
          <w:szCs w:val="24"/>
        </w:rPr>
      </w:pPr>
    </w:p>
    <w:p w14:paraId="63408280" w14:textId="77777777" w:rsidR="00605570" w:rsidRPr="0073083B" w:rsidRDefault="00605570" w:rsidP="0073083B">
      <w:pPr>
        <w:pStyle w:val="Listanumerowana2"/>
        <w:numPr>
          <w:ilvl w:val="0"/>
          <w:numId w:val="0"/>
        </w:numPr>
        <w:outlineLvl w:val="1"/>
        <w:rPr>
          <w:rFonts w:cs="Calibri"/>
          <w:b/>
          <w:sz w:val="28"/>
          <w:szCs w:val="24"/>
        </w:rPr>
      </w:pPr>
      <w:bookmarkStart w:id="50" w:name="_Toc197694669"/>
      <w:r w:rsidRPr="0073083B">
        <w:rPr>
          <w:rFonts w:cs="Calibri"/>
          <w:b/>
          <w:sz w:val="28"/>
          <w:szCs w:val="24"/>
        </w:rPr>
        <w:t xml:space="preserve">5.7 </w:t>
      </w:r>
      <w:r w:rsidR="00C03CEB" w:rsidRPr="0073083B">
        <w:rPr>
          <w:rFonts w:cs="Calibri"/>
          <w:b/>
          <w:sz w:val="28"/>
          <w:szCs w:val="24"/>
        </w:rPr>
        <w:t>Informacje dodatkowe</w:t>
      </w:r>
      <w:bookmarkEnd w:id="50"/>
    </w:p>
    <w:p w14:paraId="3CDB52AD" w14:textId="77777777" w:rsidR="00C20507" w:rsidRPr="0073083B" w:rsidRDefault="00C20507" w:rsidP="0073083B">
      <w:pPr>
        <w:pStyle w:val="Listanumerowana2"/>
        <w:numPr>
          <w:ilvl w:val="0"/>
          <w:numId w:val="0"/>
        </w:numPr>
        <w:ind w:left="643" w:hanging="643"/>
        <w:rPr>
          <w:rFonts w:cs="Calibri"/>
          <w:b/>
          <w:bCs/>
          <w:color w:val="212529"/>
          <w:sz w:val="24"/>
          <w:shd w:val="clear" w:color="auto" w:fill="FFFFFF"/>
        </w:rPr>
      </w:pPr>
    </w:p>
    <w:p w14:paraId="44FF7916" w14:textId="77777777" w:rsidR="00C03CEB" w:rsidRPr="0073083B" w:rsidRDefault="00C03CEB" w:rsidP="0073083B">
      <w:pPr>
        <w:pStyle w:val="Listanumerowana2"/>
        <w:numPr>
          <w:ilvl w:val="0"/>
          <w:numId w:val="0"/>
        </w:numPr>
        <w:ind w:left="643" w:hanging="643"/>
        <w:rPr>
          <w:rFonts w:cs="Calibri"/>
          <w:b/>
          <w:bCs/>
          <w:color w:val="212529"/>
          <w:sz w:val="24"/>
          <w:shd w:val="clear" w:color="auto" w:fill="FFFFFF"/>
        </w:rPr>
      </w:pPr>
      <w:r w:rsidRPr="0073083B">
        <w:rPr>
          <w:rFonts w:cs="Calibri"/>
          <w:b/>
          <w:bCs/>
          <w:color w:val="212529"/>
          <w:sz w:val="24"/>
          <w:shd w:val="clear" w:color="auto" w:fill="FFFFFF"/>
        </w:rPr>
        <w:t>Uzasadnienie kosztów</w:t>
      </w:r>
    </w:p>
    <w:p w14:paraId="17D50A5A" w14:textId="77777777" w:rsidR="00C20507" w:rsidRPr="0073083B" w:rsidRDefault="00D311A3" w:rsidP="0073083B">
      <w:pPr>
        <w:spacing w:after="120" w:line="276" w:lineRule="auto"/>
        <w:rPr>
          <w:rFonts w:cs="Calibri"/>
          <w:sz w:val="24"/>
          <w:szCs w:val="24"/>
        </w:rPr>
      </w:pPr>
      <w:r w:rsidRPr="0073083B">
        <w:rPr>
          <w:rFonts w:cs="Calibri"/>
          <w:sz w:val="24"/>
          <w:szCs w:val="24"/>
        </w:rPr>
        <w:t>W tym polu</w:t>
      </w:r>
      <w:r w:rsidRPr="0073083B">
        <w:rPr>
          <w:rFonts w:cs="Calibri"/>
          <w:i/>
          <w:sz w:val="24"/>
          <w:szCs w:val="24"/>
        </w:rPr>
        <w:t xml:space="preserve"> </w:t>
      </w:r>
      <w:r w:rsidRPr="0073083B">
        <w:rPr>
          <w:rFonts w:cs="Calibri"/>
          <w:sz w:val="24"/>
          <w:szCs w:val="24"/>
        </w:rPr>
        <w:t>należy m.in. umieścić zapisy, w przypadku rozliczania projektu kwotami ryczałtowymi, w pełni uzasadniające każdy wydatek, który będzie miał podlegać rozliczeniu kwotą ryczałtową. W przypadku inwestycji w ramach cross-</w:t>
      </w:r>
      <w:proofErr w:type="spellStart"/>
      <w:r w:rsidRPr="0073083B">
        <w:rPr>
          <w:rFonts w:cs="Calibri"/>
          <w:sz w:val="24"/>
          <w:szCs w:val="24"/>
        </w:rPr>
        <w:t>financingu</w:t>
      </w:r>
      <w:proofErr w:type="spellEnd"/>
      <w:r w:rsidRPr="0073083B">
        <w:rPr>
          <w:rFonts w:cs="Calibri"/>
          <w:sz w:val="24"/>
          <w:szCs w:val="24"/>
        </w:rPr>
        <w:t xml:space="preserve"> należy wskazać na ich realizację </w:t>
      </w:r>
      <w:r w:rsidRPr="00DE2CBE">
        <w:rPr>
          <w:rFonts w:cs="Calibri"/>
          <w:sz w:val="24"/>
          <w:szCs w:val="24"/>
        </w:rPr>
        <w:t xml:space="preserve">w oparciu o analizę </w:t>
      </w:r>
      <w:r w:rsidR="008B307C" w:rsidRPr="008B307C">
        <w:rPr>
          <w:rFonts w:cs="Calibri"/>
          <w:sz w:val="24"/>
          <w:szCs w:val="24"/>
        </w:rPr>
        <w:t>przedstawion</w:t>
      </w:r>
      <w:r w:rsidR="008B307C" w:rsidRPr="00030FF7">
        <w:rPr>
          <w:rFonts w:cs="Calibri"/>
          <w:sz w:val="24"/>
          <w:szCs w:val="24"/>
        </w:rPr>
        <w:t>ą</w:t>
      </w:r>
      <w:r w:rsidR="008B307C">
        <w:rPr>
          <w:rFonts w:cs="Calibri"/>
          <w:sz w:val="24"/>
          <w:szCs w:val="24"/>
        </w:rPr>
        <w:t xml:space="preserve"> w pkt 3.</w:t>
      </w:r>
      <w:r w:rsidR="00F121E6">
        <w:rPr>
          <w:rFonts w:cs="Calibri"/>
          <w:sz w:val="24"/>
          <w:szCs w:val="24"/>
        </w:rPr>
        <w:t>1</w:t>
      </w:r>
      <w:r w:rsidR="008B307C">
        <w:rPr>
          <w:rFonts w:cs="Calibri"/>
          <w:sz w:val="24"/>
          <w:szCs w:val="24"/>
        </w:rPr>
        <w:t xml:space="preserve"> wniosku o dofinansowanie projektu („</w:t>
      </w:r>
      <w:r w:rsidR="00F121E6">
        <w:rPr>
          <w:rFonts w:cs="Calibri"/>
          <w:sz w:val="24"/>
          <w:szCs w:val="24"/>
        </w:rPr>
        <w:t>Opis projektu</w:t>
      </w:r>
      <w:r w:rsidR="008B307C">
        <w:rPr>
          <w:rFonts w:cs="Calibri"/>
          <w:sz w:val="24"/>
          <w:szCs w:val="24"/>
        </w:rPr>
        <w:t>”).</w:t>
      </w:r>
    </w:p>
    <w:p w14:paraId="62FACB80"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A5DDF2A" w14:textId="77777777" w:rsidR="00C20507" w:rsidRPr="0073083B" w:rsidRDefault="00D819D3" w:rsidP="0073083B">
      <w:pPr>
        <w:pStyle w:val="Listanumerowana2"/>
        <w:numPr>
          <w:ilvl w:val="0"/>
          <w:numId w:val="0"/>
        </w:numPr>
        <w:rPr>
          <w:rFonts w:cs="Calibri"/>
          <w:b/>
          <w:sz w:val="24"/>
          <w:szCs w:val="24"/>
        </w:rPr>
      </w:pPr>
      <w:r w:rsidRPr="0073083B">
        <w:rPr>
          <w:rFonts w:cs="Calibri"/>
          <w:b/>
          <w:sz w:val="24"/>
          <w:szCs w:val="24"/>
        </w:rPr>
        <w:t>Metodologia wyliczania dofinansowania i wkładu własnego w ramach wydatków objętych</w:t>
      </w:r>
      <w:r w:rsidR="00C20507" w:rsidRPr="0073083B">
        <w:rPr>
          <w:rFonts w:cs="Calibri"/>
          <w:b/>
          <w:sz w:val="24"/>
          <w:szCs w:val="24"/>
        </w:rPr>
        <w:t xml:space="preserve"> pomocą publiczną i pomocą de minimis</w:t>
      </w:r>
    </w:p>
    <w:p w14:paraId="0E473D28" w14:textId="77777777" w:rsidR="00D311A3" w:rsidRPr="0073083B" w:rsidRDefault="00D311A3" w:rsidP="00DE2CBE">
      <w:pPr>
        <w:spacing w:line="276" w:lineRule="auto"/>
        <w:rPr>
          <w:rFonts w:cs="Calibri"/>
          <w:sz w:val="24"/>
          <w:szCs w:val="24"/>
        </w:rPr>
      </w:pPr>
      <w:r w:rsidRPr="0073083B">
        <w:rPr>
          <w:rFonts w:cs="Calibri"/>
          <w:bCs/>
          <w:color w:val="333333"/>
          <w:sz w:val="24"/>
          <w:szCs w:val="24"/>
          <w:shd w:val="clear" w:color="auto" w:fill="FFFFFF"/>
        </w:rPr>
        <w:t xml:space="preserve">Metodologia wyliczania dofinansowania i wkładu prywatnego w ramach wydatków objętych pomocą publiczną i pomocą de </w:t>
      </w:r>
      <w:proofErr w:type="spellStart"/>
      <w:r w:rsidRPr="0073083B">
        <w:rPr>
          <w:rFonts w:cs="Calibri"/>
          <w:bCs/>
          <w:color w:val="333333"/>
          <w:sz w:val="24"/>
          <w:szCs w:val="24"/>
          <w:shd w:val="clear" w:color="auto" w:fill="FFFFFF"/>
        </w:rPr>
        <w:t>minimis</w:t>
      </w:r>
      <w:proofErr w:type="spellEnd"/>
      <w:r w:rsidRPr="0073083B">
        <w:rPr>
          <w:rFonts w:cs="Calibri"/>
          <w:bCs/>
          <w:color w:val="333333"/>
          <w:sz w:val="24"/>
          <w:szCs w:val="24"/>
          <w:shd w:val="clear" w:color="auto" w:fill="FFFFFF"/>
        </w:rPr>
        <w:t xml:space="preserve"> powinna być wyliczana zgodnie informacjami zawartymi </w:t>
      </w:r>
      <w:r w:rsidRPr="00DE2CBE">
        <w:rPr>
          <w:rFonts w:cs="Calibri"/>
          <w:bCs/>
          <w:color w:val="333333"/>
          <w:sz w:val="24"/>
          <w:szCs w:val="24"/>
        </w:rPr>
        <w:t xml:space="preserve">w </w:t>
      </w:r>
      <w:r w:rsidR="00092F0D">
        <w:rPr>
          <w:rFonts w:cs="Calibri"/>
          <w:sz w:val="24"/>
          <w:szCs w:val="24"/>
        </w:rPr>
        <w:t xml:space="preserve">Rozporządzeniu Ministra </w:t>
      </w:r>
      <w:r w:rsidR="00092F0D" w:rsidRPr="00E41D48">
        <w:rPr>
          <w:rFonts w:cs="Calibri"/>
          <w:sz w:val="24"/>
          <w:szCs w:val="24"/>
        </w:rPr>
        <w:t>Funduszy i</w:t>
      </w:r>
      <w:r w:rsidR="00092F0D">
        <w:rPr>
          <w:rFonts w:cs="Calibri"/>
          <w:sz w:val="24"/>
          <w:szCs w:val="24"/>
        </w:rPr>
        <w:t> </w:t>
      </w:r>
      <w:r w:rsidR="00092F0D" w:rsidRPr="00E41D48">
        <w:rPr>
          <w:rFonts w:cs="Calibri"/>
          <w:sz w:val="24"/>
          <w:szCs w:val="24"/>
        </w:rPr>
        <w:t>Polityki Regiona</w:t>
      </w:r>
      <w:r w:rsidR="00092F0D">
        <w:rPr>
          <w:rFonts w:cs="Calibri"/>
          <w:sz w:val="24"/>
          <w:szCs w:val="24"/>
        </w:rPr>
        <w:t xml:space="preserve">lnej z dnia 20 grudnia </w:t>
      </w:r>
      <w:r w:rsidR="00390B7E">
        <w:rPr>
          <w:rFonts w:cs="Calibri"/>
          <w:sz w:val="24"/>
          <w:szCs w:val="24"/>
        </w:rPr>
        <w:br/>
      </w:r>
      <w:r w:rsidR="00092F0D">
        <w:rPr>
          <w:rFonts w:cs="Calibri"/>
          <w:sz w:val="24"/>
          <w:szCs w:val="24"/>
        </w:rPr>
        <w:t>2022</w:t>
      </w:r>
      <w:r w:rsidR="00390B7E">
        <w:rPr>
          <w:rFonts w:cs="Calibri"/>
          <w:sz w:val="24"/>
          <w:szCs w:val="24"/>
        </w:rPr>
        <w:t xml:space="preserve"> </w:t>
      </w:r>
      <w:r w:rsidR="00092F0D">
        <w:rPr>
          <w:rFonts w:cs="Calibri"/>
          <w:sz w:val="24"/>
          <w:szCs w:val="24"/>
        </w:rPr>
        <w:t xml:space="preserve">r. </w:t>
      </w:r>
      <w:r w:rsidR="00092F0D" w:rsidRPr="00E41D48">
        <w:rPr>
          <w:rFonts w:cs="Calibri"/>
          <w:sz w:val="24"/>
          <w:szCs w:val="24"/>
        </w:rPr>
        <w:t xml:space="preserve">w sprawie udzielania pomocy de </w:t>
      </w:r>
      <w:proofErr w:type="spellStart"/>
      <w:r w:rsidR="00092F0D" w:rsidRPr="00E41D48">
        <w:rPr>
          <w:rFonts w:cs="Calibri"/>
          <w:sz w:val="24"/>
          <w:szCs w:val="24"/>
        </w:rPr>
        <w:t>minimis</w:t>
      </w:r>
      <w:proofErr w:type="spellEnd"/>
      <w:r w:rsidR="00092F0D" w:rsidRPr="00E41D48">
        <w:rPr>
          <w:rFonts w:cs="Calibri"/>
          <w:sz w:val="24"/>
          <w:szCs w:val="24"/>
        </w:rPr>
        <w:t xml:space="preserve"> oraz pomocy publicznej w ramach programów finansowanych z Europejskiego Funduszu Społecznego Plus na lata 2021-2027</w:t>
      </w:r>
      <w:r w:rsidR="00092F0D">
        <w:rPr>
          <w:rFonts w:cs="Calibri"/>
          <w:sz w:val="24"/>
          <w:szCs w:val="24"/>
        </w:rPr>
        <w:t xml:space="preserve">. </w:t>
      </w:r>
    </w:p>
    <w:p w14:paraId="5E01D469" w14:textId="77777777" w:rsidR="00C20507" w:rsidRPr="0073083B" w:rsidRDefault="00C20507" w:rsidP="0073083B">
      <w:pPr>
        <w:spacing w:before="120" w:after="120" w:line="276" w:lineRule="auto"/>
        <w:rPr>
          <w:rFonts w:cs="Calibri"/>
          <w:sz w:val="24"/>
          <w:szCs w:val="24"/>
        </w:rPr>
      </w:pPr>
      <w:r w:rsidRPr="00C33BCA">
        <w:rPr>
          <w:rFonts w:cs="Calibri"/>
          <w:sz w:val="24"/>
          <w:szCs w:val="24"/>
        </w:rPr>
        <w:t>Maksymalna liczba znaków do wpisania w tym polu wynosi: 3000</w:t>
      </w:r>
      <w:r w:rsidRPr="0073083B">
        <w:rPr>
          <w:rFonts w:cs="Calibri"/>
          <w:sz w:val="24"/>
          <w:szCs w:val="24"/>
        </w:rPr>
        <w:t>.</w:t>
      </w:r>
    </w:p>
    <w:p w14:paraId="073EB8C8" w14:textId="77777777" w:rsidR="00707423" w:rsidRDefault="00707423" w:rsidP="00707423">
      <w:pPr>
        <w:pStyle w:val="Listanumerowana2"/>
        <w:numPr>
          <w:ilvl w:val="0"/>
          <w:numId w:val="0"/>
        </w:numPr>
        <w:spacing w:after="0"/>
        <w:rPr>
          <w:rFonts w:cs="Calibri"/>
          <w:b/>
          <w:sz w:val="24"/>
          <w:szCs w:val="24"/>
        </w:rPr>
      </w:pPr>
    </w:p>
    <w:p w14:paraId="0C439512" w14:textId="77777777" w:rsidR="007D6986" w:rsidRPr="0073083B" w:rsidRDefault="007D6986" w:rsidP="00707423">
      <w:pPr>
        <w:pStyle w:val="Listanumerowana2"/>
        <w:numPr>
          <w:ilvl w:val="0"/>
          <w:numId w:val="0"/>
        </w:numPr>
        <w:spacing w:after="0"/>
        <w:rPr>
          <w:rFonts w:cs="Calibri"/>
          <w:b/>
          <w:sz w:val="24"/>
          <w:szCs w:val="24"/>
        </w:rPr>
      </w:pPr>
    </w:p>
    <w:p w14:paraId="17BA80CC" w14:textId="77777777" w:rsidR="003F68F1" w:rsidRPr="0073083B" w:rsidRDefault="002E1344" w:rsidP="00707423">
      <w:pPr>
        <w:pStyle w:val="Nagwek1"/>
        <w:spacing w:before="0" w:line="276" w:lineRule="auto"/>
        <w:rPr>
          <w:rFonts w:ascii="Calibri" w:hAnsi="Calibri" w:cs="Calibri"/>
          <w:color w:val="auto"/>
          <w:szCs w:val="24"/>
        </w:rPr>
      </w:pPr>
      <w:bookmarkStart w:id="51" w:name="_Toc503858633"/>
      <w:bookmarkStart w:id="52" w:name="_Toc54688601"/>
      <w:bookmarkStart w:id="53" w:name="_Toc197694670"/>
      <w:r w:rsidRPr="0073083B">
        <w:rPr>
          <w:rFonts w:ascii="Calibri" w:hAnsi="Calibri" w:cs="Calibri"/>
          <w:b/>
          <w:color w:val="auto"/>
          <w:szCs w:val="24"/>
        </w:rPr>
        <w:t>Sekcja 6</w:t>
      </w:r>
      <w:r w:rsidR="003F68F1" w:rsidRPr="0073083B">
        <w:rPr>
          <w:rFonts w:ascii="Calibri" w:hAnsi="Calibri" w:cs="Calibri"/>
          <w:b/>
          <w:color w:val="auto"/>
          <w:szCs w:val="24"/>
        </w:rPr>
        <w:t>. Źródła finansowania wydatków</w:t>
      </w:r>
      <w:bookmarkStart w:id="54" w:name="_Toc472680292"/>
      <w:bookmarkStart w:id="55" w:name="_Toc472680363"/>
      <w:bookmarkStart w:id="56" w:name="_Toc472680434"/>
      <w:bookmarkStart w:id="57" w:name="_Toc472680615"/>
      <w:bookmarkStart w:id="58" w:name="_Toc472680751"/>
      <w:bookmarkStart w:id="59" w:name="_Toc472680823"/>
      <w:bookmarkStart w:id="60" w:name="_Toc472680894"/>
      <w:bookmarkStart w:id="61" w:name="_Toc472681088"/>
      <w:bookmarkStart w:id="62" w:name="_Toc472681325"/>
      <w:bookmarkStart w:id="63" w:name="_Toc475359838"/>
      <w:bookmarkStart w:id="64" w:name="_Toc477355034"/>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EBE0DB" w14:textId="77777777" w:rsidR="005F7378" w:rsidRPr="00D6105F" w:rsidRDefault="005F7378" w:rsidP="0073083B">
      <w:pPr>
        <w:spacing w:before="120" w:after="120" w:line="276" w:lineRule="auto"/>
        <w:rPr>
          <w:rFonts w:cs="Calibri"/>
          <w:sz w:val="10"/>
          <w:szCs w:val="10"/>
        </w:rPr>
      </w:pPr>
    </w:p>
    <w:p w14:paraId="3C1E2E17" w14:textId="77777777" w:rsidR="003F68F1" w:rsidRPr="0073083B" w:rsidRDefault="003F68F1" w:rsidP="0073083B">
      <w:pPr>
        <w:pStyle w:val="Nagwek2"/>
        <w:numPr>
          <w:ilvl w:val="0"/>
          <w:numId w:val="0"/>
        </w:numPr>
        <w:rPr>
          <w:rFonts w:cs="Calibri"/>
        </w:rPr>
      </w:pPr>
      <w:bookmarkStart w:id="65" w:name="_Toc54688603"/>
      <w:bookmarkStart w:id="66" w:name="_Toc197694671"/>
      <w:r w:rsidRPr="0073083B">
        <w:rPr>
          <w:rFonts w:cs="Calibri"/>
        </w:rPr>
        <w:t>6.</w:t>
      </w:r>
      <w:r w:rsidR="00D141D2">
        <w:rPr>
          <w:rFonts w:cs="Calibri"/>
        </w:rPr>
        <w:t>1</w:t>
      </w:r>
      <w:r w:rsidRPr="0073083B">
        <w:rPr>
          <w:rFonts w:cs="Calibri"/>
        </w:rPr>
        <w:t xml:space="preserve"> Źródła finansowania wydatków</w:t>
      </w:r>
      <w:r w:rsidR="006A33CC" w:rsidRPr="0073083B">
        <w:rPr>
          <w:rFonts w:cs="Calibri"/>
        </w:rPr>
        <w:t xml:space="preserve"> projektu</w:t>
      </w:r>
      <w:r w:rsidRPr="0073083B">
        <w:rPr>
          <w:rFonts w:cs="Calibri"/>
        </w:rPr>
        <w:t xml:space="preserve"> </w:t>
      </w:r>
      <w:r w:rsidR="006A33CC" w:rsidRPr="0073083B">
        <w:rPr>
          <w:rFonts w:cs="Calibri"/>
        </w:rPr>
        <w:t>-</w:t>
      </w:r>
      <w:r w:rsidRPr="0073083B">
        <w:rPr>
          <w:rFonts w:cs="Calibri"/>
        </w:rPr>
        <w:t xml:space="preserve"> nie objęt</w:t>
      </w:r>
      <w:r w:rsidR="006A33CC" w:rsidRPr="0073083B">
        <w:rPr>
          <w:rFonts w:cs="Calibri"/>
        </w:rPr>
        <w:t>e</w:t>
      </w:r>
      <w:r w:rsidRPr="0073083B">
        <w:rPr>
          <w:rFonts w:cs="Calibri"/>
        </w:rPr>
        <w:t xml:space="preserve"> pomocą publiczną</w:t>
      </w:r>
      <w:bookmarkEnd w:id="65"/>
      <w:bookmarkEnd w:id="66"/>
    </w:p>
    <w:p w14:paraId="6CDAFDD9" w14:textId="77777777" w:rsidR="00C3026F" w:rsidRPr="0073083B" w:rsidRDefault="00C3026F" w:rsidP="0073083B">
      <w:pPr>
        <w:spacing w:before="120" w:after="120" w:line="276" w:lineRule="auto"/>
        <w:rPr>
          <w:rFonts w:cs="Calibri"/>
          <w:b/>
          <w:sz w:val="24"/>
          <w:szCs w:val="24"/>
        </w:rPr>
      </w:pPr>
      <w:r w:rsidRPr="0073083B">
        <w:rPr>
          <w:rFonts w:cs="Calibri"/>
          <w:b/>
          <w:sz w:val="24"/>
          <w:szCs w:val="24"/>
        </w:rPr>
        <w:t>Uwaga!</w:t>
      </w:r>
    </w:p>
    <w:p w14:paraId="28495157" w14:textId="77777777" w:rsidR="00527D5F" w:rsidRPr="0073083B" w:rsidRDefault="00C3026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Przed przystąpieniem do wypełniania pola 6.</w:t>
      </w:r>
      <w:r w:rsidR="00D141D2">
        <w:rPr>
          <w:rFonts w:cs="Calibri"/>
          <w:b/>
          <w:sz w:val="24"/>
          <w:szCs w:val="24"/>
        </w:rPr>
        <w:t>1</w:t>
      </w:r>
      <w:r w:rsidRPr="0073083B">
        <w:rPr>
          <w:rFonts w:cs="Calibri"/>
          <w:b/>
          <w:sz w:val="24"/>
          <w:szCs w:val="24"/>
        </w:rPr>
        <w:t xml:space="preserve"> należy</w:t>
      </w:r>
      <w:r w:rsidR="00527D5F" w:rsidRPr="0073083B">
        <w:rPr>
          <w:rFonts w:cs="Calibri"/>
          <w:b/>
          <w:sz w:val="24"/>
          <w:szCs w:val="24"/>
        </w:rPr>
        <w:t xml:space="preserve"> przejść do pola 6.</w:t>
      </w:r>
      <w:r w:rsidR="00D141D2">
        <w:rPr>
          <w:rFonts w:cs="Calibri"/>
          <w:b/>
          <w:sz w:val="24"/>
          <w:szCs w:val="24"/>
        </w:rPr>
        <w:t>5</w:t>
      </w:r>
      <w:r w:rsidR="00527D5F" w:rsidRPr="0073083B">
        <w:rPr>
          <w:rFonts w:cs="Calibri"/>
          <w:b/>
          <w:sz w:val="24"/>
          <w:szCs w:val="24"/>
        </w:rPr>
        <w:t xml:space="preserve"> „</w:t>
      </w:r>
      <w:r w:rsidR="00527D5F" w:rsidRPr="0073083B">
        <w:rPr>
          <w:rFonts w:cs="Calibri"/>
          <w:b/>
          <w:bCs/>
          <w:sz w:val="24"/>
          <w:szCs w:val="24"/>
        </w:rPr>
        <w:t>Weryfikacja poziomu dofinansowania”</w:t>
      </w:r>
      <w:r w:rsidR="00527D5F" w:rsidRPr="0073083B">
        <w:rPr>
          <w:rFonts w:cs="Calibri"/>
          <w:b/>
          <w:sz w:val="24"/>
          <w:szCs w:val="24"/>
        </w:rPr>
        <w:t xml:space="preserve"> w celu określenia maksymalnego poziomu dofinansowania dla poszczególnych źródeł (EFS+, budżet państwa) zgodnie z zapisami regulaminu wyboru projektów. </w:t>
      </w:r>
    </w:p>
    <w:p w14:paraId="1FC2327A" w14:textId="77777777" w:rsidR="00527D5F" w:rsidRPr="0073083B" w:rsidRDefault="00527D5F">
      <w:pPr>
        <w:pStyle w:val="Akapitzlist"/>
        <w:numPr>
          <w:ilvl w:val="0"/>
          <w:numId w:val="21"/>
        </w:numPr>
        <w:spacing w:before="120" w:after="120" w:line="276" w:lineRule="auto"/>
        <w:ind w:left="284" w:hanging="284"/>
        <w:rPr>
          <w:rFonts w:cs="Calibri"/>
          <w:b/>
          <w:sz w:val="24"/>
          <w:szCs w:val="24"/>
        </w:rPr>
      </w:pPr>
      <w:r w:rsidRPr="0073083B">
        <w:rPr>
          <w:rFonts w:cs="Calibri"/>
          <w:b/>
          <w:sz w:val="24"/>
          <w:szCs w:val="24"/>
        </w:rPr>
        <w:t>Wartości liczbowe w poszczególnych polach należy wpisywać z dokładnością do dwóch miejsc po przecinku, zwracając uwagę, aby suma wartości dofinansowania oraz wkładu własnego była tożsama z wartością wydatków kwalifikowalnych.</w:t>
      </w:r>
    </w:p>
    <w:p w14:paraId="78172AD0" w14:textId="77777777" w:rsidR="00D52190" w:rsidRPr="00FA1D45" w:rsidRDefault="003F68F1" w:rsidP="0073083B">
      <w:pPr>
        <w:spacing w:before="120" w:after="120" w:line="276" w:lineRule="auto"/>
        <w:rPr>
          <w:rFonts w:cs="Calibri"/>
          <w:sz w:val="24"/>
          <w:szCs w:val="24"/>
        </w:rPr>
      </w:pPr>
      <w:r w:rsidRPr="00FA1D45">
        <w:rPr>
          <w:rFonts w:cs="Calibri"/>
          <w:sz w:val="24"/>
          <w:szCs w:val="24"/>
        </w:rPr>
        <w:t xml:space="preserve">Na podstawie danych wprowadzonych w Sekcji V w polu </w:t>
      </w:r>
      <w:r w:rsidR="00527D5F" w:rsidRPr="00FA1D45">
        <w:rPr>
          <w:rFonts w:cs="Calibri"/>
          <w:sz w:val="24"/>
          <w:szCs w:val="24"/>
        </w:rPr>
        <w:t>„</w:t>
      </w:r>
      <w:r w:rsidRPr="00FA1D45">
        <w:rPr>
          <w:rFonts w:cs="Calibri"/>
          <w:sz w:val="24"/>
          <w:szCs w:val="24"/>
        </w:rPr>
        <w:t>Dofinansowanie</w:t>
      </w:r>
      <w:r w:rsidR="00527D5F" w:rsidRPr="00FA1D45">
        <w:rPr>
          <w:rFonts w:cs="Calibri"/>
          <w:sz w:val="24"/>
          <w:szCs w:val="24"/>
        </w:rPr>
        <w:t>”</w:t>
      </w:r>
      <w:r w:rsidRPr="00FA1D45">
        <w:rPr>
          <w:rFonts w:cs="Calibri"/>
          <w:sz w:val="24"/>
          <w:szCs w:val="24"/>
        </w:rPr>
        <w:t xml:space="preserve"> generator automatycznie</w:t>
      </w:r>
      <w:r w:rsidR="00D52190" w:rsidRPr="00FA1D45">
        <w:rPr>
          <w:rFonts w:cs="Calibri"/>
          <w:sz w:val="24"/>
          <w:szCs w:val="24"/>
        </w:rPr>
        <w:t xml:space="preserve"> uzupełnia pola</w:t>
      </w:r>
      <w:r w:rsidR="00527D5F" w:rsidRPr="00FA1D45">
        <w:rPr>
          <w:rFonts w:cs="Calibri"/>
          <w:sz w:val="24"/>
          <w:szCs w:val="24"/>
        </w:rPr>
        <w:t>:</w:t>
      </w:r>
      <w:r w:rsidR="00D52190" w:rsidRPr="00FA1D45">
        <w:rPr>
          <w:rFonts w:cs="Calibri"/>
          <w:sz w:val="24"/>
          <w:szCs w:val="24"/>
        </w:rPr>
        <w:t xml:space="preserve"> „Wydatki kwalifikowalne” i „Dofinansow</w:t>
      </w:r>
      <w:r w:rsidR="00030FF7" w:rsidRPr="00DE2CBE">
        <w:rPr>
          <w:rFonts w:cs="Calibri"/>
          <w:sz w:val="24"/>
          <w:szCs w:val="24"/>
        </w:rPr>
        <w:t>a</w:t>
      </w:r>
      <w:r w:rsidR="00D52190" w:rsidRPr="00FA1D45">
        <w:rPr>
          <w:rFonts w:cs="Calibri"/>
          <w:sz w:val="24"/>
          <w:szCs w:val="24"/>
        </w:rPr>
        <w:t>nie”. Wnioskodawca powinien uzupełnić pola „Dofinansowanie z EFS+” i „Dofinansowanie z</w:t>
      </w:r>
      <w:r w:rsidR="004628D7">
        <w:rPr>
          <w:rFonts w:cs="Calibri"/>
          <w:sz w:val="24"/>
          <w:szCs w:val="24"/>
        </w:rPr>
        <w:t> </w:t>
      </w:r>
      <w:r w:rsidR="00D52190" w:rsidRPr="00FA1D45">
        <w:rPr>
          <w:rFonts w:cs="Calibri"/>
          <w:sz w:val="24"/>
          <w:szCs w:val="24"/>
        </w:rPr>
        <w:t>budżetu państwa”.</w:t>
      </w:r>
    </w:p>
    <w:p w14:paraId="2BD26C1E" w14:textId="77777777" w:rsidR="00C3026F" w:rsidRPr="0073083B" w:rsidRDefault="00C3026F" w:rsidP="0073083B">
      <w:pPr>
        <w:spacing w:before="120" w:after="120" w:line="276" w:lineRule="auto"/>
        <w:rPr>
          <w:rFonts w:cs="Calibri"/>
          <w:sz w:val="24"/>
          <w:szCs w:val="24"/>
        </w:rPr>
      </w:pPr>
      <w:r w:rsidRPr="000B1065">
        <w:rPr>
          <w:rFonts w:cs="Calibri"/>
          <w:sz w:val="24"/>
          <w:szCs w:val="24"/>
        </w:rPr>
        <w:t>Generator automatycznie uzupełnia również pole „Wkład własny” w podziale na „Krajowe środki publiczne” i „Inne publiczne”.</w:t>
      </w:r>
      <w:r w:rsidRPr="00FA1D45">
        <w:rPr>
          <w:rFonts w:cs="Calibri"/>
          <w:sz w:val="24"/>
          <w:szCs w:val="24"/>
        </w:rPr>
        <w:t xml:space="preserve"> Wnioskodawca powinien uzupełnić </w:t>
      </w:r>
      <w:r w:rsidR="00527D5F" w:rsidRPr="00FA1D45">
        <w:rPr>
          <w:rFonts w:cs="Calibri"/>
          <w:sz w:val="24"/>
          <w:szCs w:val="24"/>
        </w:rPr>
        <w:t xml:space="preserve">pola dot. </w:t>
      </w:r>
      <w:r w:rsidRPr="00FA1D45">
        <w:rPr>
          <w:rFonts w:cs="Calibri"/>
          <w:sz w:val="24"/>
          <w:szCs w:val="24"/>
        </w:rPr>
        <w:t>wartoś</w:t>
      </w:r>
      <w:r w:rsidR="00527D5F" w:rsidRPr="00FA1D45">
        <w:rPr>
          <w:rFonts w:cs="Calibri"/>
          <w:sz w:val="24"/>
          <w:szCs w:val="24"/>
        </w:rPr>
        <w:t>ci</w:t>
      </w:r>
      <w:r w:rsidRPr="00FA1D45">
        <w:rPr>
          <w:rFonts w:cs="Calibri"/>
          <w:sz w:val="24"/>
          <w:szCs w:val="24"/>
        </w:rPr>
        <w:t xml:space="preserve"> wkładu własnego zgodnie z jego źródłem finansowania.</w:t>
      </w:r>
    </w:p>
    <w:p w14:paraId="428A8CCC" w14:textId="77777777" w:rsidR="00D52190" w:rsidRPr="0073083B" w:rsidRDefault="00D52190" w:rsidP="0073083B">
      <w:pPr>
        <w:spacing w:before="120" w:after="120" w:line="276" w:lineRule="auto"/>
        <w:rPr>
          <w:rFonts w:cs="Calibri"/>
          <w:sz w:val="24"/>
          <w:szCs w:val="24"/>
        </w:rPr>
      </w:pPr>
    </w:p>
    <w:p w14:paraId="5848360A" w14:textId="77777777" w:rsidR="003F68F1" w:rsidRPr="0073083B" w:rsidRDefault="003F68F1" w:rsidP="0073083B">
      <w:pPr>
        <w:pStyle w:val="Nagwek2"/>
        <w:numPr>
          <w:ilvl w:val="0"/>
          <w:numId w:val="0"/>
        </w:numPr>
        <w:rPr>
          <w:rFonts w:cs="Calibri"/>
        </w:rPr>
      </w:pPr>
      <w:bookmarkStart w:id="67" w:name="_Toc503858635"/>
      <w:bookmarkStart w:id="68" w:name="_Toc54688604"/>
      <w:bookmarkStart w:id="69" w:name="_Toc197694672"/>
      <w:r w:rsidRPr="0073083B">
        <w:rPr>
          <w:rFonts w:cs="Calibri"/>
        </w:rPr>
        <w:t>6.</w:t>
      </w:r>
      <w:r w:rsidR="00D141D2">
        <w:rPr>
          <w:rFonts w:cs="Calibri"/>
        </w:rPr>
        <w:t xml:space="preserve">2 </w:t>
      </w:r>
      <w:bookmarkStart w:id="70" w:name="_Toc472681328"/>
      <w:bookmarkEnd w:id="70"/>
      <w:r w:rsidRPr="0073083B">
        <w:rPr>
          <w:rFonts w:cs="Calibri"/>
        </w:rPr>
        <w:t>Źródła finansowania wydatków projektu</w:t>
      </w:r>
      <w:r w:rsidR="006A33CC" w:rsidRPr="0073083B">
        <w:rPr>
          <w:rFonts w:cs="Calibri"/>
        </w:rPr>
        <w:t xml:space="preserve"> -</w:t>
      </w:r>
      <w:r w:rsidRPr="0073083B">
        <w:rPr>
          <w:rFonts w:cs="Calibri"/>
        </w:rPr>
        <w:t xml:space="preserve"> objęte pomocą publiczną</w:t>
      </w:r>
      <w:bookmarkEnd w:id="67"/>
      <w:bookmarkEnd w:id="68"/>
      <w:bookmarkEnd w:id="69"/>
      <w:r w:rsidRPr="0073083B" w:rsidDel="001E14ED">
        <w:rPr>
          <w:rFonts w:cs="Calibri"/>
        </w:rPr>
        <w:t xml:space="preserve"> </w:t>
      </w:r>
    </w:p>
    <w:p w14:paraId="654E05DB" w14:textId="77777777" w:rsidR="0026571E" w:rsidRDefault="0026571E" w:rsidP="0073083B">
      <w:pPr>
        <w:spacing w:line="276" w:lineRule="auto"/>
        <w:rPr>
          <w:rFonts w:cs="Calibri"/>
          <w:sz w:val="24"/>
          <w:szCs w:val="24"/>
        </w:rPr>
      </w:pPr>
      <w:bookmarkStart w:id="71" w:name="_Toc503858636"/>
      <w:r>
        <w:rPr>
          <w:rFonts w:cs="Calibri"/>
          <w:sz w:val="24"/>
          <w:szCs w:val="24"/>
        </w:rPr>
        <w:t>W przypadku projektów objętych pomocą publiczną dofinansowanie powinno być zgodne z</w:t>
      </w:r>
      <w:r w:rsidR="00FA1D45">
        <w:rPr>
          <w:rFonts w:cs="Calibri"/>
          <w:sz w:val="24"/>
          <w:szCs w:val="24"/>
        </w:rPr>
        <w:t> </w:t>
      </w:r>
      <w:r>
        <w:rPr>
          <w:rFonts w:cs="Calibri"/>
          <w:sz w:val="24"/>
          <w:szCs w:val="24"/>
        </w:rPr>
        <w:t xml:space="preserve">zasadami udzielania pomocy publicznej określonymi w Rozporządzeniu Ministra </w:t>
      </w:r>
      <w:r w:rsidRPr="00E41D48">
        <w:rPr>
          <w:rFonts w:cs="Calibri"/>
          <w:sz w:val="24"/>
          <w:szCs w:val="24"/>
        </w:rPr>
        <w:t>Funduszy i</w:t>
      </w:r>
      <w:r w:rsidR="00FA1D45">
        <w:rPr>
          <w:rFonts w:cs="Calibri"/>
          <w:sz w:val="24"/>
          <w:szCs w:val="24"/>
        </w:rPr>
        <w:t> </w:t>
      </w:r>
      <w:r w:rsidRPr="00E41D48">
        <w:rPr>
          <w:rFonts w:cs="Calibri"/>
          <w:sz w:val="24"/>
          <w:szCs w:val="24"/>
        </w:rPr>
        <w:t>Polityki Regiona</w:t>
      </w:r>
      <w:r>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w:t>
      </w:r>
      <w:r w:rsidR="00D6105F">
        <w:rPr>
          <w:rFonts w:cs="Calibri"/>
          <w:sz w:val="24"/>
          <w:szCs w:val="24"/>
        </w:rPr>
        <w:t> </w:t>
      </w:r>
      <w:r w:rsidRPr="00E41D48">
        <w:rPr>
          <w:rFonts w:cs="Calibri"/>
          <w:sz w:val="24"/>
          <w:szCs w:val="24"/>
        </w:rPr>
        <w:t>pomocy publicznej w ramach programów finansowanych z Europejskiego Funduszu Społecznego Plus na lata 2021-2027</w:t>
      </w:r>
      <w:r>
        <w:rPr>
          <w:rFonts w:cs="Calibri"/>
          <w:sz w:val="24"/>
          <w:szCs w:val="24"/>
        </w:rPr>
        <w:t xml:space="preserve">. </w:t>
      </w:r>
    </w:p>
    <w:bookmarkEnd w:id="71"/>
    <w:p w14:paraId="7D4395CB" w14:textId="77777777" w:rsidR="003F68F1" w:rsidRDefault="003F68F1" w:rsidP="0073083B">
      <w:pPr>
        <w:spacing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24D69AE3" w14:textId="77777777" w:rsidR="003A6F9E" w:rsidRDefault="003A6F9E" w:rsidP="0073083B">
      <w:pPr>
        <w:spacing w:line="276" w:lineRule="auto"/>
        <w:rPr>
          <w:rFonts w:cs="Calibri"/>
          <w:sz w:val="24"/>
          <w:szCs w:val="24"/>
        </w:rPr>
      </w:pPr>
    </w:p>
    <w:p w14:paraId="2AB33562" w14:textId="77777777" w:rsidR="00C32FAD" w:rsidRPr="0073083B" w:rsidRDefault="00C32FAD" w:rsidP="0073083B">
      <w:pPr>
        <w:spacing w:line="276" w:lineRule="auto"/>
        <w:rPr>
          <w:rFonts w:cs="Calibri"/>
          <w:sz w:val="24"/>
          <w:szCs w:val="24"/>
        </w:rPr>
      </w:pPr>
    </w:p>
    <w:p w14:paraId="5800BFF8" w14:textId="77777777" w:rsidR="0026571E" w:rsidRDefault="003F68F1" w:rsidP="00DE2CBE">
      <w:pPr>
        <w:pStyle w:val="Nagwek2"/>
        <w:numPr>
          <w:ilvl w:val="0"/>
          <w:numId w:val="0"/>
        </w:numPr>
      </w:pPr>
      <w:bookmarkStart w:id="72" w:name="_Toc472681330"/>
      <w:bookmarkStart w:id="73" w:name="_Toc503858637"/>
      <w:bookmarkStart w:id="74" w:name="_Toc54688605"/>
      <w:bookmarkStart w:id="75" w:name="_Toc197694673"/>
      <w:bookmarkEnd w:id="72"/>
      <w:r w:rsidRPr="0073083B">
        <w:rPr>
          <w:rFonts w:cs="Calibri"/>
          <w:szCs w:val="24"/>
        </w:rPr>
        <w:t>6.</w:t>
      </w:r>
      <w:r w:rsidR="00D141D2">
        <w:rPr>
          <w:rFonts w:cs="Calibri"/>
          <w:szCs w:val="24"/>
        </w:rPr>
        <w:t>3</w:t>
      </w:r>
      <w:r w:rsidRPr="0073083B">
        <w:rPr>
          <w:rFonts w:cs="Calibri"/>
          <w:szCs w:val="24"/>
        </w:rPr>
        <w:t xml:space="preserve"> Źródła finansowania wydatków projektu</w:t>
      </w:r>
      <w:r w:rsidR="006A33CC" w:rsidRPr="0073083B">
        <w:rPr>
          <w:rFonts w:cs="Calibri"/>
          <w:szCs w:val="24"/>
        </w:rPr>
        <w:t xml:space="preserve"> -</w:t>
      </w:r>
      <w:r w:rsidRPr="0073083B">
        <w:rPr>
          <w:rFonts w:cs="Calibri"/>
          <w:szCs w:val="24"/>
        </w:rPr>
        <w:t xml:space="preserve"> objęte pomocą de minimis</w:t>
      </w:r>
      <w:bookmarkEnd w:id="73"/>
      <w:bookmarkEnd w:id="74"/>
      <w:bookmarkEnd w:id="75"/>
      <w:r w:rsidRPr="0073083B" w:rsidDel="001E14ED">
        <w:rPr>
          <w:rFonts w:cs="Calibri"/>
          <w:szCs w:val="24"/>
        </w:rPr>
        <w:t xml:space="preserve"> </w:t>
      </w:r>
    </w:p>
    <w:p w14:paraId="2FD16E34" w14:textId="77777777" w:rsidR="003F68F1" w:rsidRPr="0073083B" w:rsidRDefault="00750C4F" w:rsidP="0073083B">
      <w:pPr>
        <w:spacing w:before="120" w:after="120" w:line="276" w:lineRule="auto"/>
        <w:rPr>
          <w:rFonts w:cs="Calibri"/>
          <w:sz w:val="24"/>
          <w:szCs w:val="24"/>
        </w:rPr>
      </w:pPr>
      <w:r>
        <w:rPr>
          <w:rFonts w:cs="Calibri"/>
          <w:sz w:val="24"/>
          <w:szCs w:val="24"/>
        </w:rPr>
        <w:t>W przypadku projektów objętych pomocą</w:t>
      </w:r>
      <w:r w:rsidR="0026571E">
        <w:rPr>
          <w:rFonts w:cs="Calibri"/>
          <w:sz w:val="24"/>
          <w:szCs w:val="24"/>
        </w:rPr>
        <w:t xml:space="preserve"> de </w:t>
      </w:r>
      <w:proofErr w:type="spellStart"/>
      <w:r w:rsidR="0026571E">
        <w:rPr>
          <w:rFonts w:cs="Calibri"/>
          <w:sz w:val="24"/>
          <w:szCs w:val="24"/>
        </w:rPr>
        <w:t>minimis</w:t>
      </w:r>
      <w:proofErr w:type="spellEnd"/>
      <w:r>
        <w:rPr>
          <w:rFonts w:cs="Calibri"/>
          <w:sz w:val="24"/>
          <w:szCs w:val="24"/>
        </w:rPr>
        <w:t xml:space="preserve"> dofinansowanie powinno być zgodne z</w:t>
      </w:r>
      <w:r w:rsidR="00FA1D45">
        <w:rPr>
          <w:rFonts w:cs="Calibri"/>
          <w:sz w:val="24"/>
          <w:szCs w:val="24"/>
        </w:rPr>
        <w:t> </w:t>
      </w:r>
      <w:r>
        <w:rPr>
          <w:rFonts w:cs="Calibri"/>
          <w:sz w:val="24"/>
          <w:szCs w:val="24"/>
        </w:rPr>
        <w:t xml:space="preserve">zasadami udzielania pomocy </w:t>
      </w:r>
      <w:r w:rsidR="0026571E">
        <w:rPr>
          <w:rFonts w:cs="Calibri"/>
          <w:sz w:val="24"/>
          <w:szCs w:val="24"/>
        </w:rPr>
        <w:t xml:space="preserve">de </w:t>
      </w:r>
      <w:proofErr w:type="spellStart"/>
      <w:r w:rsidR="0026571E">
        <w:rPr>
          <w:rFonts w:cs="Calibri"/>
          <w:sz w:val="24"/>
          <w:szCs w:val="24"/>
        </w:rPr>
        <w:t>minimis</w:t>
      </w:r>
      <w:proofErr w:type="spellEnd"/>
      <w:r>
        <w:rPr>
          <w:rFonts w:cs="Calibri"/>
          <w:sz w:val="24"/>
          <w:szCs w:val="24"/>
        </w:rPr>
        <w:t xml:space="preserve"> określonymi w Rozporządzeniu Ministra </w:t>
      </w:r>
      <w:r w:rsidRPr="00E41D48">
        <w:rPr>
          <w:rFonts w:cs="Calibri"/>
          <w:sz w:val="24"/>
          <w:szCs w:val="24"/>
        </w:rPr>
        <w:t>Funduszy i Polityki Regiona</w:t>
      </w:r>
      <w:r w:rsidR="0026571E">
        <w:rPr>
          <w:rFonts w:cs="Calibri"/>
          <w:sz w:val="24"/>
          <w:szCs w:val="24"/>
        </w:rPr>
        <w:t xml:space="preserve">lnej z dnia 20 grudnia 2022 r. </w:t>
      </w:r>
      <w:r w:rsidRPr="00E41D48">
        <w:rPr>
          <w:rFonts w:cs="Calibri"/>
          <w:sz w:val="24"/>
          <w:szCs w:val="24"/>
        </w:rPr>
        <w:t xml:space="preserve">w sprawie udzielania pomocy de </w:t>
      </w:r>
      <w:proofErr w:type="spellStart"/>
      <w:r w:rsidRPr="00E41D48">
        <w:rPr>
          <w:rFonts w:cs="Calibri"/>
          <w:sz w:val="24"/>
          <w:szCs w:val="24"/>
        </w:rPr>
        <w:t>minimis</w:t>
      </w:r>
      <w:proofErr w:type="spellEnd"/>
      <w:r w:rsidRPr="00E41D48">
        <w:rPr>
          <w:rFonts w:cs="Calibri"/>
          <w:sz w:val="24"/>
          <w:szCs w:val="24"/>
        </w:rPr>
        <w:t xml:space="preserve"> oraz pomocy publicznej w ramach programów finansowanych z Europejskiego Funduszu Społecznego Plus na lata 2021-2027.</w:t>
      </w:r>
    </w:p>
    <w:p w14:paraId="107D83F4" w14:textId="77777777" w:rsidR="003F68F1" w:rsidRDefault="003F68F1" w:rsidP="0073083B">
      <w:pPr>
        <w:spacing w:before="120" w:after="120" w:line="276" w:lineRule="auto"/>
        <w:rPr>
          <w:rFonts w:cs="Calibri"/>
          <w:sz w:val="24"/>
          <w:szCs w:val="24"/>
        </w:rPr>
      </w:pPr>
      <w:r w:rsidRPr="0073083B">
        <w:rPr>
          <w:rFonts w:cs="Calibri"/>
          <w:sz w:val="24"/>
          <w:szCs w:val="24"/>
        </w:rPr>
        <w:t>Tabelę należy wypełnić analogiczne jak dla projektu bez pomocy tj. zgodnie z opisem w pkt 6.</w:t>
      </w:r>
      <w:r w:rsidR="00D141D2">
        <w:rPr>
          <w:rFonts w:cs="Calibri"/>
          <w:sz w:val="24"/>
          <w:szCs w:val="24"/>
        </w:rPr>
        <w:t>1</w:t>
      </w:r>
      <w:r w:rsidRPr="0073083B">
        <w:rPr>
          <w:rFonts w:cs="Calibri"/>
          <w:sz w:val="24"/>
          <w:szCs w:val="24"/>
        </w:rPr>
        <w:t>.</w:t>
      </w:r>
    </w:p>
    <w:p w14:paraId="3A3BF0EC" w14:textId="77777777" w:rsidR="00AD6610" w:rsidRPr="0073083B" w:rsidRDefault="00AD6610" w:rsidP="0073083B">
      <w:pPr>
        <w:spacing w:before="120" w:after="120" w:line="276" w:lineRule="auto"/>
        <w:rPr>
          <w:rFonts w:cs="Calibri"/>
          <w:sz w:val="24"/>
          <w:szCs w:val="24"/>
        </w:rPr>
      </w:pPr>
    </w:p>
    <w:p w14:paraId="289659F0" w14:textId="77777777" w:rsidR="003F68F1" w:rsidRPr="0073083B" w:rsidRDefault="003F68F1" w:rsidP="0073083B">
      <w:pPr>
        <w:pStyle w:val="Nagwek2"/>
        <w:numPr>
          <w:ilvl w:val="0"/>
          <w:numId w:val="0"/>
        </w:numPr>
        <w:rPr>
          <w:rFonts w:cs="Calibri"/>
          <w:b w:val="0"/>
          <w:sz w:val="24"/>
          <w:szCs w:val="24"/>
        </w:rPr>
      </w:pPr>
      <w:bookmarkStart w:id="76" w:name="_Toc476579478"/>
      <w:bookmarkStart w:id="77" w:name="_Toc482194095"/>
      <w:bookmarkStart w:id="78" w:name="_Toc485130602"/>
      <w:bookmarkStart w:id="79" w:name="_Toc503858638"/>
      <w:bookmarkStart w:id="80" w:name="_Toc54688606"/>
      <w:bookmarkStart w:id="81" w:name="_Toc197694674"/>
      <w:r w:rsidRPr="0073083B">
        <w:rPr>
          <w:rFonts w:cs="Calibri"/>
          <w:szCs w:val="24"/>
        </w:rPr>
        <w:t>6.</w:t>
      </w:r>
      <w:r w:rsidR="00D141D2">
        <w:rPr>
          <w:rFonts w:cs="Calibri"/>
          <w:szCs w:val="24"/>
        </w:rPr>
        <w:t>4</w:t>
      </w:r>
      <w:r w:rsidRPr="0073083B">
        <w:rPr>
          <w:rFonts w:cs="Calibri"/>
          <w:szCs w:val="24"/>
        </w:rPr>
        <w:t xml:space="preserve"> Źródła finansowania wydatków projektu </w:t>
      </w:r>
      <w:r w:rsidR="006A33CC" w:rsidRPr="0073083B">
        <w:rPr>
          <w:rFonts w:cs="Calibri"/>
          <w:szCs w:val="24"/>
        </w:rPr>
        <w:t xml:space="preserve">- </w:t>
      </w:r>
      <w:r w:rsidRPr="0073083B">
        <w:rPr>
          <w:rFonts w:cs="Calibri"/>
          <w:szCs w:val="24"/>
        </w:rPr>
        <w:t xml:space="preserve">razem </w:t>
      </w:r>
      <w:r w:rsidRPr="0073083B">
        <w:rPr>
          <w:rFonts w:cs="Calibri"/>
          <w:b w:val="0"/>
          <w:sz w:val="24"/>
          <w:szCs w:val="24"/>
        </w:rPr>
        <w:t xml:space="preserve">(nie objęte pomocą publiczną </w:t>
      </w:r>
      <w:r w:rsidR="008E28D3">
        <w:rPr>
          <w:rFonts w:cs="Calibri"/>
          <w:b w:val="0"/>
          <w:sz w:val="24"/>
          <w:szCs w:val="24"/>
        </w:rPr>
        <w:t>i pomocą de minimis,</w:t>
      </w:r>
      <w:r w:rsidRPr="0073083B">
        <w:rPr>
          <w:rFonts w:cs="Calibri"/>
          <w:b w:val="0"/>
          <w:sz w:val="24"/>
          <w:szCs w:val="24"/>
        </w:rPr>
        <w:t xml:space="preserve"> objęte pomocą publiczną i pomocą de minimis)</w:t>
      </w:r>
      <w:bookmarkEnd w:id="76"/>
      <w:bookmarkEnd w:id="77"/>
      <w:bookmarkEnd w:id="78"/>
      <w:bookmarkEnd w:id="79"/>
      <w:bookmarkEnd w:id="80"/>
      <w:bookmarkEnd w:id="81"/>
    </w:p>
    <w:p w14:paraId="2B051B9D" w14:textId="77777777" w:rsidR="008E28D3" w:rsidRPr="00761004" w:rsidRDefault="003F68F1" w:rsidP="0073083B">
      <w:pPr>
        <w:spacing w:before="120" w:after="120" w:line="276" w:lineRule="auto"/>
        <w:rPr>
          <w:rFonts w:cs="Calibri"/>
          <w:bCs/>
          <w:sz w:val="24"/>
          <w:szCs w:val="24"/>
        </w:rPr>
      </w:pPr>
      <w:r w:rsidRPr="00761004">
        <w:rPr>
          <w:rFonts w:cs="Calibri"/>
          <w:sz w:val="24"/>
          <w:szCs w:val="24"/>
        </w:rPr>
        <w:t>Na podstawie danych wprowadzonych w Sekcji V</w:t>
      </w:r>
      <w:r w:rsidR="00761004">
        <w:rPr>
          <w:rFonts w:cs="Calibri"/>
          <w:sz w:val="24"/>
          <w:szCs w:val="24"/>
        </w:rPr>
        <w:t xml:space="preserve"> oraz w pkt 6.1, 6.2, 6.3</w:t>
      </w:r>
      <w:r w:rsidRPr="00761004">
        <w:rPr>
          <w:rFonts w:cs="Calibri"/>
          <w:sz w:val="24"/>
          <w:szCs w:val="24"/>
        </w:rPr>
        <w:t xml:space="preserve"> generator automatycznie wylicza sumę wartości dofinansowania dla wydatków kwalifikowalnych z</w:t>
      </w:r>
      <w:r w:rsidR="00D6105F">
        <w:rPr>
          <w:rFonts w:cs="Calibri"/>
          <w:sz w:val="24"/>
          <w:szCs w:val="24"/>
        </w:rPr>
        <w:t> </w:t>
      </w:r>
      <w:r w:rsidRPr="00761004">
        <w:rPr>
          <w:rFonts w:cs="Calibri"/>
          <w:sz w:val="24"/>
          <w:szCs w:val="24"/>
        </w:rPr>
        <w:t xml:space="preserve">dokładnością do dwóch miejsc po przecinku (pole to nie jest edytowalne) oraz następuje automatyczne obliczenie % dofinansowania. </w:t>
      </w:r>
      <w:r w:rsidR="00494C50">
        <w:rPr>
          <w:rFonts w:cs="Calibri"/>
          <w:sz w:val="24"/>
          <w:szCs w:val="24"/>
        </w:rPr>
        <w:t>Ponadto generator automatycznie wypełni pola dotyczące wartości wkładu własnego z podziałem</w:t>
      </w:r>
      <w:r w:rsidR="00BB4C06">
        <w:rPr>
          <w:rFonts w:cs="Calibri"/>
          <w:sz w:val="24"/>
          <w:szCs w:val="24"/>
        </w:rPr>
        <w:t xml:space="preserve"> na krajowe środki publiczne (budżet państwa, budżet jednostek samorządu terytorialnego, inne publiczne) i prywatne.</w:t>
      </w:r>
    </w:p>
    <w:p w14:paraId="7E011E30" w14:textId="77777777" w:rsidR="003F68F1" w:rsidRPr="0073083B" w:rsidRDefault="003F68F1" w:rsidP="0073083B">
      <w:pPr>
        <w:spacing w:before="120" w:after="120" w:line="276" w:lineRule="auto"/>
        <w:rPr>
          <w:rFonts w:cs="Calibri"/>
          <w:bCs/>
          <w:sz w:val="24"/>
          <w:szCs w:val="24"/>
        </w:rPr>
      </w:pPr>
      <w:r w:rsidRPr="00761004">
        <w:rPr>
          <w:rFonts w:cs="Calibri"/>
          <w:bCs/>
          <w:sz w:val="24"/>
          <w:szCs w:val="24"/>
        </w:rPr>
        <w:t xml:space="preserve"> </w:t>
      </w:r>
    </w:p>
    <w:p w14:paraId="0BF01492" w14:textId="77777777" w:rsidR="0026055C" w:rsidRPr="0073083B" w:rsidRDefault="0026055C" w:rsidP="0073083B">
      <w:pPr>
        <w:pStyle w:val="Nagwek2"/>
        <w:numPr>
          <w:ilvl w:val="0"/>
          <w:numId w:val="0"/>
        </w:numPr>
        <w:rPr>
          <w:rFonts w:cs="Calibri"/>
          <w:bCs/>
          <w:szCs w:val="24"/>
        </w:rPr>
      </w:pPr>
      <w:bookmarkStart w:id="82" w:name="_Toc197694675"/>
      <w:r w:rsidRPr="0073083B">
        <w:rPr>
          <w:rFonts w:cs="Calibri"/>
          <w:bCs/>
          <w:szCs w:val="24"/>
        </w:rPr>
        <w:t>6.</w:t>
      </w:r>
      <w:r w:rsidR="00D141D2">
        <w:rPr>
          <w:rFonts w:cs="Calibri"/>
          <w:bCs/>
          <w:szCs w:val="24"/>
        </w:rPr>
        <w:t>5</w:t>
      </w:r>
      <w:r w:rsidRPr="0073083B">
        <w:rPr>
          <w:rFonts w:cs="Calibri"/>
          <w:bCs/>
          <w:szCs w:val="24"/>
        </w:rPr>
        <w:t xml:space="preserve"> Weryfikacja poziomu dofinansowania</w:t>
      </w:r>
      <w:bookmarkEnd w:id="82"/>
    </w:p>
    <w:p w14:paraId="1451E5B5" w14:textId="77777777" w:rsidR="003F68F1" w:rsidRPr="0073083B" w:rsidRDefault="003F68F1" w:rsidP="0073083B">
      <w:pPr>
        <w:spacing w:before="120" w:after="120" w:line="276" w:lineRule="auto"/>
        <w:rPr>
          <w:rFonts w:cs="Calibri"/>
          <w:sz w:val="24"/>
          <w:szCs w:val="24"/>
        </w:rPr>
      </w:pPr>
      <w:r w:rsidRPr="0073083B">
        <w:rPr>
          <w:rFonts w:cs="Calibri"/>
          <w:sz w:val="24"/>
          <w:szCs w:val="24"/>
        </w:rPr>
        <w:t xml:space="preserve">W </w:t>
      </w:r>
      <w:r w:rsidR="0026055C" w:rsidRPr="0073083B">
        <w:rPr>
          <w:rFonts w:cs="Calibri"/>
          <w:sz w:val="24"/>
          <w:szCs w:val="24"/>
        </w:rPr>
        <w:t xml:space="preserve">punkcie </w:t>
      </w:r>
      <w:r w:rsidRPr="0073083B">
        <w:rPr>
          <w:rFonts w:cs="Calibr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(musi być on</w:t>
      </w:r>
      <w:r w:rsidR="00D6105F">
        <w:rPr>
          <w:rFonts w:cs="Calibri"/>
          <w:sz w:val="24"/>
          <w:szCs w:val="24"/>
        </w:rPr>
        <w:t> </w:t>
      </w:r>
      <w:r w:rsidRPr="0073083B">
        <w:rPr>
          <w:rFonts w:cs="Calibri"/>
          <w:sz w:val="24"/>
          <w:szCs w:val="24"/>
        </w:rPr>
        <w:t xml:space="preserve">zgodny na poziomie całego projektu z dokumentacją </w:t>
      </w:r>
      <w:r w:rsidR="00834B8E" w:rsidRPr="0073083B">
        <w:rPr>
          <w:rFonts w:cs="Calibri"/>
          <w:sz w:val="24"/>
          <w:szCs w:val="24"/>
        </w:rPr>
        <w:t>postępowania</w:t>
      </w:r>
      <w:r w:rsidRPr="0073083B">
        <w:rPr>
          <w:rFonts w:cs="Calibri"/>
          <w:sz w:val="24"/>
          <w:szCs w:val="24"/>
        </w:rPr>
        <w:t xml:space="preserve">). </w:t>
      </w:r>
    </w:p>
    <w:p w14:paraId="24E5FADE" w14:textId="77777777" w:rsidR="0054413D" w:rsidRPr="0073083B" w:rsidRDefault="002B0F75" w:rsidP="0073083B">
      <w:pPr>
        <w:spacing w:before="120" w:after="120" w:line="276" w:lineRule="auto"/>
        <w:rPr>
          <w:rFonts w:cs="Calibri"/>
          <w:sz w:val="24"/>
          <w:szCs w:val="24"/>
        </w:rPr>
      </w:pPr>
      <w:r w:rsidRPr="0073083B">
        <w:rPr>
          <w:rFonts w:cs="Calibri"/>
          <w:sz w:val="24"/>
          <w:szCs w:val="24"/>
        </w:rPr>
        <w:t>Generator sam obliczy czy nastąpiło przekroczenie sygnalizując to pojawieniem się odpowiedniego komunikatu. W takiej sytuacji należy dokonać korekty wartości dofinansowania w tabelach w sekcji V lub pkt 6.</w:t>
      </w:r>
      <w:r w:rsidR="00D141D2">
        <w:rPr>
          <w:rFonts w:cs="Calibri"/>
          <w:sz w:val="24"/>
          <w:szCs w:val="24"/>
        </w:rPr>
        <w:t>1</w:t>
      </w:r>
      <w:r w:rsidRPr="0073083B">
        <w:rPr>
          <w:rFonts w:cs="Calibri"/>
          <w:sz w:val="24"/>
          <w:szCs w:val="24"/>
        </w:rPr>
        <w:t xml:space="preserve"> / 6.</w:t>
      </w:r>
      <w:r w:rsidR="00D141D2">
        <w:rPr>
          <w:rFonts w:cs="Calibri"/>
          <w:sz w:val="24"/>
          <w:szCs w:val="24"/>
        </w:rPr>
        <w:t>2</w:t>
      </w:r>
      <w:r w:rsidRPr="0073083B">
        <w:rPr>
          <w:rFonts w:cs="Calibri"/>
          <w:sz w:val="24"/>
          <w:szCs w:val="24"/>
        </w:rPr>
        <w:t xml:space="preserve"> / 6.</w:t>
      </w:r>
      <w:r w:rsidR="00D141D2">
        <w:rPr>
          <w:rFonts w:cs="Calibri"/>
          <w:sz w:val="24"/>
          <w:szCs w:val="24"/>
        </w:rPr>
        <w:t>3</w:t>
      </w:r>
      <w:r w:rsidRPr="0073083B">
        <w:rPr>
          <w:rFonts w:cs="Calibri"/>
          <w:sz w:val="24"/>
          <w:szCs w:val="24"/>
        </w:rPr>
        <w:t xml:space="preserve"> wniosku w taki sposób, aby</w:t>
      </w:r>
      <w:r w:rsidR="00D6105F">
        <w:rPr>
          <w:rFonts w:cs="Calibri"/>
          <w:sz w:val="24"/>
          <w:szCs w:val="24"/>
        </w:rPr>
        <w:t> </w:t>
      </w:r>
      <w:r w:rsidRPr="0073083B">
        <w:rPr>
          <w:rFonts w:cs="Calibri"/>
          <w:sz w:val="24"/>
          <w:szCs w:val="24"/>
        </w:rPr>
        <w:t>zapewnić nieprzekroczenie maksymalnego procentu dofinansowania.</w:t>
      </w:r>
    </w:p>
    <w:p w14:paraId="25D5CD46" w14:textId="77777777" w:rsidR="00E844CD" w:rsidRPr="00E844CD" w:rsidRDefault="00E844CD" w:rsidP="0073083B">
      <w:pPr>
        <w:spacing w:before="120" w:after="120" w:line="276" w:lineRule="auto"/>
        <w:rPr>
          <w:rFonts w:cs="Calibri"/>
          <w:b/>
          <w:sz w:val="10"/>
          <w:szCs w:val="10"/>
        </w:rPr>
      </w:pPr>
    </w:p>
    <w:p w14:paraId="1630B9DE" w14:textId="77777777" w:rsidR="0054413D" w:rsidRPr="0073083B" w:rsidRDefault="0054413D" w:rsidP="0073083B">
      <w:pPr>
        <w:spacing w:before="120" w:after="120" w:line="276" w:lineRule="auto"/>
        <w:rPr>
          <w:rFonts w:cs="Calibri"/>
          <w:b/>
          <w:sz w:val="24"/>
          <w:szCs w:val="24"/>
        </w:rPr>
      </w:pPr>
      <w:r w:rsidRPr="0073083B">
        <w:rPr>
          <w:rFonts w:cs="Calibri"/>
          <w:b/>
          <w:sz w:val="24"/>
          <w:szCs w:val="24"/>
        </w:rPr>
        <w:t>Uwaga!</w:t>
      </w:r>
    </w:p>
    <w:p w14:paraId="66573F68" w14:textId="77777777" w:rsidR="003A6F9E" w:rsidRDefault="0054413D" w:rsidP="0073083B">
      <w:pPr>
        <w:spacing w:before="120" w:after="120" w:line="276" w:lineRule="auto"/>
        <w:rPr>
          <w:rFonts w:cs="Calibri"/>
          <w:b/>
          <w:sz w:val="24"/>
          <w:szCs w:val="24"/>
        </w:rPr>
      </w:pPr>
      <w:r w:rsidRPr="0073083B">
        <w:rPr>
          <w:rFonts w:cs="Calibri"/>
          <w:b/>
          <w:sz w:val="24"/>
          <w:szCs w:val="24"/>
        </w:rPr>
        <w:t>Informacje dotyczące poziomu oraz źródeł dofinansowania znajdują się w regulaminie wyboru projektów.</w:t>
      </w:r>
      <w:bookmarkStart w:id="83" w:name="_Toc416769228"/>
    </w:p>
    <w:p w14:paraId="3C2856BE" w14:textId="77777777" w:rsidR="005B4E6A" w:rsidRPr="0073083B" w:rsidRDefault="005B4E6A" w:rsidP="0073083B">
      <w:pPr>
        <w:spacing w:before="120" w:after="120" w:line="276" w:lineRule="auto"/>
        <w:rPr>
          <w:rFonts w:cs="Calibri"/>
          <w:sz w:val="24"/>
          <w:szCs w:val="24"/>
        </w:rPr>
      </w:pPr>
    </w:p>
    <w:p w14:paraId="72948851" w14:textId="77777777" w:rsidR="00C7713B" w:rsidRPr="0073083B" w:rsidRDefault="00C7713B" w:rsidP="0073083B">
      <w:pPr>
        <w:pStyle w:val="Nagwek1"/>
        <w:spacing w:line="276" w:lineRule="auto"/>
        <w:rPr>
          <w:rStyle w:val="Nagwek1Znak"/>
          <w:rFonts w:ascii="Calibri" w:hAnsi="Calibri" w:cs="Calibri"/>
          <w:b/>
          <w:color w:val="auto"/>
          <w:szCs w:val="24"/>
        </w:rPr>
      </w:pPr>
      <w:bookmarkStart w:id="84" w:name="_Toc197694676"/>
      <w:r w:rsidRPr="0073083B">
        <w:rPr>
          <w:rFonts w:ascii="Calibri" w:hAnsi="Calibri" w:cs="Calibri"/>
          <w:b/>
          <w:color w:val="auto"/>
          <w:szCs w:val="24"/>
        </w:rPr>
        <w:t xml:space="preserve">Sekcja 7. </w:t>
      </w:r>
      <w:r w:rsidRPr="0073083B">
        <w:rPr>
          <w:rStyle w:val="Nagwek1Znak"/>
          <w:rFonts w:ascii="Calibri" w:hAnsi="Calibri" w:cs="Calibri"/>
          <w:b/>
          <w:color w:val="auto"/>
          <w:szCs w:val="24"/>
        </w:rPr>
        <w:t>P</w:t>
      </w:r>
      <w:r w:rsidR="00FF502D" w:rsidRPr="0073083B">
        <w:rPr>
          <w:rStyle w:val="Nagwek1Znak"/>
          <w:rFonts w:ascii="Calibri" w:hAnsi="Calibri" w:cs="Calibri"/>
          <w:b/>
          <w:color w:val="auto"/>
          <w:szCs w:val="24"/>
        </w:rPr>
        <w:t>otencjał do realizacji projektu</w:t>
      </w:r>
      <w:bookmarkEnd w:id="84"/>
    </w:p>
    <w:p w14:paraId="473E8EB3" w14:textId="77777777" w:rsidR="00F46A34" w:rsidRPr="0073083B" w:rsidRDefault="00F46A34" w:rsidP="0073083B">
      <w:pPr>
        <w:spacing w:line="276" w:lineRule="auto"/>
        <w:rPr>
          <w:rFonts w:cs="Calibri"/>
          <w:sz w:val="24"/>
          <w:szCs w:val="24"/>
        </w:rPr>
      </w:pPr>
    </w:p>
    <w:p w14:paraId="45F54BDC" w14:textId="77777777" w:rsidR="00FF502D" w:rsidRPr="0073083B" w:rsidRDefault="00FF502D" w:rsidP="0073083B">
      <w:pPr>
        <w:pStyle w:val="Nagwek2"/>
        <w:numPr>
          <w:ilvl w:val="0"/>
          <w:numId w:val="0"/>
        </w:numPr>
        <w:rPr>
          <w:rFonts w:cs="Calibri"/>
          <w:szCs w:val="24"/>
        </w:rPr>
      </w:pPr>
      <w:bookmarkStart w:id="85" w:name="_Toc197694677"/>
      <w:r w:rsidRPr="0073083B">
        <w:rPr>
          <w:rFonts w:cs="Calibri"/>
          <w:szCs w:val="24"/>
        </w:rPr>
        <w:t xml:space="preserve">7.1 </w:t>
      </w:r>
      <w:r w:rsidRPr="0073083B">
        <w:rPr>
          <w:rStyle w:val="Nagwek2Znak"/>
          <w:rFonts w:cs="Calibri"/>
          <w:b/>
          <w:szCs w:val="24"/>
        </w:rPr>
        <w:t>Informacje podstawowe</w:t>
      </w:r>
      <w:bookmarkEnd w:id="85"/>
    </w:p>
    <w:p w14:paraId="6E6C00CC" w14:textId="77777777" w:rsidR="00B3589A" w:rsidRPr="0073083B" w:rsidRDefault="00B7725D" w:rsidP="0073083B">
      <w:pPr>
        <w:spacing w:before="120" w:after="120" w:line="276" w:lineRule="auto"/>
        <w:rPr>
          <w:rFonts w:cs="Calibri"/>
          <w:b/>
          <w:sz w:val="24"/>
          <w:szCs w:val="24"/>
        </w:rPr>
      </w:pPr>
      <w:r w:rsidRPr="0073083B">
        <w:rPr>
          <w:rFonts w:cs="Calibri"/>
          <w:b/>
          <w:sz w:val="24"/>
          <w:szCs w:val="24"/>
        </w:rPr>
        <w:t>Doświadczenie</w:t>
      </w:r>
    </w:p>
    <w:p w14:paraId="4067960F" w14:textId="77777777" w:rsidR="007353E8" w:rsidRPr="0073083B" w:rsidRDefault="004946D1" w:rsidP="0073083B">
      <w:pPr>
        <w:spacing w:before="120" w:after="120" w:line="276" w:lineRule="auto"/>
        <w:rPr>
          <w:rFonts w:cs="Calibri"/>
          <w:sz w:val="24"/>
          <w:szCs w:val="24"/>
        </w:rPr>
      </w:pPr>
      <w:r w:rsidRPr="0073083B">
        <w:rPr>
          <w:rFonts w:cs="Calibri"/>
          <w:sz w:val="24"/>
          <w:szCs w:val="24"/>
        </w:rPr>
        <w:t>Należy uzupełnić pole</w:t>
      </w:r>
      <w:r w:rsidR="007353E8" w:rsidRPr="0073083B">
        <w:rPr>
          <w:rFonts w:cs="Calibri"/>
          <w:sz w:val="24"/>
          <w:szCs w:val="24"/>
        </w:rPr>
        <w:t xml:space="preserve"> „Doświadczenie” wnioskodawcy w realizacji </w:t>
      </w:r>
      <w:r w:rsidRPr="0073083B">
        <w:rPr>
          <w:rFonts w:cs="Calibri"/>
          <w:sz w:val="24"/>
          <w:szCs w:val="24"/>
        </w:rPr>
        <w:t>podobnych</w:t>
      </w:r>
      <w:r w:rsidR="007353E8" w:rsidRPr="0073083B">
        <w:rPr>
          <w:rFonts w:cs="Calibri"/>
          <w:sz w:val="24"/>
          <w:szCs w:val="24"/>
        </w:rPr>
        <w:t xml:space="preserve"> projektów.</w:t>
      </w:r>
    </w:p>
    <w:p w14:paraId="60F49257" w14:textId="77777777" w:rsidR="0082308A" w:rsidRPr="0073083B" w:rsidRDefault="0082308A" w:rsidP="0073083B">
      <w:pPr>
        <w:spacing w:before="120" w:after="120" w:line="276" w:lineRule="auto"/>
        <w:rPr>
          <w:rFonts w:eastAsia="Times New Roman" w:cs="Calibri"/>
          <w:sz w:val="24"/>
          <w:szCs w:val="24"/>
        </w:rPr>
      </w:pPr>
      <w:r w:rsidRPr="0073083B">
        <w:rPr>
          <w:rFonts w:cs="Calibri"/>
          <w:sz w:val="24"/>
          <w:szCs w:val="24"/>
        </w:rPr>
        <w:t>Należy opisać, jakie jest doświadczenie Wnioskodawcy i Partnera/ów (jeśli występ</w:t>
      </w:r>
      <w:r w:rsidR="006418F4" w:rsidRPr="0073083B">
        <w:rPr>
          <w:rFonts w:cs="Calibri"/>
          <w:sz w:val="24"/>
          <w:szCs w:val="24"/>
        </w:rPr>
        <w:t xml:space="preserve">ują) przy realizacji projektów w obszarze merytorycznym wsparcia projektu (zakres tematyczny), na rzecz grupy docelowej </w:t>
      </w:r>
      <w:r w:rsidR="006D5FF5">
        <w:rPr>
          <w:rFonts w:cs="Calibri"/>
          <w:sz w:val="24"/>
          <w:szCs w:val="24"/>
        </w:rPr>
        <w:t xml:space="preserve">występującej w projekcie </w:t>
      </w:r>
      <w:r w:rsidR="006418F4" w:rsidRPr="0073083B">
        <w:rPr>
          <w:rFonts w:cs="Calibri"/>
          <w:sz w:val="24"/>
          <w:szCs w:val="24"/>
        </w:rPr>
        <w:t>oraz na obszarze terytorialnym, na którym będzie realizowany projekt</w:t>
      </w:r>
      <w:r w:rsidRPr="0073083B">
        <w:rPr>
          <w:rFonts w:cs="Calibri"/>
          <w:sz w:val="24"/>
          <w:szCs w:val="24"/>
        </w:rPr>
        <w:t xml:space="preserve">. </w:t>
      </w:r>
    </w:p>
    <w:p w14:paraId="219F0C18" w14:textId="77777777" w:rsidR="0082308A" w:rsidRPr="0073083B" w:rsidRDefault="0082308A" w:rsidP="0073083B">
      <w:pPr>
        <w:spacing w:before="120" w:after="120" w:line="276" w:lineRule="auto"/>
        <w:rPr>
          <w:rFonts w:cs="Calibri"/>
          <w:sz w:val="24"/>
          <w:szCs w:val="24"/>
        </w:rPr>
      </w:pPr>
      <w:r w:rsidRPr="0073083B">
        <w:rPr>
          <w:rFonts w:cs="Calibri"/>
          <w:sz w:val="24"/>
          <w:szCs w:val="24"/>
        </w:rPr>
        <w:t>W tym punkcie Wnioskodawca opisuje m.in. projekty aktualnie realizowane i zrealizowane w</w:t>
      </w:r>
      <w:r w:rsidR="00D427D7">
        <w:rPr>
          <w:rFonts w:cs="Calibri"/>
          <w:sz w:val="24"/>
          <w:szCs w:val="24"/>
        </w:rPr>
        <w:t> </w:t>
      </w:r>
      <w:r w:rsidRPr="0073083B">
        <w:rPr>
          <w:rFonts w:cs="Calibri"/>
          <w:sz w:val="24"/>
          <w:szCs w:val="24"/>
        </w:rPr>
        <w:t xml:space="preserve">okresie </w:t>
      </w:r>
      <w:r w:rsidRPr="00C77E02">
        <w:rPr>
          <w:rFonts w:cs="Calibri"/>
          <w:sz w:val="24"/>
          <w:szCs w:val="24"/>
        </w:rPr>
        <w:t>ostatnich trzech lat,</w:t>
      </w:r>
      <w:r w:rsidRPr="0073083B">
        <w:rPr>
          <w:rFonts w:cs="Calibri"/>
          <w:sz w:val="24"/>
          <w:szCs w:val="24"/>
        </w:rPr>
        <w:t xml:space="preserve"> współfinansowane ze środków Unii Europejskiej</w:t>
      </w:r>
      <w:r w:rsidR="006D5FF5">
        <w:rPr>
          <w:rFonts w:cs="Calibri"/>
          <w:sz w:val="24"/>
          <w:szCs w:val="24"/>
        </w:rPr>
        <w:t xml:space="preserve"> lub innych środków publicznych</w:t>
      </w:r>
      <w:r w:rsidRPr="0073083B">
        <w:rPr>
          <w:rFonts w:cs="Calibri"/>
          <w:sz w:val="24"/>
          <w:szCs w:val="24"/>
        </w:rPr>
        <w:t xml:space="preserve">, wskazując m.in. cele projektu, grupę docelową, wartość projektu, okres i miejsce realizacji oraz podając informację, czy zostały osiągnięte zakładane rezultaty. W przypadku, gdy projekt realizowany jest w partnerstwie – wszystkie powyższe dane powinny być przedstawione również dla Partnera/ów. Na podstawie tych danych oceniający będą mieli możliwość szerszego spojrzenia na dotychczasową działalność Wnioskodawcy </w:t>
      </w:r>
      <w:r w:rsidR="0037227E">
        <w:rPr>
          <w:rFonts w:cs="Calibri"/>
          <w:sz w:val="24"/>
          <w:szCs w:val="24"/>
        </w:rPr>
        <w:br/>
      </w:r>
      <w:r w:rsidRPr="0073083B">
        <w:rPr>
          <w:rFonts w:cs="Calibri"/>
          <w:sz w:val="24"/>
          <w:szCs w:val="24"/>
        </w:rPr>
        <w:t xml:space="preserve">i jego Partnera/ów oraz określenia poziomu doświadczenia merytorycznego Wnioskodawcy </w:t>
      </w:r>
      <w:r w:rsidR="0037227E">
        <w:rPr>
          <w:rFonts w:cs="Calibri"/>
          <w:sz w:val="24"/>
          <w:szCs w:val="24"/>
        </w:rPr>
        <w:br/>
      </w:r>
      <w:r w:rsidRPr="0073083B">
        <w:rPr>
          <w:rFonts w:cs="Calibri"/>
          <w:sz w:val="24"/>
          <w:szCs w:val="24"/>
        </w:rPr>
        <w:t xml:space="preserve">i jego Partnera/ów. </w:t>
      </w:r>
    </w:p>
    <w:p w14:paraId="6D9FAB30" w14:textId="77777777" w:rsidR="007353E8" w:rsidRPr="0073083B"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217752AA" w14:textId="77777777" w:rsidR="00B7725D" w:rsidRPr="003517DE" w:rsidRDefault="00B7725D" w:rsidP="0073083B">
      <w:pPr>
        <w:spacing w:before="120" w:after="120" w:line="276" w:lineRule="auto"/>
        <w:rPr>
          <w:rFonts w:cs="Calibri"/>
          <w:b/>
          <w:sz w:val="14"/>
          <w:szCs w:val="14"/>
        </w:rPr>
      </w:pPr>
    </w:p>
    <w:p w14:paraId="79AB11E8" w14:textId="77777777" w:rsidR="00B7725D" w:rsidRPr="0073083B" w:rsidRDefault="00B7725D" w:rsidP="0073083B">
      <w:pPr>
        <w:spacing w:before="120" w:after="120" w:line="276" w:lineRule="auto"/>
        <w:rPr>
          <w:rFonts w:cs="Calibri"/>
          <w:b/>
          <w:sz w:val="24"/>
          <w:szCs w:val="24"/>
        </w:rPr>
      </w:pPr>
      <w:r w:rsidRPr="0073083B">
        <w:rPr>
          <w:rFonts w:cs="Calibri"/>
          <w:b/>
          <w:sz w:val="24"/>
          <w:szCs w:val="24"/>
        </w:rPr>
        <w:t>Opis sposobu zarządzania projektem</w:t>
      </w:r>
    </w:p>
    <w:p w14:paraId="32DADC6E" w14:textId="24BA1671" w:rsidR="00381B58" w:rsidRPr="0073083B" w:rsidRDefault="00381B58" w:rsidP="0073083B">
      <w:pPr>
        <w:spacing w:after="0" w:line="276" w:lineRule="auto"/>
        <w:rPr>
          <w:rFonts w:cs="Calibri"/>
          <w:sz w:val="24"/>
          <w:szCs w:val="24"/>
        </w:rPr>
      </w:pPr>
      <w:r w:rsidRPr="0073083B">
        <w:rPr>
          <w:rFonts w:cs="Calibri"/>
          <w:sz w:val="24"/>
          <w:szCs w:val="24"/>
        </w:rPr>
        <w:t xml:space="preserve">W tym polu </w:t>
      </w:r>
      <w:r w:rsidR="007A5E75" w:rsidRPr="0073083B">
        <w:rPr>
          <w:rFonts w:cs="Calibri"/>
          <w:sz w:val="24"/>
          <w:szCs w:val="24"/>
        </w:rPr>
        <w:t xml:space="preserve">należy </w:t>
      </w:r>
      <w:r w:rsidR="008E46FE" w:rsidRPr="0073083B">
        <w:rPr>
          <w:rFonts w:cs="Calibri"/>
          <w:sz w:val="24"/>
          <w:szCs w:val="24"/>
        </w:rPr>
        <w:t>opisać sposób</w:t>
      </w:r>
      <w:r w:rsidRPr="0073083B">
        <w:rPr>
          <w:rFonts w:cs="Calibri"/>
          <w:sz w:val="24"/>
          <w:szCs w:val="24"/>
        </w:rPr>
        <w:t xml:space="preserve"> zarządzania projektem oraz działania</w:t>
      </w:r>
      <w:r w:rsidR="007A5E75" w:rsidRPr="0073083B">
        <w:rPr>
          <w:rFonts w:cs="Calibri"/>
          <w:sz w:val="24"/>
          <w:szCs w:val="24"/>
        </w:rPr>
        <w:t xml:space="preserve"> jakie</w:t>
      </w:r>
      <w:r w:rsidRPr="0073083B">
        <w:rPr>
          <w:rFonts w:cs="Calibri"/>
          <w:sz w:val="24"/>
          <w:szCs w:val="24"/>
        </w:rPr>
        <w:t xml:space="preserve"> zostaną podjęte w celu zapewnienia równościowego zarządzania projektem.</w:t>
      </w:r>
    </w:p>
    <w:p w14:paraId="11473836" w14:textId="77777777" w:rsidR="00BB4C06" w:rsidRPr="00C33BCA" w:rsidRDefault="00BB4C06" w:rsidP="00707423">
      <w:pPr>
        <w:spacing w:after="120" w:line="276" w:lineRule="auto"/>
        <w:rPr>
          <w:rFonts w:cs="Calibri"/>
          <w:sz w:val="24"/>
          <w:szCs w:val="24"/>
        </w:rPr>
      </w:pPr>
      <w:r w:rsidRPr="00C33BCA">
        <w:rPr>
          <w:rFonts w:cs="Calibri"/>
          <w:sz w:val="24"/>
          <w:szCs w:val="24"/>
        </w:rPr>
        <w:t xml:space="preserve">Przy opisie sposobu zarządzania projektem należy </w:t>
      </w:r>
      <w:r>
        <w:rPr>
          <w:rFonts w:cs="Calibri"/>
          <w:sz w:val="24"/>
          <w:szCs w:val="24"/>
        </w:rPr>
        <w:t>uwzględnić</w:t>
      </w:r>
      <w:r w:rsidRPr="00C33BCA">
        <w:rPr>
          <w:rFonts w:cs="Calibri"/>
          <w:sz w:val="24"/>
          <w:szCs w:val="24"/>
        </w:rPr>
        <w:t xml:space="preserve">: </w:t>
      </w:r>
    </w:p>
    <w:p w14:paraId="744437B2" w14:textId="77777777" w:rsidR="00BB4C06" w:rsidRPr="00C33BCA" w:rsidRDefault="00BB4C06">
      <w:pPr>
        <w:pStyle w:val="Akapitzlist"/>
        <w:numPr>
          <w:ilvl w:val="0"/>
          <w:numId w:val="18"/>
        </w:numPr>
        <w:spacing w:after="0" w:line="276" w:lineRule="auto"/>
        <w:rPr>
          <w:rFonts w:cs="Calibri"/>
          <w:sz w:val="24"/>
          <w:szCs w:val="24"/>
        </w:rPr>
      </w:pPr>
      <w:r w:rsidRPr="00C33BCA">
        <w:rPr>
          <w:rFonts w:cs="Calibri"/>
          <w:sz w:val="24"/>
          <w:szCs w:val="24"/>
        </w:rPr>
        <w:t>sposób zarządzania projektem adekwatny do jego zakresu i zapewni</w:t>
      </w:r>
      <w:r>
        <w:rPr>
          <w:rFonts w:cs="Calibri"/>
          <w:sz w:val="24"/>
          <w:szCs w:val="24"/>
        </w:rPr>
        <w:t>ający</w:t>
      </w:r>
      <w:r w:rsidRPr="00C33BCA">
        <w:rPr>
          <w:rFonts w:cs="Calibri"/>
          <w:sz w:val="24"/>
          <w:szCs w:val="24"/>
        </w:rPr>
        <w:t xml:space="preserve"> jego sprawną, efektywną i terminową realizację</w:t>
      </w:r>
      <w:r>
        <w:rPr>
          <w:rFonts w:cs="Calibri"/>
          <w:sz w:val="24"/>
          <w:szCs w:val="24"/>
        </w:rPr>
        <w:t>,</w:t>
      </w:r>
      <w:r w:rsidRPr="00C33BCA">
        <w:rPr>
          <w:rFonts w:cs="Calibri"/>
          <w:sz w:val="24"/>
          <w:szCs w:val="24"/>
        </w:rPr>
        <w:t xml:space="preserve"> </w:t>
      </w:r>
    </w:p>
    <w:p w14:paraId="78199DD3"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wskazanie kadry zarządzającej, sposobu i wymiaru zaangażowania w realizację projekt</w:t>
      </w:r>
      <w:r>
        <w:rPr>
          <w:rFonts w:cs="Calibri"/>
          <w:sz w:val="24"/>
          <w:szCs w:val="24"/>
        </w:rPr>
        <w:t>u,</w:t>
      </w:r>
      <w:r w:rsidRPr="00C33BCA">
        <w:rPr>
          <w:rFonts w:cs="Calibri"/>
          <w:sz w:val="24"/>
          <w:szCs w:val="24"/>
        </w:rPr>
        <w:t xml:space="preserve"> </w:t>
      </w:r>
    </w:p>
    <w:p w14:paraId="09C892BA"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podział ról i zadań w zespole zarządzającym</w:t>
      </w:r>
      <w:r>
        <w:rPr>
          <w:rFonts w:cs="Calibri"/>
          <w:sz w:val="24"/>
          <w:szCs w:val="24"/>
        </w:rPr>
        <w:t>,</w:t>
      </w:r>
      <w:r w:rsidRPr="00C33BCA">
        <w:rPr>
          <w:rFonts w:cs="Calibri"/>
          <w:sz w:val="24"/>
          <w:szCs w:val="24"/>
        </w:rPr>
        <w:t xml:space="preserve"> </w:t>
      </w:r>
    </w:p>
    <w:p w14:paraId="6EB1B2C6" w14:textId="77777777" w:rsidR="00BB4C06" w:rsidRPr="00C33BCA" w:rsidRDefault="00BB4C06">
      <w:pPr>
        <w:pStyle w:val="Akapitzlist"/>
        <w:numPr>
          <w:ilvl w:val="0"/>
          <w:numId w:val="18"/>
        </w:numPr>
        <w:spacing w:line="276" w:lineRule="auto"/>
        <w:rPr>
          <w:rFonts w:cs="Calibri"/>
          <w:sz w:val="24"/>
          <w:szCs w:val="24"/>
        </w:rPr>
      </w:pPr>
      <w:r w:rsidRPr="00C33BCA">
        <w:rPr>
          <w:rFonts w:cs="Calibri"/>
          <w:sz w:val="24"/>
          <w:szCs w:val="24"/>
        </w:rPr>
        <w:t>spos</w:t>
      </w:r>
      <w:r>
        <w:rPr>
          <w:rFonts w:cs="Calibri"/>
          <w:sz w:val="24"/>
          <w:szCs w:val="24"/>
        </w:rPr>
        <w:t>ób</w:t>
      </w:r>
      <w:r w:rsidRPr="00C33BCA">
        <w:rPr>
          <w:rFonts w:cs="Calibri"/>
          <w:sz w:val="24"/>
          <w:szCs w:val="24"/>
        </w:rPr>
        <w:t xml:space="preserve"> podejmowania decyzji w projekcie</w:t>
      </w:r>
      <w:r>
        <w:rPr>
          <w:rFonts w:cs="Calibri"/>
          <w:sz w:val="24"/>
          <w:szCs w:val="24"/>
        </w:rPr>
        <w:t>,</w:t>
      </w:r>
    </w:p>
    <w:p w14:paraId="32244187" w14:textId="77777777" w:rsidR="00BB4C06" w:rsidRPr="00C33BCA" w:rsidRDefault="00BB4C06">
      <w:pPr>
        <w:pStyle w:val="Akapitzlist"/>
        <w:numPr>
          <w:ilvl w:val="0"/>
          <w:numId w:val="18"/>
        </w:numPr>
        <w:spacing w:after="120" w:line="276" w:lineRule="auto"/>
        <w:ind w:left="714" w:hanging="357"/>
        <w:rPr>
          <w:rFonts w:cs="Calibri"/>
          <w:sz w:val="24"/>
          <w:szCs w:val="24"/>
        </w:rPr>
      </w:pPr>
      <w:r>
        <w:rPr>
          <w:rFonts w:cs="Calibri"/>
          <w:sz w:val="24"/>
          <w:szCs w:val="24"/>
        </w:rPr>
        <w:t xml:space="preserve">sposób </w:t>
      </w:r>
      <w:r w:rsidRPr="00C33BCA">
        <w:rPr>
          <w:rFonts w:cs="Calibri"/>
          <w:sz w:val="24"/>
          <w:szCs w:val="24"/>
        </w:rPr>
        <w:t>zachowani</w:t>
      </w:r>
      <w:r>
        <w:rPr>
          <w:rFonts w:cs="Calibri"/>
          <w:sz w:val="24"/>
          <w:szCs w:val="24"/>
        </w:rPr>
        <w:t>a w projekcie</w:t>
      </w:r>
      <w:r w:rsidRPr="00C33BCA">
        <w:rPr>
          <w:rFonts w:cs="Calibri"/>
          <w:sz w:val="24"/>
          <w:szCs w:val="24"/>
        </w:rPr>
        <w:t xml:space="preserve"> dostępności dla osób z niepełnosprawnościami.</w:t>
      </w:r>
    </w:p>
    <w:p w14:paraId="33F2AB97" w14:textId="77777777" w:rsidR="00BB4C06" w:rsidRPr="00D778B0" w:rsidRDefault="00BB4C06" w:rsidP="00D778B0">
      <w:pPr>
        <w:spacing w:line="276" w:lineRule="auto"/>
        <w:rPr>
          <w:rFonts w:eastAsia="Times New Roman" w:cs="Calibri"/>
          <w:sz w:val="24"/>
          <w:szCs w:val="24"/>
        </w:rPr>
      </w:pPr>
      <w:r w:rsidRPr="00DE2CBE">
        <w:rPr>
          <w:rFonts w:eastAsia="Times New Roman" w:cs="Calibri"/>
          <w:sz w:val="24"/>
          <w:szCs w:val="24"/>
        </w:rPr>
        <w:t>Należy również zamiesić informację na temat tego gdzie Wnioskodawca w okresie realizacji projektu będzie prowadzić biuro projektu (lub czy posiada siedzibę, filię, delegaturę, oddział czy inną prawnie dozwoloną formę organizacyjną działalności podmiotu) na terenie województwa opolskiego z możliwością udostępnienia pełnej dokumentacji wdrażanego projektu oraz zapewniające uczestnikom projektu osobisty kontakt z kadrą projektu.</w:t>
      </w:r>
    </w:p>
    <w:p w14:paraId="6B238045" w14:textId="5150C588" w:rsidR="00EA6003"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B4BE14D" w14:textId="77777777" w:rsidR="00EA6003" w:rsidRPr="003517DE" w:rsidRDefault="00EA6003" w:rsidP="0073083B">
      <w:pPr>
        <w:spacing w:before="120" w:after="120" w:line="276" w:lineRule="auto"/>
        <w:rPr>
          <w:rFonts w:cs="Calibri"/>
          <w:b/>
          <w:sz w:val="14"/>
          <w:szCs w:val="14"/>
        </w:rPr>
      </w:pPr>
    </w:p>
    <w:p w14:paraId="151EF40F" w14:textId="77777777" w:rsidR="004946D1" w:rsidRPr="0073083B" w:rsidRDefault="00B7725D" w:rsidP="0073083B">
      <w:pPr>
        <w:spacing w:before="120" w:after="120" w:line="276" w:lineRule="auto"/>
        <w:rPr>
          <w:rFonts w:cs="Calibri"/>
          <w:b/>
          <w:sz w:val="24"/>
          <w:szCs w:val="24"/>
        </w:rPr>
      </w:pPr>
      <w:r w:rsidRPr="0073083B">
        <w:rPr>
          <w:rFonts w:cs="Calibri"/>
          <w:b/>
          <w:sz w:val="24"/>
          <w:szCs w:val="24"/>
        </w:rPr>
        <w:t>Opis wkładu rzeczowego</w:t>
      </w:r>
    </w:p>
    <w:p w14:paraId="5F85AB14" w14:textId="77777777" w:rsidR="00D778B0" w:rsidRPr="0073083B" w:rsidRDefault="00BF2C39" w:rsidP="00D778B0">
      <w:pPr>
        <w:spacing w:line="276" w:lineRule="auto"/>
        <w:rPr>
          <w:rFonts w:cs="Calibri"/>
          <w:sz w:val="24"/>
        </w:rPr>
      </w:pPr>
      <w:r w:rsidRPr="0073083B">
        <w:rPr>
          <w:rFonts w:cs="Calibri"/>
          <w:sz w:val="24"/>
          <w:szCs w:val="24"/>
        </w:rPr>
        <w:t xml:space="preserve">Należy opisać </w:t>
      </w:r>
      <w:r w:rsidRPr="00C33BCA">
        <w:rPr>
          <w:rFonts w:cs="Calibri"/>
          <w:bCs/>
          <w:color w:val="333333"/>
          <w:sz w:val="24"/>
          <w:szCs w:val="24"/>
          <w:shd w:val="clear" w:color="auto" w:fill="FFFFFF"/>
        </w:rPr>
        <w:t>met</w:t>
      </w:r>
      <w:r w:rsidR="003A6C07" w:rsidRPr="00C33BCA">
        <w:rPr>
          <w:rFonts w:cs="Calibri"/>
          <w:bCs/>
          <w:color w:val="333333"/>
          <w:sz w:val="24"/>
          <w:szCs w:val="24"/>
          <w:shd w:val="clear" w:color="auto" w:fill="FFFFFF"/>
        </w:rPr>
        <w:t>odologię</w:t>
      </w:r>
      <w:r w:rsidRPr="00C33BCA">
        <w:rPr>
          <w:rFonts w:cs="Calibri"/>
          <w:bCs/>
          <w:color w:val="333333"/>
          <w:sz w:val="24"/>
          <w:szCs w:val="24"/>
          <w:shd w:val="clear" w:color="auto" w:fill="FFFFFF"/>
        </w:rPr>
        <w:t xml:space="preserve"> wyliczania wkładu rzeczowego wniesionego do projektu (jeśli dotyczy)</w:t>
      </w:r>
      <w:r w:rsidR="007A5E75" w:rsidRPr="00C33BCA">
        <w:rPr>
          <w:rFonts w:cs="Calibri"/>
          <w:sz w:val="24"/>
        </w:rPr>
        <w:t xml:space="preserve"> oraz </w:t>
      </w:r>
      <w:r w:rsidR="00E941A6" w:rsidRPr="00C33BCA">
        <w:rPr>
          <w:rFonts w:cs="Calibri"/>
          <w:sz w:val="24"/>
        </w:rPr>
        <w:t>przedstawić sposób wyceny poszczególnych wydatków wnoszonych w ramach wkładu rzeczowego.</w:t>
      </w:r>
      <w:r w:rsidR="00E941A6" w:rsidRPr="0073083B">
        <w:rPr>
          <w:rFonts w:cs="Calibri"/>
          <w:sz w:val="24"/>
        </w:rPr>
        <w:t xml:space="preserve"> </w:t>
      </w:r>
    </w:p>
    <w:p w14:paraId="11F54A8C" w14:textId="22B6CD99" w:rsidR="00B7725D" w:rsidRPr="00470CD7" w:rsidRDefault="007353E8" w:rsidP="00470CD7">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41660705" w14:textId="77777777" w:rsidR="00056F92" w:rsidRDefault="00056F92" w:rsidP="0073083B">
      <w:pPr>
        <w:spacing w:before="120" w:after="120" w:line="276" w:lineRule="auto"/>
        <w:rPr>
          <w:rFonts w:cs="Calibri"/>
          <w:b/>
          <w:sz w:val="24"/>
          <w:szCs w:val="24"/>
        </w:rPr>
      </w:pPr>
    </w:p>
    <w:p w14:paraId="0A399CC7" w14:textId="358EC69B" w:rsidR="004946D1" w:rsidRPr="0073083B" w:rsidRDefault="00B7725D" w:rsidP="0073083B">
      <w:pPr>
        <w:spacing w:before="120" w:after="120" w:line="276" w:lineRule="auto"/>
        <w:rPr>
          <w:rFonts w:cs="Calibri"/>
          <w:b/>
          <w:sz w:val="24"/>
          <w:szCs w:val="24"/>
        </w:rPr>
      </w:pPr>
      <w:r w:rsidRPr="0073083B">
        <w:rPr>
          <w:rFonts w:cs="Calibri"/>
          <w:b/>
          <w:sz w:val="24"/>
          <w:szCs w:val="24"/>
        </w:rPr>
        <w:t xml:space="preserve">Opis </w:t>
      </w:r>
      <w:r w:rsidR="002533E6">
        <w:rPr>
          <w:rFonts w:cs="Calibri"/>
          <w:b/>
          <w:sz w:val="24"/>
          <w:szCs w:val="24"/>
        </w:rPr>
        <w:t>potencjału finansowego</w:t>
      </w:r>
    </w:p>
    <w:p w14:paraId="246E3EF1" w14:textId="690F13D9" w:rsidR="00C826DF" w:rsidRPr="00EA6003" w:rsidRDefault="004D1E9C" w:rsidP="00C826DF">
      <w:pPr>
        <w:pStyle w:val="Akapitzlist1"/>
        <w:spacing w:after="240" w:line="276" w:lineRule="auto"/>
        <w:ind w:left="0" w:firstLine="0"/>
        <w:jc w:val="left"/>
        <w:rPr>
          <w:rFonts w:ascii="Calibri" w:eastAsia="Calibri" w:hAnsi="Calibri" w:cs="Calibri"/>
        </w:rPr>
      </w:pPr>
      <w:bookmarkStart w:id="86" w:name="_Hlk138854854"/>
      <w:r w:rsidRPr="00DE2CBE">
        <w:rPr>
          <w:rFonts w:ascii="Calibri" w:hAnsi="Calibri" w:cs="Calibri"/>
        </w:rPr>
        <w:t xml:space="preserve">Wnioskodawca musi opisać </w:t>
      </w:r>
      <w:r w:rsidRPr="00DE2CBE">
        <w:rPr>
          <w:rFonts w:ascii="Calibri" w:hAnsi="Calibri" w:cs="Calibri"/>
          <w:bCs w:val="0"/>
        </w:rPr>
        <w:t xml:space="preserve">swój </w:t>
      </w:r>
      <w:r w:rsidRPr="00DE2CBE">
        <w:rPr>
          <w:rFonts w:ascii="Calibri" w:hAnsi="Calibri" w:cs="Calibri"/>
        </w:rPr>
        <w:t>potencjał finansowy</w:t>
      </w:r>
      <w:r w:rsidRPr="00DE2CBE">
        <w:rPr>
          <w:rFonts w:ascii="Calibri" w:hAnsi="Calibri" w:cs="Calibri"/>
          <w:bCs w:val="0"/>
        </w:rPr>
        <w:t xml:space="preserve"> oraz potencjał finansowy </w:t>
      </w:r>
      <w:r>
        <w:rPr>
          <w:rFonts w:ascii="Calibri" w:hAnsi="Calibri" w:cs="Calibri"/>
          <w:bCs w:val="0"/>
        </w:rPr>
        <w:t>Partnera/</w:t>
      </w:r>
      <w:r w:rsidRPr="00DE2CBE">
        <w:rPr>
          <w:rFonts w:ascii="Calibri" w:hAnsi="Calibri" w:cs="Calibri"/>
          <w:bCs w:val="0"/>
        </w:rPr>
        <w:t>Partnerów (jeśli dotyczy)</w:t>
      </w:r>
      <w:r w:rsidRPr="00DE2CBE">
        <w:rPr>
          <w:rFonts w:ascii="Calibri" w:hAnsi="Calibri" w:cs="Calibri"/>
        </w:rPr>
        <w:t xml:space="preserve"> w kontekście planowanych wydatków</w:t>
      </w:r>
      <w:r>
        <w:rPr>
          <w:rFonts w:ascii="Calibri" w:hAnsi="Calibri" w:cs="Calibri"/>
        </w:rPr>
        <w:t xml:space="preserve"> założonych</w:t>
      </w:r>
      <w:r w:rsidRPr="00DE2CBE">
        <w:rPr>
          <w:rFonts w:ascii="Calibri" w:hAnsi="Calibri" w:cs="Calibri"/>
        </w:rPr>
        <w:t xml:space="preserve"> w</w:t>
      </w:r>
      <w:r>
        <w:rPr>
          <w:rFonts w:ascii="Calibri" w:hAnsi="Calibri" w:cs="Calibri"/>
        </w:rPr>
        <w:t xml:space="preserve"> budżecie </w:t>
      </w:r>
      <w:r w:rsidRPr="00DE2CBE">
        <w:rPr>
          <w:rFonts w:ascii="Calibri" w:hAnsi="Calibri" w:cs="Calibri"/>
        </w:rPr>
        <w:t>projek</w:t>
      </w:r>
      <w:r>
        <w:rPr>
          <w:rFonts w:ascii="Calibri" w:hAnsi="Calibri" w:cs="Calibri"/>
        </w:rPr>
        <w:t>tu</w:t>
      </w:r>
      <w:r w:rsidRPr="00DE2CBE">
        <w:rPr>
          <w:rFonts w:ascii="Calibri" w:eastAsia="Calibri" w:hAnsi="Calibri" w:cs="Calibri"/>
        </w:rPr>
        <w:t>.</w:t>
      </w:r>
      <w:r>
        <w:rPr>
          <w:rFonts w:ascii="Calibri" w:eastAsia="Calibri" w:hAnsi="Calibri" w:cs="Calibri"/>
        </w:rPr>
        <w:t xml:space="preserve"> </w:t>
      </w:r>
    </w:p>
    <w:p w14:paraId="3471662A" w14:textId="77777777" w:rsidR="00C826DF" w:rsidRDefault="00C826DF" w:rsidP="004D1E9C">
      <w:pPr>
        <w:pStyle w:val="Akapitzlist1"/>
        <w:spacing w:after="240" w:line="276" w:lineRule="auto"/>
        <w:ind w:left="0" w:firstLine="0"/>
        <w:jc w:val="left"/>
        <w:rPr>
          <w:rFonts w:ascii="Calibri" w:eastAsia="Calibri" w:hAnsi="Calibri" w:cs="Calibri"/>
          <w:b/>
          <w:bCs w:val="0"/>
        </w:rPr>
      </w:pPr>
    </w:p>
    <w:p w14:paraId="7D691F16" w14:textId="77777777" w:rsidR="004D1E9C" w:rsidRDefault="004D1E9C" w:rsidP="004D1E9C">
      <w:pPr>
        <w:pStyle w:val="Akapitzlist1"/>
        <w:spacing w:after="240" w:line="276" w:lineRule="auto"/>
        <w:ind w:left="0" w:firstLine="0"/>
        <w:jc w:val="left"/>
        <w:rPr>
          <w:rFonts w:ascii="Calibri" w:eastAsia="Calibri" w:hAnsi="Calibri" w:cs="Calibri"/>
          <w:b/>
          <w:bCs w:val="0"/>
        </w:rPr>
      </w:pPr>
      <w:r>
        <w:rPr>
          <w:rFonts w:ascii="Calibri" w:eastAsia="Calibri" w:hAnsi="Calibri" w:cs="Calibri"/>
          <w:b/>
          <w:bCs w:val="0"/>
        </w:rPr>
        <w:t>U</w:t>
      </w:r>
      <w:r w:rsidR="008E5C02">
        <w:rPr>
          <w:rFonts w:ascii="Calibri" w:eastAsia="Calibri" w:hAnsi="Calibri" w:cs="Calibri"/>
          <w:b/>
          <w:bCs w:val="0"/>
        </w:rPr>
        <w:t>waga</w:t>
      </w:r>
      <w:r>
        <w:rPr>
          <w:rFonts w:ascii="Calibri" w:eastAsia="Calibri" w:hAnsi="Calibri" w:cs="Calibri"/>
          <w:b/>
          <w:bCs w:val="0"/>
        </w:rPr>
        <w:t>!</w:t>
      </w:r>
    </w:p>
    <w:p w14:paraId="44DA9A49" w14:textId="77777777" w:rsidR="004D1E9C" w:rsidRPr="00821D3D" w:rsidRDefault="004D1E9C" w:rsidP="004D1E9C">
      <w:pPr>
        <w:pStyle w:val="Akapitzlist1"/>
        <w:spacing w:after="240" w:line="276" w:lineRule="auto"/>
        <w:ind w:left="0" w:firstLine="0"/>
        <w:jc w:val="left"/>
        <w:rPr>
          <w:rFonts w:ascii="Calibri" w:eastAsia="Calibri" w:hAnsi="Calibri" w:cs="Calibri"/>
          <w:b/>
          <w:bCs w:val="0"/>
        </w:rPr>
      </w:pPr>
      <w:r w:rsidRPr="00821D3D">
        <w:rPr>
          <w:rFonts w:ascii="Calibri" w:eastAsia="Calibri" w:hAnsi="Calibri" w:cs="Calibri"/>
          <w:b/>
          <w:bCs w:val="0"/>
        </w:rPr>
        <w:t>Ocena potencjału finansowego nie dotyczy jednostek sektora finansów publicznych.</w:t>
      </w:r>
    </w:p>
    <w:p w14:paraId="115DAFC6" w14:textId="77777777" w:rsidR="004D1E9C" w:rsidRDefault="004D1E9C" w:rsidP="004D1E9C">
      <w:pPr>
        <w:pStyle w:val="Akapitzlist1"/>
        <w:spacing w:after="240" w:line="276" w:lineRule="auto"/>
        <w:ind w:left="0" w:firstLine="0"/>
        <w:jc w:val="left"/>
        <w:rPr>
          <w:rFonts w:ascii="Calibri" w:eastAsia="Calibri" w:hAnsi="Calibri" w:cs="Calibri"/>
        </w:rPr>
      </w:pPr>
    </w:p>
    <w:p w14:paraId="522CFCD2" w14:textId="77777777" w:rsidR="004D1E9C" w:rsidRPr="006E2217" w:rsidRDefault="004D1E9C" w:rsidP="004D1E9C">
      <w:pPr>
        <w:pStyle w:val="Akapitzlist1"/>
        <w:spacing w:line="276" w:lineRule="auto"/>
        <w:ind w:left="0" w:firstLine="0"/>
        <w:jc w:val="left"/>
        <w:rPr>
          <w:rFonts w:ascii="Calibri" w:hAnsi="Calibri" w:cs="Calibri"/>
        </w:rPr>
      </w:pPr>
      <w:r w:rsidRPr="00821D3D">
        <w:rPr>
          <w:rFonts w:ascii="Calibri" w:hAnsi="Calibri" w:cs="Calibri"/>
        </w:rPr>
        <w:t>Badanie potencjału finansowego odbywa się w ramach jednego z kryteriów formalnych.</w:t>
      </w:r>
    </w:p>
    <w:p w14:paraId="22EBDF7B" w14:textId="01749CBD" w:rsidR="004D1E9C" w:rsidRPr="00857082" w:rsidRDefault="004D1E9C" w:rsidP="004D1E9C">
      <w:pPr>
        <w:spacing w:after="0" w:line="276" w:lineRule="auto"/>
        <w:rPr>
          <w:sz w:val="24"/>
          <w:szCs w:val="24"/>
        </w:rPr>
      </w:pPr>
      <w:r w:rsidRPr="003E3F00">
        <w:rPr>
          <w:sz w:val="24"/>
          <w:szCs w:val="24"/>
        </w:rPr>
        <w:t xml:space="preserve">Ocena potencjału finansowego dokonywana jest w kontekście planowanych wydatków założonych w budżecie projektu. Polega ona na porównaniu poziomu </w:t>
      </w:r>
      <w:r>
        <w:rPr>
          <w:sz w:val="24"/>
          <w:szCs w:val="24"/>
        </w:rPr>
        <w:t xml:space="preserve">średnich rocznych </w:t>
      </w:r>
      <w:r w:rsidRPr="003E3F00">
        <w:rPr>
          <w:sz w:val="24"/>
          <w:szCs w:val="24"/>
        </w:rPr>
        <w:t>wydatków</w:t>
      </w:r>
      <w:r>
        <w:rPr>
          <w:sz w:val="24"/>
          <w:szCs w:val="24"/>
        </w:rPr>
        <w:t xml:space="preserve"> w projekcie</w:t>
      </w:r>
      <w:r w:rsidRPr="003E3F00">
        <w:rPr>
          <w:sz w:val="24"/>
          <w:szCs w:val="24"/>
        </w:rPr>
        <w:t xml:space="preserve"> z </w:t>
      </w:r>
      <w:r>
        <w:rPr>
          <w:sz w:val="24"/>
          <w:szCs w:val="24"/>
        </w:rPr>
        <w:t xml:space="preserve">łącznymi </w:t>
      </w:r>
      <w:r w:rsidRPr="003E3F00">
        <w:rPr>
          <w:sz w:val="24"/>
          <w:szCs w:val="24"/>
        </w:rPr>
        <w:t>rocznymi obrotami Wnioskodawcy</w:t>
      </w:r>
      <w:r>
        <w:rPr>
          <w:sz w:val="24"/>
          <w:szCs w:val="24"/>
        </w:rPr>
        <w:t xml:space="preserve"> (Lidera) i Partnera/</w:t>
      </w:r>
      <w:r w:rsidR="008E46FE">
        <w:rPr>
          <w:sz w:val="24"/>
          <w:szCs w:val="24"/>
        </w:rPr>
        <w:t>Partnerów (</w:t>
      </w:r>
      <w:r>
        <w:rPr>
          <w:sz w:val="24"/>
          <w:szCs w:val="24"/>
        </w:rPr>
        <w:t>jeśli dotyczy)</w:t>
      </w:r>
      <w:r w:rsidRPr="003E3F00">
        <w:rPr>
          <w:sz w:val="24"/>
          <w:szCs w:val="24"/>
        </w:rPr>
        <w:t xml:space="preserve"> za </w:t>
      </w:r>
      <w:r w:rsidRPr="00713874">
        <w:rPr>
          <w:sz w:val="24"/>
          <w:szCs w:val="24"/>
        </w:rPr>
        <w:t>w</w:t>
      </w:r>
      <w:r>
        <w:rPr>
          <w:sz w:val="24"/>
          <w:szCs w:val="24"/>
        </w:rPr>
        <w:t>ybrany</w:t>
      </w:r>
      <w:r w:rsidRPr="00713874">
        <w:rPr>
          <w:sz w:val="24"/>
          <w:szCs w:val="24"/>
        </w:rPr>
        <w:t xml:space="preserve"> przez Wnioskodawcę j</w:t>
      </w:r>
      <w:r w:rsidRPr="00857082">
        <w:rPr>
          <w:sz w:val="24"/>
          <w:szCs w:val="24"/>
        </w:rPr>
        <w:t xml:space="preserve">eden z trzech ostatnich: </w:t>
      </w:r>
    </w:p>
    <w:p w14:paraId="4DE92755" w14:textId="77777777" w:rsidR="004D1E9C" w:rsidRPr="00857082" w:rsidRDefault="004D1E9C">
      <w:pPr>
        <w:pStyle w:val="Akapitzlist"/>
        <w:numPr>
          <w:ilvl w:val="0"/>
          <w:numId w:val="31"/>
        </w:numPr>
        <w:spacing w:after="0" w:line="276" w:lineRule="auto"/>
        <w:rPr>
          <w:sz w:val="24"/>
          <w:szCs w:val="24"/>
        </w:rPr>
      </w:pPr>
      <w:r w:rsidRPr="00857082">
        <w:rPr>
          <w:sz w:val="24"/>
          <w:szCs w:val="24"/>
        </w:rPr>
        <w:t>zatwierdzonych lat obrotowych zgodnie z ustawą o rachunkowo</w:t>
      </w:r>
      <w:r>
        <w:rPr>
          <w:sz w:val="24"/>
          <w:szCs w:val="24"/>
        </w:rPr>
        <w:t>ści z dnia 29 września 1994 r.</w:t>
      </w:r>
      <w:r w:rsidRPr="00857082">
        <w:rPr>
          <w:sz w:val="24"/>
          <w:szCs w:val="24"/>
        </w:rPr>
        <w:t xml:space="preserve"> </w:t>
      </w:r>
      <w:r>
        <w:rPr>
          <w:sz w:val="24"/>
          <w:szCs w:val="24"/>
        </w:rPr>
        <w:t>(</w:t>
      </w:r>
      <w:r w:rsidRPr="00857082">
        <w:rPr>
          <w:sz w:val="24"/>
          <w:szCs w:val="24"/>
        </w:rPr>
        <w:t>jeśli dotyczy</w:t>
      </w:r>
      <w:r>
        <w:rPr>
          <w:sz w:val="24"/>
          <w:szCs w:val="24"/>
        </w:rPr>
        <w:t>)</w:t>
      </w:r>
      <w:r w:rsidRPr="00857082">
        <w:rPr>
          <w:sz w:val="24"/>
          <w:szCs w:val="24"/>
        </w:rPr>
        <w:t xml:space="preserve">, lub </w:t>
      </w:r>
    </w:p>
    <w:p w14:paraId="0496C3D2" w14:textId="77777777" w:rsidR="004D1E9C" w:rsidRPr="00713874" w:rsidRDefault="004D1E9C">
      <w:pPr>
        <w:pStyle w:val="Akapitzlist"/>
        <w:numPr>
          <w:ilvl w:val="0"/>
          <w:numId w:val="31"/>
        </w:numPr>
        <w:spacing w:after="0" w:line="276" w:lineRule="auto"/>
        <w:rPr>
          <w:sz w:val="24"/>
          <w:szCs w:val="24"/>
        </w:rPr>
      </w:pPr>
      <w:r w:rsidRPr="00857082">
        <w:rPr>
          <w:sz w:val="24"/>
          <w:szCs w:val="24"/>
        </w:rPr>
        <w:t>zamkniętych i zatwierdzonych l</w:t>
      </w:r>
      <w:r>
        <w:rPr>
          <w:sz w:val="24"/>
          <w:szCs w:val="24"/>
        </w:rPr>
        <w:t>at kalendarzowych.</w:t>
      </w:r>
      <w:r w:rsidRPr="00857082">
        <w:rPr>
          <w:sz w:val="24"/>
          <w:szCs w:val="24"/>
        </w:rPr>
        <w:t xml:space="preserve"> </w:t>
      </w:r>
      <w:r w:rsidRPr="00713874">
        <w:rPr>
          <w:sz w:val="24"/>
          <w:szCs w:val="24"/>
        </w:rPr>
        <w:t xml:space="preserve"> </w:t>
      </w:r>
    </w:p>
    <w:p w14:paraId="26E2FDE5" w14:textId="77777777" w:rsidR="004D1E9C" w:rsidRDefault="004D1E9C" w:rsidP="004D1E9C">
      <w:pPr>
        <w:spacing w:after="0" w:line="276" w:lineRule="auto"/>
        <w:rPr>
          <w:sz w:val="24"/>
          <w:szCs w:val="24"/>
        </w:rPr>
      </w:pPr>
      <w:r>
        <w:rPr>
          <w:sz w:val="24"/>
          <w:szCs w:val="24"/>
        </w:rPr>
        <w:t xml:space="preserve"> </w:t>
      </w:r>
    </w:p>
    <w:p w14:paraId="6D331347" w14:textId="77777777" w:rsidR="004D1E9C" w:rsidRDefault="004D1E9C" w:rsidP="004D1E9C">
      <w:pPr>
        <w:spacing w:after="0" w:line="276" w:lineRule="auto"/>
        <w:rPr>
          <w:sz w:val="24"/>
          <w:szCs w:val="24"/>
        </w:rPr>
      </w:pPr>
      <w:r>
        <w:rPr>
          <w:sz w:val="24"/>
          <w:szCs w:val="24"/>
        </w:rPr>
        <w:t xml:space="preserve">Poprzez średnie roczne wydatki w projekcie rozumie się: </w:t>
      </w:r>
    </w:p>
    <w:p w14:paraId="5B7789DF" w14:textId="77777777" w:rsidR="004D1E9C" w:rsidRDefault="004D1E9C" w:rsidP="004D1E9C">
      <w:pPr>
        <w:spacing w:after="0" w:line="276" w:lineRule="auto"/>
        <w:rPr>
          <w:sz w:val="24"/>
          <w:szCs w:val="24"/>
        </w:rPr>
      </w:pPr>
    </w:p>
    <w:p w14:paraId="13F10C40" w14:textId="455678D3" w:rsidR="004D1E9C" w:rsidRPr="003E3F00" w:rsidRDefault="007F2B86" w:rsidP="004D1E9C">
      <w:pPr>
        <w:spacing w:after="0" w:line="276" w:lineRule="auto"/>
        <w:rPr>
          <w:sz w:val="24"/>
          <w:szCs w:val="24"/>
        </w:rPr>
      </w:pPr>
      <m:oMath>
        <m:f>
          <m:fPr>
            <m:ctrlPr>
              <w:rPr>
                <w:rFonts w:ascii="Cambria Math" w:hAnsi="Cambria Math"/>
                <w:i/>
                <w:sz w:val="24"/>
                <w:szCs w:val="24"/>
              </w:rPr>
            </m:ctrlPr>
          </m:fPr>
          <m:num>
            <m:r>
              <w:rPr>
                <w:rFonts w:ascii="Cambria Math" w:hAnsi="Cambria Math"/>
                <w:sz w:val="24"/>
                <w:szCs w:val="24"/>
              </w:rPr>
              <m:t>warto</m:t>
            </m:r>
            <m:r>
              <w:rPr>
                <w:rFonts w:ascii="Cambria Math" w:hAnsi="Cambria Math"/>
                <w:sz w:val="24"/>
                <w:szCs w:val="24"/>
              </w:rPr>
              <m:t xml:space="preserve">ść </m:t>
            </m:r>
            <m:r>
              <w:rPr>
                <w:rFonts w:ascii="Cambria Math" w:hAnsi="Cambria Math"/>
                <w:sz w:val="24"/>
                <w:szCs w:val="24"/>
              </w:rPr>
              <m:t>wydatk</m:t>
            </m:r>
            <m:r>
              <w:rPr>
                <w:rFonts w:ascii="Cambria Math" w:hAnsi="Cambria Math"/>
                <w:sz w:val="24"/>
                <w:szCs w:val="24"/>
              </w:rPr>
              <m:t>ó</m:t>
            </m:r>
            <m:r>
              <w:rPr>
                <w:rFonts w:ascii="Cambria Math" w:hAnsi="Cambria Math"/>
                <w:sz w:val="24"/>
                <w:szCs w:val="24"/>
              </w:rPr>
              <m:t>w</m:t>
            </m:r>
            <m:r>
              <w:rPr>
                <w:rFonts w:ascii="Cambria Math" w:hAnsi="Cambria Math"/>
                <w:sz w:val="24"/>
                <w:szCs w:val="24"/>
              </w:rPr>
              <m:t xml:space="preserve"> </m:t>
            </m:r>
            <m:r>
              <w:rPr>
                <w:rFonts w:ascii="Cambria Math" w:hAnsi="Cambria Math"/>
                <w:sz w:val="24"/>
                <w:szCs w:val="24"/>
              </w:rPr>
              <m:t>w</m:t>
            </m:r>
            <m:r>
              <w:rPr>
                <w:rFonts w:ascii="Cambria Math" w:hAnsi="Cambria Math"/>
                <w:sz w:val="24"/>
                <w:szCs w:val="24"/>
              </w:rPr>
              <m:t xml:space="preserve"> </m:t>
            </m:r>
            <m:r>
              <w:rPr>
                <w:rFonts w:ascii="Cambria Math" w:hAnsi="Cambria Math"/>
                <w:sz w:val="24"/>
                <w:szCs w:val="24"/>
              </w:rPr>
              <m:t>projekcie</m:t>
            </m:r>
          </m:num>
          <m:den>
            <m:r>
              <w:rPr>
                <w:rFonts w:ascii="Cambria Math" w:hAnsi="Cambria Math"/>
                <w:sz w:val="24"/>
                <w:szCs w:val="24"/>
              </w:rPr>
              <m:t>liczba</m:t>
            </m:r>
            <m:r>
              <w:rPr>
                <w:rFonts w:ascii="Cambria Math" w:hAnsi="Cambria Math"/>
                <w:sz w:val="24"/>
                <w:szCs w:val="24"/>
              </w:rPr>
              <m:t xml:space="preserve"> </m:t>
            </m:r>
            <m:r>
              <w:rPr>
                <w:rFonts w:ascii="Cambria Math" w:hAnsi="Cambria Math"/>
                <w:sz w:val="24"/>
                <w:szCs w:val="24"/>
              </w:rPr>
              <m:t>miesi</m:t>
            </m:r>
            <m:r>
              <w:rPr>
                <w:rFonts w:ascii="Cambria Math" w:hAnsi="Cambria Math"/>
                <w:sz w:val="24"/>
                <w:szCs w:val="24"/>
              </w:rPr>
              <m:t>ę</m:t>
            </m:r>
            <m:r>
              <w:rPr>
                <w:rFonts w:ascii="Cambria Math" w:hAnsi="Cambria Math"/>
                <w:sz w:val="24"/>
                <w:szCs w:val="24"/>
              </w:rPr>
              <m:t>cy</m:t>
            </m:r>
            <m:r>
              <w:rPr>
                <w:rFonts w:ascii="Cambria Math" w:hAnsi="Cambria Math"/>
                <w:sz w:val="24"/>
                <w:szCs w:val="24"/>
              </w:rPr>
              <m:t xml:space="preserve"> </m:t>
            </m:r>
            <m:r>
              <w:rPr>
                <w:rFonts w:ascii="Cambria Math" w:hAnsi="Cambria Math"/>
                <w:sz w:val="24"/>
                <w:szCs w:val="24"/>
              </w:rPr>
              <m:t>w</m:t>
            </m:r>
            <m:r>
              <w:rPr>
                <w:rFonts w:ascii="Cambria Math" w:hAnsi="Cambria Math"/>
                <w:sz w:val="24"/>
                <w:szCs w:val="24"/>
              </w:rPr>
              <m:t xml:space="preserve"> </m:t>
            </m:r>
            <m:r>
              <w:rPr>
                <w:rFonts w:ascii="Cambria Math" w:hAnsi="Cambria Math"/>
                <w:sz w:val="24"/>
                <w:szCs w:val="24"/>
              </w:rPr>
              <m:t>projekcie</m:t>
            </m:r>
          </m:den>
        </m:f>
      </m:oMath>
      <w:r w:rsidR="004D1E9C">
        <w:rPr>
          <w:sz w:val="24"/>
          <w:szCs w:val="24"/>
        </w:rPr>
        <w:t xml:space="preserve">    x 12 miesięcy.</w:t>
      </w:r>
    </w:p>
    <w:p w14:paraId="216FBDBB" w14:textId="77777777" w:rsidR="004D1E9C" w:rsidRPr="003E3F00" w:rsidRDefault="004D1E9C" w:rsidP="004D1E9C">
      <w:pPr>
        <w:spacing w:after="0" w:line="276" w:lineRule="auto"/>
        <w:rPr>
          <w:sz w:val="24"/>
          <w:szCs w:val="24"/>
        </w:rPr>
      </w:pPr>
    </w:p>
    <w:p w14:paraId="56CE778A" w14:textId="77777777" w:rsidR="004D1E9C" w:rsidRPr="00821D3D" w:rsidRDefault="004D1E9C" w:rsidP="004D1E9C">
      <w:pPr>
        <w:spacing w:after="0" w:line="276" w:lineRule="auto"/>
        <w:rPr>
          <w:b/>
          <w:bCs/>
          <w:sz w:val="24"/>
          <w:szCs w:val="24"/>
        </w:rPr>
      </w:pPr>
      <w:r w:rsidRPr="00821D3D">
        <w:rPr>
          <w:b/>
          <w:bCs/>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2828E03" w14:textId="77777777" w:rsidR="00056F92" w:rsidRDefault="00056F92" w:rsidP="004D1E9C">
      <w:pPr>
        <w:spacing w:after="0" w:line="276" w:lineRule="auto"/>
        <w:rPr>
          <w:sz w:val="24"/>
          <w:szCs w:val="24"/>
        </w:rPr>
      </w:pPr>
    </w:p>
    <w:p w14:paraId="49CCC359" w14:textId="789F4E0F" w:rsidR="004D1E9C" w:rsidRDefault="004D1E9C" w:rsidP="004D1E9C">
      <w:pPr>
        <w:spacing w:after="0" w:line="276" w:lineRule="auto"/>
        <w:rPr>
          <w:sz w:val="24"/>
          <w:szCs w:val="24"/>
        </w:rPr>
      </w:pPr>
      <w:r>
        <w:rPr>
          <w:sz w:val="24"/>
          <w:szCs w:val="24"/>
        </w:rPr>
        <w:t>W przypadku gdy:</w:t>
      </w:r>
    </w:p>
    <w:p w14:paraId="4F6EFB7B" w14:textId="77777777" w:rsidR="004D1E9C" w:rsidRDefault="004D1E9C">
      <w:pPr>
        <w:pStyle w:val="Akapitzlist"/>
        <w:numPr>
          <w:ilvl w:val="0"/>
          <w:numId w:val="28"/>
        </w:numPr>
        <w:spacing w:after="0" w:line="276" w:lineRule="auto"/>
        <w:rPr>
          <w:sz w:val="24"/>
          <w:szCs w:val="24"/>
        </w:rPr>
      </w:pPr>
      <w:r>
        <w:rPr>
          <w:sz w:val="24"/>
          <w:szCs w:val="24"/>
        </w:rPr>
        <w:t>jednostka sektora finansów publicznych jest Wnioskodawcą, kryterium dot. obrotu nie jest badane,</w:t>
      </w:r>
    </w:p>
    <w:p w14:paraId="6FB288D4" w14:textId="77777777" w:rsidR="004D1E9C" w:rsidRDefault="004D1E9C">
      <w:pPr>
        <w:pStyle w:val="Akapitzlist"/>
        <w:numPr>
          <w:ilvl w:val="0"/>
          <w:numId w:val="28"/>
        </w:numPr>
        <w:spacing w:after="0" w:line="276" w:lineRule="auto"/>
        <w:rPr>
          <w:sz w:val="24"/>
          <w:szCs w:val="24"/>
        </w:rPr>
      </w:pPr>
      <w:r>
        <w:rPr>
          <w:sz w:val="24"/>
          <w:szCs w:val="24"/>
        </w:rPr>
        <w:t xml:space="preserve">podmiot niebędący jednostką sektora finansów publicznych jest Wnioskodawcą, łączny obrót Wnioskodawcy oraz wszystkich partnerów nie należących do sektora finansów publicznych (jeśli dotyczy) musi być równy lub wyższy </w:t>
      </w:r>
      <w:r w:rsidRPr="0001318B">
        <w:rPr>
          <w:sz w:val="24"/>
          <w:szCs w:val="24"/>
        </w:rPr>
        <w:t>od średnich rocznych wydatków w projekcie</w:t>
      </w:r>
      <w:r>
        <w:rPr>
          <w:sz w:val="24"/>
          <w:szCs w:val="24"/>
        </w:rPr>
        <w:t xml:space="preserve"> (w których nie uwzględniono wydatków Partnerów będących jednostką sektora finansów publicznych).</w:t>
      </w:r>
    </w:p>
    <w:p w14:paraId="2F38237B" w14:textId="77777777" w:rsidR="004D1E9C" w:rsidRDefault="004D1E9C" w:rsidP="004D1E9C">
      <w:pPr>
        <w:spacing w:after="0" w:line="276" w:lineRule="auto"/>
        <w:rPr>
          <w:sz w:val="24"/>
          <w:szCs w:val="24"/>
        </w:rPr>
      </w:pPr>
    </w:p>
    <w:p w14:paraId="17B5DFE8" w14:textId="1292BC61" w:rsidR="004D1E9C" w:rsidRDefault="004D1E9C" w:rsidP="004D1E9C">
      <w:pPr>
        <w:pStyle w:val="Akapitzlist1"/>
        <w:spacing w:line="276" w:lineRule="auto"/>
        <w:ind w:left="0" w:firstLine="0"/>
        <w:jc w:val="left"/>
        <w:rPr>
          <w:rFonts w:ascii="Calibri" w:eastAsia="Calibri" w:hAnsi="Calibri" w:cs="Calibri"/>
        </w:rPr>
      </w:pPr>
      <w:r w:rsidRPr="00A977AE">
        <w:rPr>
          <w:rFonts w:ascii="Calibri" w:eastAsia="Calibri" w:hAnsi="Calibri" w:cs="Calibri"/>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056F92">
        <w:rPr>
          <w:rFonts w:ascii="Calibri" w:eastAsia="Calibri" w:hAnsi="Calibri" w:cs="Calibri"/>
        </w:rPr>
        <w:t xml:space="preserve"> </w:t>
      </w:r>
      <w:r w:rsidR="00056F92" w:rsidRPr="00056F92">
        <w:rPr>
          <w:rFonts w:ascii="Calibri" w:eastAsia="Calibri" w:hAnsi="Calibri" w:cs="Calibri"/>
        </w:rPr>
        <w:t>- dotyczy sytuacji, gdy w projekcie realizowanym w</w:t>
      </w:r>
      <w:r w:rsidR="00056F92">
        <w:rPr>
          <w:rFonts w:ascii="Calibri" w:eastAsia="Calibri" w:hAnsi="Calibri" w:cs="Calibri"/>
        </w:rPr>
        <w:t> </w:t>
      </w:r>
      <w:r w:rsidR="00056F92" w:rsidRPr="00056F92">
        <w:rPr>
          <w:rFonts w:ascii="Calibri" w:eastAsia="Calibri" w:hAnsi="Calibri" w:cs="Calibri"/>
        </w:rPr>
        <w:t>Partnerstwie występuje co najmniej jeden Partner nie będący jednostką sektora finansów publicznych.</w:t>
      </w:r>
    </w:p>
    <w:p w14:paraId="4C478D39" w14:textId="77777777" w:rsidR="003B763B" w:rsidRDefault="003B763B" w:rsidP="004D1E9C">
      <w:pPr>
        <w:pStyle w:val="Akapitzlist1"/>
        <w:spacing w:line="276" w:lineRule="auto"/>
        <w:ind w:left="0" w:firstLine="0"/>
        <w:jc w:val="left"/>
        <w:rPr>
          <w:rFonts w:ascii="Calibri" w:eastAsia="Calibri" w:hAnsi="Calibri" w:cs="Calibri"/>
        </w:rPr>
      </w:pPr>
    </w:p>
    <w:p w14:paraId="7001B3A6" w14:textId="305E1177" w:rsidR="00681ABA" w:rsidRPr="005535B1" w:rsidRDefault="00681ABA" w:rsidP="005535B1">
      <w:pPr>
        <w:spacing w:line="276" w:lineRule="auto"/>
        <w:rPr>
          <w:sz w:val="24"/>
          <w:szCs w:val="24"/>
        </w:rPr>
      </w:pPr>
      <w:r>
        <w:rPr>
          <w:sz w:val="24"/>
          <w:szCs w:val="24"/>
        </w:rPr>
        <w:t xml:space="preserve">Wielkość rocznego obrotu nie jest badana w przypadku Wnioskodawców lub </w:t>
      </w:r>
      <w:r w:rsidR="008E46FE">
        <w:rPr>
          <w:sz w:val="24"/>
          <w:szCs w:val="24"/>
        </w:rPr>
        <w:t>Partnerów należących</w:t>
      </w:r>
      <w:r>
        <w:rPr>
          <w:sz w:val="24"/>
          <w:szCs w:val="24"/>
        </w:rPr>
        <w:t xml:space="preserve"> do jednostek sektora finansów publicznych, ale </w:t>
      </w:r>
      <w:r w:rsidRPr="00A67BA3">
        <w:rPr>
          <w:sz w:val="24"/>
          <w:szCs w:val="24"/>
        </w:rPr>
        <w:t xml:space="preserve">należy opisać potencjał finansowy </w:t>
      </w:r>
      <w:r>
        <w:rPr>
          <w:sz w:val="24"/>
          <w:szCs w:val="24"/>
        </w:rPr>
        <w:t xml:space="preserve">(bez konieczności wskazywania obrotów) </w:t>
      </w:r>
      <w:r w:rsidRPr="00A67BA3">
        <w:rPr>
          <w:sz w:val="24"/>
          <w:szCs w:val="24"/>
        </w:rPr>
        <w:t xml:space="preserve">Wnioskodawcy i Partnera/Partnerów (jeśli dotyczy) należących do tej kategorii podmiotów w kontekście spełnienia kryterium merytorycznego uniwersalnego </w:t>
      </w:r>
      <w:r>
        <w:rPr>
          <w:sz w:val="24"/>
          <w:szCs w:val="24"/>
        </w:rPr>
        <w:t>dot. potencjału Wnioskodawcy i/lub Partnerów planowanego do wykorzystania w projekcie.</w:t>
      </w:r>
    </w:p>
    <w:p w14:paraId="0C55CF62" w14:textId="77777777" w:rsidR="007D6986" w:rsidRPr="00E844CD" w:rsidRDefault="007D6986" w:rsidP="004D1E9C">
      <w:pPr>
        <w:pStyle w:val="Akapitzlist1"/>
        <w:spacing w:after="120" w:line="276" w:lineRule="auto"/>
        <w:ind w:left="0" w:firstLine="0"/>
        <w:contextualSpacing w:val="0"/>
        <w:jc w:val="left"/>
        <w:rPr>
          <w:sz w:val="10"/>
          <w:szCs w:val="10"/>
        </w:rPr>
      </w:pPr>
    </w:p>
    <w:p w14:paraId="5301A19E" w14:textId="77777777" w:rsidR="004D1E9C" w:rsidRPr="0073083B" w:rsidRDefault="004D1E9C" w:rsidP="000C3F41">
      <w:pPr>
        <w:spacing w:before="120" w:after="0" w:line="276" w:lineRule="auto"/>
        <w:rPr>
          <w:rFonts w:cs="Calibri"/>
          <w:b/>
          <w:sz w:val="24"/>
          <w:szCs w:val="24"/>
        </w:rPr>
      </w:pPr>
      <w:r w:rsidRPr="0073083B">
        <w:rPr>
          <w:rFonts w:cs="Calibri"/>
          <w:b/>
          <w:sz w:val="24"/>
          <w:szCs w:val="24"/>
        </w:rPr>
        <w:t>Uwaga!</w:t>
      </w:r>
    </w:p>
    <w:p w14:paraId="00A1FB07" w14:textId="77777777" w:rsidR="004D1E9C" w:rsidRPr="00E844CD" w:rsidRDefault="004D1E9C" w:rsidP="00E844CD">
      <w:pPr>
        <w:pStyle w:val="Akapitzlist"/>
        <w:spacing w:before="120" w:after="120" w:line="276" w:lineRule="auto"/>
        <w:ind w:left="0"/>
        <w:rPr>
          <w:rFonts w:cs="Calibri"/>
          <w:b/>
        </w:rPr>
      </w:pPr>
      <w:r w:rsidRPr="0073083B">
        <w:rPr>
          <w:rFonts w:cs="Calibri"/>
          <w:b/>
          <w:sz w:val="24"/>
          <w:szCs w:val="24"/>
          <w:u w:val="single"/>
        </w:rPr>
        <w:t>Podmiot, który rozpoczął działalność w roku bieżącym</w:t>
      </w:r>
      <w:r w:rsidRPr="0073083B">
        <w:rPr>
          <w:rFonts w:cs="Calibri"/>
          <w:b/>
          <w:sz w:val="24"/>
          <w:szCs w:val="24"/>
        </w:rPr>
        <w:t xml:space="preserve"> nie ma możliwości wykazania w</w:t>
      </w:r>
      <w:r>
        <w:rPr>
          <w:rFonts w:cs="Calibri"/>
          <w:b/>
          <w:sz w:val="24"/>
          <w:szCs w:val="24"/>
        </w:rPr>
        <w:t> </w:t>
      </w:r>
      <w:r w:rsidRPr="0073083B">
        <w:rPr>
          <w:rFonts w:cs="Calibri"/>
          <w:b/>
          <w:sz w:val="24"/>
          <w:szCs w:val="24"/>
        </w:rPr>
        <w:t>punkcie 7.1 wniosku o dofinansowanie projektu obrotów za poprzedni zamknięty rok obrotowy</w:t>
      </w:r>
      <w:r>
        <w:rPr>
          <w:rFonts w:cs="Calibri"/>
          <w:b/>
          <w:sz w:val="24"/>
          <w:szCs w:val="24"/>
        </w:rPr>
        <w:t xml:space="preserve"> lub zamknięty i zatwierdzony rok kalendarzowy co oznacza, że</w:t>
      </w:r>
      <w:r w:rsidRPr="0073083B">
        <w:rPr>
          <w:rFonts w:cs="Calibri"/>
          <w:b/>
          <w:sz w:val="24"/>
          <w:szCs w:val="24"/>
        </w:rPr>
        <w:t xml:space="preserve"> nie może </w:t>
      </w:r>
      <w:r>
        <w:rPr>
          <w:rFonts w:cs="Calibri"/>
          <w:b/>
          <w:sz w:val="24"/>
          <w:szCs w:val="24"/>
        </w:rPr>
        <w:t>być Wnioskodawcą</w:t>
      </w:r>
      <w:r w:rsidRPr="0073083B">
        <w:rPr>
          <w:rFonts w:cs="Calibri"/>
          <w:b/>
          <w:sz w:val="24"/>
          <w:szCs w:val="24"/>
        </w:rPr>
        <w:t>.</w:t>
      </w:r>
    </w:p>
    <w:p w14:paraId="6127D9BD"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Uwzględniając powyższe</w:t>
      </w:r>
      <w:r>
        <w:rPr>
          <w:rFonts w:ascii="Calibri" w:hAnsi="Calibri" w:cs="Calibri"/>
        </w:rPr>
        <w:t>,</w:t>
      </w:r>
      <w:r w:rsidRPr="0073083B">
        <w:rPr>
          <w:rFonts w:ascii="Calibri" w:hAnsi="Calibri" w:cs="Calibri"/>
        </w:rPr>
        <w:t xml:space="preserve"> w tym polu Wnioskodawca powinien zawrzeć odpowiednie sformułowanie:</w:t>
      </w:r>
    </w:p>
    <w:p w14:paraId="50D90938"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 xml:space="preserve">„Wnioskodawca za rok ……. osiągnął obroty w wysokości …… PLN” </w:t>
      </w:r>
      <w:r w:rsidRPr="0073083B">
        <w:rPr>
          <w:rFonts w:ascii="Calibri" w:hAnsi="Calibri" w:cs="Calibri"/>
        </w:rPr>
        <w:t>– w przypadku podmiotów prowadzących działalność gospodarczą;</w:t>
      </w:r>
    </w:p>
    <w:p w14:paraId="31437B51" w14:textId="77777777" w:rsidR="004D1E9C" w:rsidRPr="0073083B"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b/>
          <w:i/>
        </w:rPr>
        <w:t>„Wnioskodawca za rok …….. osiągnął obroty/przychody w wysokości ….. PLN”</w:t>
      </w:r>
      <w:r w:rsidRPr="0073083B">
        <w:rPr>
          <w:rFonts w:ascii="Calibri" w:hAnsi="Calibri" w:cs="Calibri"/>
        </w:rPr>
        <w:t xml:space="preserve"> – w przypadku podmiotów nieprowadzących działalności gospodarczej i nie będących jednostkami sektora finansów publicznych;</w:t>
      </w:r>
    </w:p>
    <w:p w14:paraId="04DEA154" w14:textId="77777777" w:rsidR="004D1E9C" w:rsidRPr="003A6F9E" w:rsidRDefault="004D1E9C" w:rsidP="004D1E9C">
      <w:pPr>
        <w:pStyle w:val="Akapitzlist1"/>
        <w:spacing w:before="120" w:after="120" w:line="276" w:lineRule="auto"/>
        <w:ind w:left="0" w:firstLine="0"/>
        <w:contextualSpacing w:val="0"/>
        <w:jc w:val="left"/>
        <w:rPr>
          <w:rFonts w:ascii="Calibri" w:hAnsi="Calibri" w:cs="Calibri"/>
        </w:rPr>
      </w:pPr>
      <w:r w:rsidRPr="0073083B">
        <w:rPr>
          <w:rFonts w:ascii="Calibri" w:hAnsi="Calibri" w:cs="Calibri"/>
        </w:rPr>
        <w:t xml:space="preserve">Na tej podstawie sprawdzane będzie, czy Wnioskodawca posiada potencjał pozwalający realizować projekt w </w:t>
      </w:r>
      <w:r w:rsidRPr="00CB1520">
        <w:rPr>
          <w:rFonts w:ascii="Calibri" w:hAnsi="Calibri" w:cs="Calibri"/>
        </w:rPr>
        <w:t>ramach założonego budżetu.</w:t>
      </w:r>
    </w:p>
    <w:p w14:paraId="6BDFD141" w14:textId="77777777" w:rsidR="004D1E9C" w:rsidRDefault="004D1E9C" w:rsidP="004D1E9C">
      <w:pPr>
        <w:pStyle w:val="Akapitzlist1"/>
        <w:spacing w:before="120" w:after="120" w:line="276" w:lineRule="auto"/>
        <w:ind w:left="0" w:firstLine="0"/>
        <w:contextualSpacing w:val="0"/>
        <w:jc w:val="left"/>
        <w:rPr>
          <w:rFonts w:ascii="Calibri" w:hAnsi="Calibri" w:cs="Calibri"/>
        </w:rPr>
      </w:pPr>
      <w:r>
        <w:rPr>
          <w:rFonts w:ascii="Calibri" w:hAnsi="Calibri" w:cs="Calibri"/>
        </w:rPr>
        <w:t>Podanie powyższych informacji jest niezbędne do oceny kryterium</w:t>
      </w:r>
      <w:r w:rsidRPr="0073083B">
        <w:rPr>
          <w:rFonts w:ascii="Calibri" w:hAnsi="Calibri" w:cs="Calibri"/>
        </w:rPr>
        <w:t xml:space="preserve"> </w:t>
      </w:r>
      <w:r>
        <w:rPr>
          <w:rFonts w:ascii="Calibri" w:hAnsi="Calibri" w:cs="Calibri"/>
        </w:rPr>
        <w:t>formalnego.</w:t>
      </w:r>
    </w:p>
    <w:p w14:paraId="046B9E3B" w14:textId="77777777" w:rsidR="004946D1" w:rsidRPr="0073083B" w:rsidRDefault="004D1E9C" w:rsidP="000C3F41">
      <w:pPr>
        <w:pStyle w:val="Akapitzlist1"/>
        <w:ind w:left="0" w:firstLine="0"/>
        <w:rPr>
          <w:rFonts w:cs="Calibri"/>
        </w:rPr>
      </w:pPr>
      <w:r w:rsidRPr="00D80D7C">
        <w:rPr>
          <w:rFonts w:ascii="Calibri" w:hAnsi="Calibri" w:cs="Calibri"/>
        </w:rPr>
        <w:t>Maksymalna liczba znaków do wpisania w tym polu wynosi: 4000.</w:t>
      </w:r>
      <w:bookmarkEnd w:id="86"/>
    </w:p>
    <w:p w14:paraId="2FA1FB67" w14:textId="77777777" w:rsidR="007353E8" w:rsidRPr="0073083B" w:rsidRDefault="007353E8" w:rsidP="0073083B">
      <w:pPr>
        <w:spacing w:before="120" w:after="120" w:line="276" w:lineRule="auto"/>
        <w:rPr>
          <w:rFonts w:cs="Calibri"/>
          <w:sz w:val="24"/>
          <w:szCs w:val="24"/>
        </w:rPr>
      </w:pPr>
      <w:r w:rsidRPr="0073083B">
        <w:rPr>
          <w:rFonts w:cs="Calibri"/>
          <w:b/>
          <w:sz w:val="24"/>
          <w:szCs w:val="24"/>
        </w:rPr>
        <w:t>Potencjał kadrowy do realizacji projektu</w:t>
      </w:r>
    </w:p>
    <w:p w14:paraId="74365A35" w14:textId="77777777" w:rsidR="00381B58" w:rsidRPr="00C33BCA" w:rsidRDefault="00BB72EC" w:rsidP="0073083B">
      <w:pPr>
        <w:pStyle w:val="Akapitzlist1"/>
        <w:spacing w:before="120" w:line="276" w:lineRule="auto"/>
        <w:ind w:left="0" w:firstLine="0"/>
        <w:contextualSpacing w:val="0"/>
        <w:jc w:val="left"/>
        <w:rPr>
          <w:rFonts w:ascii="Calibri" w:hAnsi="Calibri" w:cs="Calibri"/>
        </w:rPr>
      </w:pPr>
      <w:r w:rsidRPr="00C33BCA">
        <w:rPr>
          <w:rFonts w:ascii="Calibri" w:hAnsi="Calibri" w:cs="Calibri"/>
        </w:rPr>
        <w:t xml:space="preserve">Należy </w:t>
      </w:r>
      <w:r w:rsidR="00980015" w:rsidRPr="00C33BCA">
        <w:rPr>
          <w:rFonts w:ascii="Calibri" w:hAnsi="Calibri" w:cs="Calibri"/>
        </w:rPr>
        <w:t xml:space="preserve">opisać </w:t>
      </w:r>
      <w:r w:rsidRPr="00C33BCA">
        <w:rPr>
          <w:rFonts w:ascii="Calibri" w:hAnsi="Calibri" w:cs="Calibri"/>
        </w:rPr>
        <w:t>p</w:t>
      </w:r>
      <w:r w:rsidR="00980015" w:rsidRPr="00C33BCA">
        <w:rPr>
          <w:rFonts w:ascii="Calibri" w:hAnsi="Calibri" w:cs="Calibri"/>
        </w:rPr>
        <w:t xml:space="preserve">otencjał kadrowy Wnioskodawcy oraz </w:t>
      </w:r>
      <w:r w:rsidRPr="00C33BCA">
        <w:rPr>
          <w:rFonts w:ascii="Calibri" w:hAnsi="Calibri" w:cs="Calibri"/>
        </w:rPr>
        <w:t>Partnera/ów</w:t>
      </w:r>
      <w:r w:rsidR="00980015" w:rsidRPr="00C33BCA">
        <w:rPr>
          <w:rFonts w:ascii="Calibri" w:hAnsi="Calibri" w:cs="Calibri"/>
        </w:rPr>
        <w:t xml:space="preserve"> (jeśli dotyczy)</w:t>
      </w:r>
      <w:r w:rsidRPr="00C33BCA">
        <w:rPr>
          <w:rFonts w:ascii="Calibri" w:hAnsi="Calibri" w:cs="Calibri"/>
        </w:rPr>
        <w:t xml:space="preserve"> </w:t>
      </w:r>
      <w:r w:rsidR="00381B58" w:rsidRPr="00C33BCA">
        <w:rPr>
          <w:rFonts w:ascii="Calibri" w:hAnsi="Calibri" w:cs="Calibri"/>
        </w:rPr>
        <w:t>i wskazać sposób jego wykorzystania w ramach projektu (wskazać kluczowe osoby, które zaangażowane zostaną do realizacji projektu</w:t>
      </w:r>
      <w:r w:rsidR="00A07B06">
        <w:rPr>
          <w:rFonts w:ascii="Calibri" w:hAnsi="Calibri" w:cs="Calibri"/>
        </w:rPr>
        <w:t>,</w:t>
      </w:r>
      <w:r w:rsidR="00381B58" w:rsidRPr="00C33BCA">
        <w:rPr>
          <w:rFonts w:ascii="Calibri" w:hAnsi="Calibri" w:cs="Calibri"/>
        </w:rPr>
        <w:t xml:space="preserve"> ich planowaną funkcję w projekcie oraz ich kwalifikacje i doświadczenie, sposób zaangażowania do projektu oraz jego wymiar). W</w:t>
      </w:r>
      <w:r w:rsidR="004F6A19">
        <w:rPr>
          <w:rFonts w:ascii="Calibri" w:hAnsi="Calibri" w:cs="Calibri"/>
        </w:rPr>
        <w:t> </w:t>
      </w:r>
      <w:r w:rsidR="00381B58" w:rsidRPr="00C33BCA">
        <w:rPr>
          <w:rFonts w:ascii="Calibri" w:hAnsi="Calibri" w:cs="Calibri"/>
        </w:rPr>
        <w:t>tym</w:t>
      </w:r>
      <w:r w:rsidR="004F6A19">
        <w:rPr>
          <w:rFonts w:ascii="Calibri" w:hAnsi="Calibri" w:cs="Calibri"/>
        </w:rPr>
        <w:t> </w:t>
      </w:r>
      <w:r w:rsidR="00381B58" w:rsidRPr="00C33BCA">
        <w:rPr>
          <w:rFonts w:ascii="Calibri" w:hAnsi="Calibri" w:cs="Calibri"/>
        </w:rPr>
        <w:t>polu należy podać informacje o koordynatorze projektu.</w:t>
      </w:r>
    </w:p>
    <w:p w14:paraId="642FA182" w14:textId="77777777" w:rsidR="00381B58" w:rsidRPr="00C33BCA" w:rsidRDefault="001A64D0" w:rsidP="0073083B">
      <w:pPr>
        <w:pStyle w:val="Akapitzlist1"/>
        <w:spacing w:line="276" w:lineRule="auto"/>
        <w:ind w:left="0" w:firstLine="0"/>
        <w:contextualSpacing w:val="0"/>
        <w:jc w:val="left"/>
        <w:rPr>
          <w:rFonts w:ascii="Calibri" w:hAnsi="Calibri" w:cs="Calibri"/>
        </w:rPr>
      </w:pPr>
      <w:r w:rsidRPr="0073083B">
        <w:rPr>
          <w:rFonts w:ascii="Calibri" w:hAnsi="Calibri" w:cs="Calibri"/>
        </w:rPr>
        <w:t>Należy opisać również potencjał techniczny</w:t>
      </w:r>
      <w:r w:rsidR="00A07B06">
        <w:rPr>
          <w:rFonts w:ascii="Calibri" w:hAnsi="Calibri" w:cs="Calibri"/>
        </w:rPr>
        <w:t>,</w:t>
      </w:r>
      <w:r w:rsidRPr="0073083B">
        <w:rPr>
          <w:rFonts w:ascii="Calibri" w:hAnsi="Calibri" w:cs="Calibri"/>
        </w:rPr>
        <w:t xml:space="preserve"> w tym sprzętowy</w:t>
      </w:r>
      <w:r w:rsidR="007A5E75" w:rsidRPr="0073083B">
        <w:rPr>
          <w:rFonts w:ascii="Calibri" w:hAnsi="Calibri" w:cs="Calibri"/>
        </w:rPr>
        <w:t xml:space="preserve">, </w:t>
      </w:r>
      <w:r w:rsidRPr="0073083B">
        <w:rPr>
          <w:rFonts w:ascii="Calibri" w:hAnsi="Calibri" w:cs="Calibri"/>
        </w:rPr>
        <w:t>warunk</w:t>
      </w:r>
      <w:r w:rsidR="00A07B06">
        <w:rPr>
          <w:rFonts w:ascii="Calibri" w:hAnsi="Calibri" w:cs="Calibri"/>
        </w:rPr>
        <w:t>i</w:t>
      </w:r>
      <w:r w:rsidRPr="0073083B">
        <w:rPr>
          <w:rFonts w:ascii="Calibri" w:hAnsi="Calibri" w:cs="Calibri"/>
        </w:rPr>
        <w:t xml:space="preserve"> lokalow</w:t>
      </w:r>
      <w:r w:rsidR="00A07B06">
        <w:rPr>
          <w:rFonts w:ascii="Calibri" w:hAnsi="Calibri" w:cs="Calibri"/>
        </w:rPr>
        <w:t>e</w:t>
      </w:r>
      <w:r w:rsidRPr="0073083B">
        <w:rPr>
          <w:rFonts w:ascii="Calibri" w:hAnsi="Calibri" w:cs="Calibri"/>
        </w:rPr>
        <w:t xml:space="preserve"> Wnioskodawcy oraz Partnera/ów (jeśli dotyczy) i sposób ich wykorzystania w ramach </w:t>
      </w:r>
      <w:r w:rsidRPr="00C33BCA">
        <w:rPr>
          <w:rFonts w:ascii="Calibri" w:hAnsi="Calibri" w:cs="Calibri"/>
        </w:rPr>
        <w:t xml:space="preserve">projektu. </w:t>
      </w:r>
    </w:p>
    <w:p w14:paraId="1253D49E" w14:textId="77777777" w:rsidR="007353E8" w:rsidRPr="00C33BCA" w:rsidRDefault="007353E8" w:rsidP="0073083B">
      <w:pPr>
        <w:spacing w:before="120" w:after="120" w:line="276" w:lineRule="auto"/>
        <w:rPr>
          <w:rFonts w:cs="Calibri"/>
          <w:sz w:val="24"/>
          <w:szCs w:val="24"/>
        </w:rPr>
      </w:pPr>
      <w:r w:rsidRPr="00C33BCA">
        <w:rPr>
          <w:rFonts w:cs="Calibri"/>
          <w:sz w:val="24"/>
          <w:szCs w:val="24"/>
        </w:rPr>
        <w:t>Maksymalna liczba znaków do wpisania w tym polu wynosi: 4000.</w:t>
      </w:r>
    </w:p>
    <w:p w14:paraId="35106374" w14:textId="77777777" w:rsidR="004946D1" w:rsidRPr="00C33BCA" w:rsidRDefault="004946D1" w:rsidP="0073083B">
      <w:pPr>
        <w:spacing w:before="120" w:after="120" w:line="276" w:lineRule="auto"/>
        <w:rPr>
          <w:rFonts w:cs="Calibri"/>
          <w:sz w:val="24"/>
          <w:szCs w:val="24"/>
        </w:rPr>
      </w:pPr>
    </w:p>
    <w:p w14:paraId="50C41981" w14:textId="77777777" w:rsidR="007353E8" w:rsidRPr="00C33BCA" w:rsidRDefault="007353E8" w:rsidP="0073083B">
      <w:pPr>
        <w:spacing w:before="120" w:after="120" w:line="276" w:lineRule="auto"/>
        <w:rPr>
          <w:rFonts w:cs="Calibri"/>
          <w:b/>
          <w:sz w:val="24"/>
          <w:szCs w:val="24"/>
        </w:rPr>
      </w:pPr>
      <w:r w:rsidRPr="00C33BCA">
        <w:rPr>
          <w:rFonts w:cs="Calibri"/>
          <w:b/>
          <w:sz w:val="24"/>
          <w:szCs w:val="24"/>
        </w:rPr>
        <w:t xml:space="preserve">Opis </w:t>
      </w:r>
      <w:r w:rsidR="00FC0C54" w:rsidRPr="00C33BCA">
        <w:rPr>
          <w:rFonts w:cs="Calibri"/>
          <w:b/>
          <w:sz w:val="24"/>
          <w:szCs w:val="24"/>
        </w:rPr>
        <w:t>rekrutacji uczestników projektu</w:t>
      </w:r>
    </w:p>
    <w:p w14:paraId="0E1344D4" w14:textId="77777777" w:rsidR="001A64D0" w:rsidRPr="00C33BCA" w:rsidRDefault="00FC0C54" w:rsidP="0073083B">
      <w:pPr>
        <w:spacing w:after="0" w:line="276" w:lineRule="auto"/>
        <w:rPr>
          <w:rFonts w:cs="Calibri"/>
          <w:sz w:val="24"/>
          <w:szCs w:val="24"/>
        </w:rPr>
      </w:pPr>
      <w:r w:rsidRPr="00C33BCA">
        <w:rPr>
          <w:rFonts w:cs="Calibri"/>
          <w:sz w:val="24"/>
          <w:szCs w:val="24"/>
        </w:rPr>
        <w:t>Należy opisać sposób rekrutacji uczestników projektu.</w:t>
      </w:r>
      <w:r w:rsidR="001A64D0" w:rsidRPr="00C33BCA">
        <w:rPr>
          <w:rFonts w:cs="Calibri"/>
          <w:sz w:val="24"/>
          <w:szCs w:val="24"/>
        </w:rPr>
        <w:t xml:space="preserve"> Należy zwróć uwagę na zasady rekrutacji do projektu i dopasowanie odpowiednich form wsparcia dla uczestników/uczestniczek projektu zgodnie ze stwierdzonymi nierównościami.</w:t>
      </w:r>
    </w:p>
    <w:p w14:paraId="14444020" w14:textId="77777777" w:rsidR="001A64D0" w:rsidRPr="00C33BCA" w:rsidRDefault="001A64D0" w:rsidP="00CB1520">
      <w:pPr>
        <w:spacing w:after="120" w:line="276" w:lineRule="auto"/>
        <w:rPr>
          <w:rFonts w:cs="Calibri"/>
          <w:sz w:val="24"/>
          <w:szCs w:val="24"/>
        </w:rPr>
      </w:pPr>
      <w:r w:rsidRPr="00C33BCA">
        <w:rPr>
          <w:rFonts w:cs="Calibri"/>
          <w:sz w:val="24"/>
          <w:szCs w:val="24"/>
        </w:rPr>
        <w:t xml:space="preserve">Opis rekrutacji powinien być szczegółowy i powinien zawierać m.in.: </w:t>
      </w:r>
    </w:p>
    <w:p w14:paraId="195CCD91"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 xml:space="preserve">założenia procedury rekrutacyjnej, </w:t>
      </w:r>
    </w:p>
    <w:p w14:paraId="1846E129" w14:textId="77777777" w:rsidR="00A07B06" w:rsidRPr="00C33BCA" w:rsidRDefault="00A07B06">
      <w:pPr>
        <w:pStyle w:val="Akapitzlist"/>
        <w:numPr>
          <w:ilvl w:val="0"/>
          <w:numId w:val="19"/>
        </w:numPr>
        <w:spacing w:after="0" w:line="276" w:lineRule="auto"/>
        <w:rPr>
          <w:rFonts w:cs="Calibri"/>
          <w:sz w:val="24"/>
          <w:szCs w:val="24"/>
        </w:rPr>
      </w:pPr>
      <w:r w:rsidRPr="00C33BCA">
        <w:rPr>
          <w:rFonts w:cs="Calibri"/>
          <w:sz w:val="24"/>
          <w:szCs w:val="24"/>
        </w:rPr>
        <w:t>kryteria rekrutacji</w:t>
      </w:r>
      <w:r>
        <w:rPr>
          <w:rFonts w:cs="Calibri"/>
          <w:sz w:val="24"/>
          <w:szCs w:val="24"/>
        </w:rPr>
        <w:t>,</w:t>
      </w:r>
    </w:p>
    <w:p w14:paraId="72389F2F" w14:textId="77777777" w:rsidR="00A07B06" w:rsidRPr="00DE2CBE" w:rsidRDefault="00A07B06">
      <w:pPr>
        <w:pStyle w:val="Akapitzlist"/>
        <w:numPr>
          <w:ilvl w:val="0"/>
          <w:numId w:val="19"/>
        </w:numPr>
        <w:spacing w:after="0" w:line="276" w:lineRule="auto"/>
        <w:rPr>
          <w:rFonts w:cs="Calibri"/>
          <w:sz w:val="24"/>
          <w:szCs w:val="24"/>
        </w:rPr>
      </w:pPr>
      <w:r w:rsidRPr="00C33BCA">
        <w:rPr>
          <w:rFonts w:cs="Calibri"/>
          <w:sz w:val="24"/>
          <w:szCs w:val="24"/>
        </w:rPr>
        <w:t>opis i uzasadnienie technik i metod rekrutacji dopasowanych do grupy odbiorców oraz charakteru projektu, a także obszaru realizacji</w:t>
      </w:r>
      <w:r>
        <w:rPr>
          <w:rFonts w:cs="Calibri"/>
          <w:sz w:val="24"/>
          <w:szCs w:val="24"/>
        </w:rPr>
        <w:t>,</w:t>
      </w:r>
      <w:r w:rsidRPr="00C33BCA">
        <w:rPr>
          <w:rFonts w:cs="Calibri"/>
          <w:sz w:val="24"/>
          <w:szCs w:val="24"/>
        </w:rPr>
        <w:t xml:space="preserve"> </w:t>
      </w:r>
    </w:p>
    <w:p w14:paraId="013FBE3F" w14:textId="77777777" w:rsidR="001A64D0" w:rsidRPr="00C33BCA" w:rsidRDefault="001A64D0">
      <w:pPr>
        <w:pStyle w:val="Akapitzlist"/>
        <w:numPr>
          <w:ilvl w:val="0"/>
          <w:numId w:val="19"/>
        </w:numPr>
        <w:spacing w:after="120" w:line="276" w:lineRule="auto"/>
        <w:ind w:left="714" w:hanging="357"/>
        <w:rPr>
          <w:rFonts w:cs="Calibri"/>
          <w:sz w:val="24"/>
          <w:szCs w:val="24"/>
        </w:rPr>
      </w:pPr>
      <w:r w:rsidRPr="00C33BCA">
        <w:rPr>
          <w:rFonts w:cs="Calibri"/>
          <w:sz w:val="24"/>
          <w:szCs w:val="24"/>
        </w:rPr>
        <w:t>planowane działania informacyjno-promocyjne dostosowane do specyfiki, potrzeb i</w:t>
      </w:r>
      <w:r w:rsidR="00F13F8D">
        <w:rPr>
          <w:rFonts w:cs="Calibri"/>
          <w:sz w:val="24"/>
          <w:szCs w:val="24"/>
        </w:rPr>
        <w:t> </w:t>
      </w:r>
      <w:r w:rsidRPr="00C33BCA">
        <w:rPr>
          <w:rFonts w:cs="Calibri"/>
          <w:sz w:val="24"/>
          <w:szCs w:val="24"/>
        </w:rPr>
        <w:t>możliwości grupy docelowej</w:t>
      </w:r>
      <w:r w:rsidR="00A07B06">
        <w:rPr>
          <w:rFonts w:cs="Calibri"/>
          <w:sz w:val="24"/>
          <w:szCs w:val="24"/>
        </w:rPr>
        <w:t>.</w:t>
      </w:r>
      <w:r w:rsidRPr="00C33BCA">
        <w:rPr>
          <w:rFonts w:cs="Calibri"/>
          <w:sz w:val="24"/>
          <w:szCs w:val="24"/>
        </w:rPr>
        <w:t xml:space="preserve"> </w:t>
      </w:r>
    </w:p>
    <w:p w14:paraId="05722738" w14:textId="77777777" w:rsidR="001A64D0" w:rsidRPr="00C33BCA" w:rsidRDefault="001A64D0" w:rsidP="0073083B">
      <w:pPr>
        <w:spacing w:after="0" w:line="276" w:lineRule="auto"/>
        <w:rPr>
          <w:rFonts w:cs="Calibri"/>
          <w:sz w:val="24"/>
          <w:szCs w:val="24"/>
        </w:rPr>
      </w:pPr>
      <w:r w:rsidRPr="00C33BCA">
        <w:rPr>
          <w:rFonts w:cs="Calibri"/>
          <w:sz w:val="24"/>
          <w:szCs w:val="24"/>
        </w:rPr>
        <w:t>Należy także wskazać, na podstawie jakich dokumentów będą kwalifikowani uczestnicy/uczestniczki do projektu (co będzie potwierdzało spełnienie przez nich kryteriów rekrutacji – jeśli dotyczy).</w:t>
      </w:r>
    </w:p>
    <w:p w14:paraId="075748E5" w14:textId="77777777" w:rsidR="001A64D0" w:rsidRPr="00C33BCA" w:rsidRDefault="001A64D0" w:rsidP="0073083B">
      <w:pPr>
        <w:spacing w:after="0" w:line="276" w:lineRule="auto"/>
        <w:rPr>
          <w:rFonts w:cs="Calibri"/>
          <w:sz w:val="24"/>
          <w:szCs w:val="24"/>
        </w:rPr>
      </w:pPr>
      <w:r w:rsidRPr="00C33BCA">
        <w:rPr>
          <w:rFonts w:cs="Calibri"/>
          <w:sz w:val="24"/>
          <w:szCs w:val="24"/>
        </w:rPr>
        <w:t xml:space="preserve">Wybrany sposób rekrutacji powinien korespondować z opisanymi we wniosku potrzebami, oczekiwaniami i barierami potencjalnych uczestników projektu. </w:t>
      </w:r>
    </w:p>
    <w:p w14:paraId="3A9424FC" w14:textId="77777777" w:rsidR="00FC0C54" w:rsidRPr="00C33BCA" w:rsidRDefault="001A64D0" w:rsidP="00D778B0">
      <w:pPr>
        <w:spacing w:line="276" w:lineRule="auto"/>
        <w:rPr>
          <w:rFonts w:cs="Calibri"/>
          <w:sz w:val="24"/>
          <w:szCs w:val="24"/>
        </w:rPr>
      </w:pPr>
      <w:r w:rsidRPr="00C33BCA">
        <w:rPr>
          <w:rFonts w:cs="Calibri"/>
          <w:sz w:val="24"/>
          <w:szCs w:val="24"/>
        </w:rPr>
        <w:t xml:space="preserve">W rekrutacji należy uwzględnić zasadę równych szans i niedyskryminacji oraz zasadę dostępności dla osób z niepełnosprawnościami i zasadę równości szans kobiet i mężczyzn. Jeśli projekt kierowany jest do osób z niepełnosprawnościami, należy prowadzić rekrutację uwzględniając możliwość dotarcia do informacji o projekcie i oferowanym w nim wsparciu osobom z różnymi rodzajami niepełnosprawności (wykorzystanie odpowiednich środków przekazu). </w:t>
      </w:r>
    </w:p>
    <w:p w14:paraId="605B9D0F" w14:textId="77777777" w:rsidR="007353E8" w:rsidRDefault="007353E8" w:rsidP="000C3F41">
      <w:pPr>
        <w:spacing w:after="0" w:line="276" w:lineRule="auto"/>
        <w:rPr>
          <w:rFonts w:cs="Calibri"/>
          <w:sz w:val="24"/>
          <w:szCs w:val="24"/>
        </w:rPr>
      </w:pPr>
      <w:r w:rsidRPr="00C33BCA">
        <w:rPr>
          <w:rFonts w:cs="Calibri"/>
          <w:sz w:val="24"/>
          <w:szCs w:val="24"/>
        </w:rPr>
        <w:t>Maksymalna liczba znaków do wpisania w tym polu wynosi: 4000</w:t>
      </w:r>
      <w:r w:rsidRPr="0073083B">
        <w:rPr>
          <w:rFonts w:cs="Calibri"/>
          <w:sz w:val="24"/>
          <w:szCs w:val="24"/>
        </w:rPr>
        <w:t>.</w:t>
      </w:r>
    </w:p>
    <w:p w14:paraId="35A53FBC" w14:textId="77777777" w:rsidR="007D6986" w:rsidRDefault="007D6986" w:rsidP="000C3F41">
      <w:pPr>
        <w:spacing w:after="0" w:line="276" w:lineRule="auto"/>
        <w:rPr>
          <w:rFonts w:cs="Calibri"/>
          <w:sz w:val="24"/>
          <w:szCs w:val="24"/>
        </w:rPr>
      </w:pPr>
    </w:p>
    <w:p w14:paraId="77970B85" w14:textId="77777777" w:rsidR="002D6A27" w:rsidRDefault="002D6A27" w:rsidP="000C3F41">
      <w:pPr>
        <w:spacing w:after="0" w:line="276" w:lineRule="auto"/>
        <w:rPr>
          <w:rFonts w:cs="Calibri"/>
          <w:sz w:val="24"/>
          <w:szCs w:val="24"/>
        </w:rPr>
      </w:pPr>
    </w:p>
    <w:p w14:paraId="735C0484" w14:textId="77777777" w:rsidR="002D6A27" w:rsidRPr="0073083B" w:rsidRDefault="002D6A27" w:rsidP="000C3F41">
      <w:pPr>
        <w:spacing w:after="0" w:line="276" w:lineRule="auto"/>
        <w:rPr>
          <w:rFonts w:cs="Calibri"/>
          <w:sz w:val="24"/>
          <w:szCs w:val="24"/>
        </w:rPr>
      </w:pPr>
    </w:p>
    <w:p w14:paraId="1F8AEFBB" w14:textId="77777777" w:rsidR="00FF502D" w:rsidRPr="00D80D7C" w:rsidRDefault="00FF502D" w:rsidP="0073083B">
      <w:pPr>
        <w:pStyle w:val="Nagwek2"/>
        <w:numPr>
          <w:ilvl w:val="0"/>
          <w:numId w:val="0"/>
        </w:numPr>
        <w:rPr>
          <w:rFonts w:cs="Calibri"/>
          <w:szCs w:val="24"/>
        </w:rPr>
      </w:pPr>
      <w:bookmarkStart w:id="87" w:name="_Toc197694678"/>
      <w:r w:rsidRPr="00D80D7C">
        <w:rPr>
          <w:rFonts w:cs="Calibri"/>
          <w:szCs w:val="24"/>
        </w:rPr>
        <w:t xml:space="preserve">7.2 </w:t>
      </w:r>
      <w:r w:rsidR="005C65E9" w:rsidRPr="00D80D7C">
        <w:rPr>
          <w:rStyle w:val="Nagwek2Znak"/>
          <w:rFonts w:cs="Calibri"/>
          <w:b/>
          <w:szCs w:val="24"/>
        </w:rPr>
        <w:t>Analiza ryzyka</w:t>
      </w:r>
      <w:bookmarkEnd w:id="87"/>
    </w:p>
    <w:p w14:paraId="70214A41" w14:textId="59FA1C3B" w:rsidR="00C826DF" w:rsidRDefault="0046103A" w:rsidP="00D80D7C">
      <w:pPr>
        <w:spacing w:before="120" w:after="120" w:line="276" w:lineRule="auto"/>
        <w:rPr>
          <w:rFonts w:cs="Calibri"/>
          <w:sz w:val="24"/>
          <w:szCs w:val="24"/>
        </w:rPr>
      </w:pPr>
      <w:r w:rsidRPr="00D10134">
        <w:rPr>
          <w:rFonts w:cs="Calibri"/>
          <w:sz w:val="24"/>
          <w:szCs w:val="24"/>
        </w:rPr>
        <w:t>Konieczność</w:t>
      </w:r>
      <w:r>
        <w:rPr>
          <w:rFonts w:cs="Calibri"/>
          <w:sz w:val="24"/>
          <w:szCs w:val="24"/>
        </w:rPr>
        <w:t> </w:t>
      </w:r>
      <w:r w:rsidRPr="00D10134">
        <w:rPr>
          <w:rFonts w:cs="Calibri"/>
          <w:sz w:val="24"/>
          <w:szCs w:val="24"/>
        </w:rPr>
        <w:t>przeprowadzenia</w:t>
      </w:r>
      <w:r>
        <w:rPr>
          <w:rFonts w:cs="Calibri"/>
          <w:sz w:val="24"/>
          <w:szCs w:val="24"/>
        </w:rPr>
        <w:t xml:space="preserve"> analizy ryzyka</w:t>
      </w:r>
      <w:r w:rsidRPr="00D10134">
        <w:rPr>
          <w:rFonts w:cs="Calibri"/>
          <w:sz w:val="24"/>
          <w:szCs w:val="24"/>
        </w:rPr>
        <w:t xml:space="preserve"> będzie wynikała z </w:t>
      </w:r>
      <w:r w:rsidR="0012002B">
        <w:rPr>
          <w:rFonts w:cs="Calibri"/>
          <w:sz w:val="24"/>
          <w:szCs w:val="24"/>
        </w:rPr>
        <w:t>zapisów w regulaminie</w:t>
      </w:r>
      <w:r w:rsidR="006D7FBE">
        <w:rPr>
          <w:rFonts w:cs="Calibri"/>
          <w:sz w:val="24"/>
          <w:szCs w:val="24"/>
        </w:rPr>
        <w:t xml:space="preserve"> </w:t>
      </w:r>
      <w:r w:rsidR="004F6A19">
        <w:rPr>
          <w:rFonts w:cs="Calibri"/>
          <w:sz w:val="24"/>
          <w:szCs w:val="24"/>
        </w:rPr>
        <w:t>wyboru projektów</w:t>
      </w:r>
      <w:r w:rsidRPr="00D10134">
        <w:rPr>
          <w:rFonts w:cs="Calibri"/>
          <w:sz w:val="24"/>
          <w:szCs w:val="24"/>
        </w:rPr>
        <w:t>.</w:t>
      </w:r>
      <w:r>
        <w:rPr>
          <w:rFonts w:cs="Calibri"/>
          <w:sz w:val="24"/>
          <w:szCs w:val="24"/>
        </w:rPr>
        <w:t xml:space="preserve"> </w:t>
      </w:r>
      <w:r w:rsidR="0012002B">
        <w:rPr>
          <w:rFonts w:cs="Calibri"/>
          <w:sz w:val="24"/>
          <w:szCs w:val="24"/>
        </w:rPr>
        <w:br/>
        <w:t>W przypadku braku konieczności przeprowadzenia takiej analizy należy zaznaczyć</w:t>
      </w:r>
      <w:r w:rsidR="00A07B06" w:rsidRPr="00D80D7C">
        <w:rPr>
          <w:rFonts w:cs="Calibri"/>
          <w:sz w:val="24"/>
          <w:szCs w:val="24"/>
        </w:rPr>
        <w:t xml:space="preserve"> </w:t>
      </w:r>
      <w:proofErr w:type="spellStart"/>
      <w:r w:rsidR="00A07B06" w:rsidRPr="00D80D7C">
        <w:rPr>
          <w:rFonts w:cs="Calibri"/>
          <w:sz w:val="24"/>
          <w:szCs w:val="24"/>
        </w:rPr>
        <w:t>checkbox</w:t>
      </w:r>
      <w:proofErr w:type="spellEnd"/>
      <w:r w:rsidR="00704821" w:rsidRPr="00D80D7C">
        <w:rPr>
          <w:rFonts w:cs="Calibri"/>
          <w:sz w:val="24"/>
          <w:szCs w:val="24"/>
        </w:rPr>
        <w:t xml:space="preserve"> </w:t>
      </w:r>
      <w:r w:rsidR="00A07B06" w:rsidRPr="00D80D7C">
        <w:rPr>
          <w:rFonts w:cs="Calibri"/>
          <w:sz w:val="24"/>
          <w:szCs w:val="24"/>
        </w:rPr>
        <w:t xml:space="preserve"> „Nie dotyczy”.</w:t>
      </w:r>
      <w:r w:rsidR="00FF502D" w:rsidRPr="00D80D7C">
        <w:rPr>
          <w:rFonts w:cs="Calibri"/>
          <w:sz w:val="24"/>
          <w:szCs w:val="24"/>
        </w:rPr>
        <w:t xml:space="preserve"> </w:t>
      </w:r>
    </w:p>
    <w:p w14:paraId="2DCF80E4" w14:textId="77777777" w:rsidR="002D6A27" w:rsidRPr="00470CD7" w:rsidRDefault="002D6A27" w:rsidP="00D80D7C">
      <w:pPr>
        <w:spacing w:before="120" w:after="120" w:line="276" w:lineRule="auto"/>
        <w:rPr>
          <w:rFonts w:cs="Calibri"/>
          <w:sz w:val="24"/>
          <w:szCs w:val="24"/>
        </w:rPr>
      </w:pPr>
    </w:p>
    <w:p w14:paraId="482A8B83" w14:textId="77777777" w:rsidR="00396E15" w:rsidRDefault="00FF502D" w:rsidP="005535B1">
      <w:pPr>
        <w:pStyle w:val="Nagwek1"/>
        <w:spacing w:line="276" w:lineRule="auto"/>
      </w:pPr>
      <w:bookmarkStart w:id="88" w:name="_Toc197694679"/>
      <w:r w:rsidRPr="005B4E6A">
        <w:rPr>
          <w:rFonts w:ascii="Calibri" w:hAnsi="Calibri" w:cs="Calibri"/>
          <w:b/>
          <w:color w:val="auto"/>
        </w:rPr>
        <w:t>Sekcja 8. Zgodność projektu z zasadą konkurencyjności/ustawą prawo zamówień publicznych</w:t>
      </w:r>
      <w:bookmarkEnd w:id="88"/>
    </w:p>
    <w:p w14:paraId="2336E9A6" w14:textId="77777777" w:rsidR="00396E15" w:rsidRDefault="00396E15" w:rsidP="0073083B">
      <w:pPr>
        <w:pStyle w:val="Listanumerowana2"/>
        <w:numPr>
          <w:ilvl w:val="0"/>
          <w:numId w:val="0"/>
        </w:numPr>
        <w:spacing w:after="0"/>
        <w:rPr>
          <w:rFonts w:cs="Calibri"/>
          <w:b/>
          <w:sz w:val="24"/>
          <w:szCs w:val="24"/>
        </w:rPr>
      </w:pPr>
    </w:p>
    <w:p w14:paraId="0CAE3C9B" w14:textId="77777777" w:rsidR="00D55F05" w:rsidRPr="0073083B" w:rsidRDefault="00D55F05" w:rsidP="0073083B">
      <w:pPr>
        <w:pStyle w:val="Listanumerowana2"/>
        <w:numPr>
          <w:ilvl w:val="0"/>
          <w:numId w:val="0"/>
        </w:numPr>
        <w:spacing w:after="0"/>
        <w:rPr>
          <w:rFonts w:cs="Calibri"/>
          <w:b/>
          <w:sz w:val="24"/>
          <w:szCs w:val="24"/>
        </w:rPr>
      </w:pPr>
      <w:r w:rsidRPr="0073083B">
        <w:rPr>
          <w:rFonts w:cs="Calibri"/>
          <w:b/>
          <w:sz w:val="24"/>
          <w:szCs w:val="24"/>
        </w:rPr>
        <w:t>Uwaga!</w:t>
      </w:r>
    </w:p>
    <w:p w14:paraId="1357BBBC" w14:textId="77777777" w:rsidR="00D55F05" w:rsidRPr="0073083B" w:rsidRDefault="00D55F05" w:rsidP="0073083B">
      <w:pPr>
        <w:spacing w:line="276" w:lineRule="auto"/>
        <w:rPr>
          <w:rFonts w:cs="Calibri"/>
        </w:rPr>
      </w:pPr>
      <w:r w:rsidRPr="0073083B">
        <w:rPr>
          <w:rFonts w:cs="Calibri"/>
          <w:b/>
          <w:sz w:val="24"/>
          <w:szCs w:val="24"/>
        </w:rPr>
        <w:t>Prawidłowość wskazanych we wniosku trybów wyboru wykonawców do planowanych zamówień weryfikowana jest na etapie realizacji projektu tj. po podpisaniu umowy</w:t>
      </w:r>
      <w:r w:rsidR="0012002B">
        <w:rPr>
          <w:rFonts w:cs="Calibri"/>
          <w:b/>
          <w:sz w:val="24"/>
          <w:szCs w:val="24"/>
        </w:rPr>
        <w:br/>
      </w:r>
      <w:r w:rsidRPr="0073083B">
        <w:rPr>
          <w:rFonts w:cs="Calibri"/>
          <w:b/>
          <w:sz w:val="24"/>
          <w:szCs w:val="24"/>
        </w:rPr>
        <w:t xml:space="preserve"> o dofinansowanie projektu/decyzji o dofinansowaniu projektu.</w:t>
      </w:r>
    </w:p>
    <w:p w14:paraId="27C9E255" w14:textId="77777777" w:rsidR="007D6986" w:rsidRPr="0073083B" w:rsidRDefault="007D6986" w:rsidP="0073083B">
      <w:pPr>
        <w:spacing w:line="276" w:lineRule="auto"/>
        <w:rPr>
          <w:rFonts w:cs="Calibri"/>
        </w:rPr>
      </w:pPr>
    </w:p>
    <w:p w14:paraId="06FC91DA" w14:textId="77777777" w:rsidR="00FF502D" w:rsidRPr="0073083B" w:rsidRDefault="00FF502D" w:rsidP="0073083B">
      <w:pPr>
        <w:pStyle w:val="Nagwek2"/>
        <w:numPr>
          <w:ilvl w:val="0"/>
          <w:numId w:val="0"/>
        </w:numPr>
        <w:rPr>
          <w:rFonts w:cs="Calibri"/>
          <w:szCs w:val="24"/>
        </w:rPr>
      </w:pPr>
      <w:bookmarkStart w:id="89" w:name="_Toc197694680"/>
      <w:r w:rsidRPr="0073083B">
        <w:rPr>
          <w:rFonts w:cs="Calibri"/>
          <w:szCs w:val="24"/>
        </w:rPr>
        <w:t xml:space="preserve">8.1 Wydatki zgodne z ustawą </w:t>
      </w:r>
      <w:r w:rsidR="005C65E9" w:rsidRPr="0073083B">
        <w:rPr>
          <w:rFonts w:cs="Calibri"/>
          <w:szCs w:val="24"/>
        </w:rPr>
        <w:t>p</w:t>
      </w:r>
      <w:r w:rsidRPr="0073083B">
        <w:rPr>
          <w:rFonts w:cs="Calibri"/>
          <w:szCs w:val="24"/>
        </w:rPr>
        <w:t xml:space="preserve">rawo </w:t>
      </w:r>
      <w:r w:rsidR="005C65E9" w:rsidRPr="0073083B">
        <w:rPr>
          <w:rFonts w:cs="Calibri"/>
          <w:szCs w:val="24"/>
        </w:rPr>
        <w:t>z</w:t>
      </w:r>
      <w:r w:rsidRPr="0073083B">
        <w:rPr>
          <w:rFonts w:cs="Calibri"/>
          <w:szCs w:val="24"/>
        </w:rPr>
        <w:t xml:space="preserve">amówień </w:t>
      </w:r>
      <w:r w:rsidR="005C65E9" w:rsidRPr="0073083B">
        <w:rPr>
          <w:rFonts w:cs="Calibri"/>
          <w:szCs w:val="24"/>
        </w:rPr>
        <w:t>p</w:t>
      </w:r>
      <w:r w:rsidRPr="0073083B">
        <w:rPr>
          <w:rFonts w:cs="Calibri"/>
          <w:szCs w:val="24"/>
        </w:rPr>
        <w:t>ublicznych</w:t>
      </w:r>
      <w:bookmarkEnd w:id="89"/>
    </w:p>
    <w:p w14:paraId="227409CD" w14:textId="77777777" w:rsidR="00636C1E" w:rsidRDefault="00636C1E" w:rsidP="0073083B">
      <w:pPr>
        <w:spacing w:before="120" w:after="120" w:line="276" w:lineRule="auto"/>
        <w:rPr>
          <w:rFonts w:cs="Calibri"/>
          <w:sz w:val="24"/>
          <w:szCs w:val="24"/>
        </w:rPr>
      </w:pPr>
      <w:r w:rsidRPr="0073083B">
        <w:rPr>
          <w:rFonts w:cs="Calibri"/>
          <w:sz w:val="24"/>
          <w:szCs w:val="24"/>
        </w:rPr>
        <w:t>W</w:t>
      </w:r>
      <w:r>
        <w:rPr>
          <w:rFonts w:cs="Calibri"/>
          <w:sz w:val="24"/>
          <w:szCs w:val="24"/>
        </w:rPr>
        <w:t xml:space="preserve"> przypadku, gdy wnioskodawca</w:t>
      </w:r>
      <w:r w:rsidRPr="0073083B">
        <w:rPr>
          <w:rFonts w:cs="Calibri"/>
          <w:sz w:val="24"/>
          <w:szCs w:val="24"/>
        </w:rPr>
        <w:t xml:space="preserve"> jest z</w:t>
      </w:r>
      <w:r w:rsidR="00B74591">
        <w:rPr>
          <w:rFonts w:cs="Calibri"/>
          <w:sz w:val="24"/>
          <w:szCs w:val="24"/>
        </w:rPr>
        <w:t xml:space="preserve">obowiązany do stosowania </w:t>
      </w:r>
      <w:r w:rsidR="00B74591" w:rsidRPr="0073083B">
        <w:rPr>
          <w:rFonts w:cs="Calibri"/>
          <w:sz w:val="24"/>
          <w:szCs w:val="24"/>
        </w:rPr>
        <w:t>Ustawy z dnia 11 września 2019 r. Prawo zamówień publicznych</w:t>
      </w:r>
      <w:r w:rsidRPr="0073083B">
        <w:rPr>
          <w:rFonts w:cs="Calibri"/>
          <w:sz w:val="24"/>
          <w:szCs w:val="24"/>
        </w:rPr>
        <w:t xml:space="preserve"> </w:t>
      </w:r>
      <w:r>
        <w:rPr>
          <w:rFonts w:cs="Calibri"/>
          <w:sz w:val="24"/>
          <w:szCs w:val="24"/>
        </w:rPr>
        <w:t>w tym polu powinien wykazać postę</w:t>
      </w:r>
      <w:r w:rsidR="00B74591">
        <w:rPr>
          <w:rFonts w:cs="Calibri"/>
          <w:sz w:val="24"/>
          <w:szCs w:val="24"/>
        </w:rPr>
        <w:t>powania,</w:t>
      </w:r>
      <w:r>
        <w:rPr>
          <w:rFonts w:cs="Calibri"/>
          <w:sz w:val="24"/>
          <w:szCs w:val="24"/>
        </w:rPr>
        <w:t xml:space="preserve"> któ</w:t>
      </w:r>
      <w:r w:rsidR="00B74591">
        <w:rPr>
          <w:rFonts w:cs="Calibri"/>
          <w:sz w:val="24"/>
          <w:szCs w:val="24"/>
        </w:rPr>
        <w:t>re będzie przeprowadzał w ramach projektu.</w:t>
      </w:r>
    </w:p>
    <w:p w14:paraId="58A8BA63" w14:textId="77777777" w:rsidR="00F13F8D" w:rsidRPr="0073083B" w:rsidRDefault="00FF502D" w:rsidP="00636C1E">
      <w:pPr>
        <w:spacing w:before="120" w:after="120" w:line="276" w:lineRule="auto"/>
        <w:rPr>
          <w:rFonts w:cs="Calibri"/>
          <w:sz w:val="24"/>
          <w:szCs w:val="24"/>
        </w:rPr>
      </w:pPr>
      <w:r w:rsidRPr="0073083B">
        <w:rPr>
          <w:rFonts w:cs="Calibri"/>
          <w:sz w:val="24"/>
          <w:szCs w:val="24"/>
        </w:rPr>
        <w:t>W niniejszym punkcie należy z rozwijanej listy wybrać odpowiedni tryb</w:t>
      </w:r>
      <w:r w:rsidR="00636C1E">
        <w:rPr>
          <w:rFonts w:cs="Calibri"/>
          <w:sz w:val="24"/>
          <w:szCs w:val="24"/>
        </w:rPr>
        <w:t xml:space="preserve"> procedury</w:t>
      </w:r>
      <w:r w:rsidRPr="0073083B">
        <w:rPr>
          <w:rFonts w:cs="Calibri"/>
          <w:sz w:val="24"/>
          <w:szCs w:val="24"/>
        </w:rPr>
        <w:t xml:space="preserve"> dla danego postępowania, ze względu na przedmiot i wartość zamówienia. Po dokonaniu wyboru odpowiedniego trybu należy opisać przedmiot zamówienia oraz podać planowany termin rozpoczęcia procedury.</w:t>
      </w:r>
    </w:p>
    <w:p w14:paraId="5C035BA7" w14:textId="77777777" w:rsidR="00FC0C54" w:rsidRPr="0073083B" w:rsidRDefault="00F13F8D" w:rsidP="0073083B">
      <w:pPr>
        <w:spacing w:before="120" w:after="120" w:line="276" w:lineRule="auto"/>
        <w:rPr>
          <w:rFonts w:cs="Calibri"/>
          <w:sz w:val="24"/>
          <w:szCs w:val="24"/>
        </w:rPr>
      </w:pPr>
      <w:r>
        <w:rPr>
          <w:rFonts w:cs="Calibri"/>
          <w:sz w:val="24"/>
          <w:szCs w:val="24"/>
        </w:rPr>
        <w:t>Maksymalna</w:t>
      </w:r>
      <w:r w:rsidR="00FC0C54" w:rsidRPr="004C2429">
        <w:rPr>
          <w:rFonts w:cs="Calibri"/>
          <w:sz w:val="24"/>
          <w:szCs w:val="24"/>
        </w:rPr>
        <w:t xml:space="preserve"> liczba znaków do wpisania w tym polu wynosi: 500</w:t>
      </w:r>
      <w:r w:rsidR="00FC0C54" w:rsidRPr="0073083B">
        <w:rPr>
          <w:rFonts w:cs="Calibri"/>
          <w:sz w:val="24"/>
          <w:szCs w:val="24"/>
        </w:rPr>
        <w:t>.</w:t>
      </w:r>
    </w:p>
    <w:p w14:paraId="07E000E5" w14:textId="37C73062" w:rsidR="00FF502D" w:rsidRDefault="00FF502D" w:rsidP="0073083B">
      <w:pPr>
        <w:spacing w:before="120"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4745B6A2" wp14:editId="7528C2D4">
            <wp:extent cx="257175" cy="247650"/>
            <wp:effectExtent l="0" t="0" r="0" b="0"/>
            <wp:docPr id="13" name="Obraz 3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F13F8D">
        <w:rPr>
          <w:rFonts w:cs="Calibri"/>
          <w:sz w:val="24"/>
          <w:szCs w:val="24"/>
        </w:rPr>
        <w:t xml:space="preserve"> </w:t>
      </w:r>
      <w:r w:rsidRPr="0073083B">
        <w:rPr>
          <w:rFonts w:cs="Calibri"/>
          <w:sz w:val="24"/>
          <w:szCs w:val="24"/>
        </w:rPr>
        <w:t xml:space="preserve">. </w:t>
      </w:r>
    </w:p>
    <w:p w14:paraId="378F01E5" w14:textId="77777777" w:rsidR="00F13F8D" w:rsidRPr="0073083B" w:rsidRDefault="00F13F8D" w:rsidP="0073083B">
      <w:pPr>
        <w:spacing w:before="120" w:after="120" w:line="276" w:lineRule="auto"/>
        <w:rPr>
          <w:rFonts w:cs="Calibri"/>
          <w:sz w:val="24"/>
          <w:szCs w:val="24"/>
        </w:rPr>
      </w:pPr>
      <w:r w:rsidRPr="0073083B">
        <w:rPr>
          <w:rFonts w:cs="Calibri"/>
          <w:sz w:val="24"/>
          <w:szCs w:val="24"/>
        </w:rPr>
        <w:t>W przypadku, gdy wnioskodawca nie jest zobligowany do przeprowadzenia postępowania zgodnie z zapisami</w:t>
      </w:r>
      <w:r>
        <w:rPr>
          <w:rFonts w:cs="Calibri"/>
          <w:sz w:val="24"/>
          <w:szCs w:val="24"/>
        </w:rPr>
        <w:t xml:space="preserve"> ustawy PZP</w:t>
      </w:r>
      <w:r w:rsidRPr="0073083B">
        <w:rPr>
          <w:rFonts w:cs="Calibri"/>
          <w:sz w:val="24"/>
          <w:szCs w:val="24"/>
        </w:rPr>
        <w:t xml:space="preserve"> należy zaznaczyć pole „Nie dotyczy”.</w:t>
      </w:r>
    </w:p>
    <w:p w14:paraId="0389511B" w14:textId="77777777" w:rsidR="00EA6003" w:rsidRPr="00EA6003" w:rsidRDefault="00EA6003" w:rsidP="00EA6003">
      <w:pPr>
        <w:pStyle w:val="Listanumerowana2"/>
        <w:numPr>
          <w:ilvl w:val="0"/>
          <w:numId w:val="0"/>
        </w:numPr>
        <w:rPr>
          <w:highlight w:val="green"/>
          <w:lang w:val="x-none"/>
        </w:rPr>
      </w:pPr>
    </w:p>
    <w:p w14:paraId="6DF9282E" w14:textId="77777777" w:rsidR="00FF502D" w:rsidRPr="0073083B" w:rsidRDefault="00FF502D" w:rsidP="0073083B">
      <w:pPr>
        <w:pStyle w:val="Nagwek2"/>
        <w:numPr>
          <w:ilvl w:val="0"/>
          <w:numId w:val="0"/>
        </w:numPr>
        <w:rPr>
          <w:rFonts w:cs="Calibri"/>
          <w:szCs w:val="24"/>
        </w:rPr>
      </w:pPr>
      <w:bookmarkStart w:id="90" w:name="_Toc197694681"/>
      <w:r w:rsidRPr="0073083B">
        <w:rPr>
          <w:rFonts w:cs="Calibri"/>
          <w:szCs w:val="24"/>
        </w:rPr>
        <w:t>8.2 Wydatki zgodne z zasadą konkurencyjności</w:t>
      </w:r>
      <w:bookmarkEnd w:id="90"/>
    </w:p>
    <w:p w14:paraId="0A875371" w14:textId="77777777" w:rsidR="00E55EDD" w:rsidRDefault="00FF502D" w:rsidP="0073083B">
      <w:pPr>
        <w:autoSpaceDE w:val="0"/>
        <w:autoSpaceDN w:val="0"/>
        <w:adjustRightInd w:val="0"/>
        <w:spacing w:after="0" w:line="276" w:lineRule="auto"/>
        <w:rPr>
          <w:rFonts w:cs="Calibri"/>
          <w:sz w:val="24"/>
          <w:szCs w:val="24"/>
        </w:rPr>
      </w:pPr>
      <w:r w:rsidRPr="0073083B">
        <w:rPr>
          <w:rFonts w:cs="Calibri"/>
          <w:sz w:val="24"/>
          <w:szCs w:val="24"/>
        </w:rPr>
        <w:t>W przypadku</w:t>
      </w:r>
      <w:r w:rsidR="00E55EDD">
        <w:rPr>
          <w:rFonts w:cs="Calibri"/>
          <w:sz w:val="24"/>
          <w:szCs w:val="24"/>
        </w:rPr>
        <w:t xml:space="preserve"> braku obowiązku</w:t>
      </w:r>
      <w:r w:rsidRPr="0073083B">
        <w:rPr>
          <w:rFonts w:cs="Calibri"/>
          <w:sz w:val="24"/>
          <w:szCs w:val="24"/>
        </w:rPr>
        <w:t xml:space="preserve"> stosowania ustawy PZP</w:t>
      </w:r>
      <w:r w:rsidR="00E55EDD">
        <w:rPr>
          <w:rFonts w:cs="Calibri"/>
          <w:sz w:val="24"/>
          <w:szCs w:val="24"/>
        </w:rPr>
        <w:t>, wnioskodawca jest zobowiązany do przygotowania i przeprowadzenia postępowania o udzielenie zamówienia</w:t>
      </w:r>
      <w:r w:rsidR="00E55EDD" w:rsidRPr="0073083B">
        <w:rPr>
          <w:rFonts w:cs="Calibri"/>
          <w:sz w:val="24"/>
          <w:szCs w:val="24"/>
        </w:rPr>
        <w:t xml:space="preserve"> </w:t>
      </w:r>
      <w:r w:rsidR="00E55EDD">
        <w:rPr>
          <w:rFonts w:cs="Calibri"/>
          <w:sz w:val="24"/>
          <w:szCs w:val="24"/>
        </w:rPr>
        <w:t>w sposób zapewniający zachowanie uczciwej konkurencji oraz równe traktowanie wykonawców, a</w:t>
      </w:r>
      <w:r w:rsidR="00F13F8D">
        <w:rPr>
          <w:rFonts w:cs="Calibri"/>
          <w:sz w:val="24"/>
          <w:szCs w:val="24"/>
        </w:rPr>
        <w:t> </w:t>
      </w:r>
      <w:r w:rsidR="00E55EDD">
        <w:rPr>
          <w:rFonts w:cs="Calibri"/>
          <w:sz w:val="24"/>
          <w:szCs w:val="24"/>
        </w:rPr>
        <w:t xml:space="preserve">także do działania w sposób przejrzysty i proporcjonalny </w:t>
      </w:r>
      <w:r w:rsidR="00E55EDD" w:rsidRPr="00317DA8">
        <w:rPr>
          <w:rFonts w:cs="Calibri"/>
          <w:b/>
          <w:bCs/>
          <w:sz w:val="24"/>
          <w:szCs w:val="24"/>
        </w:rPr>
        <w:t>zgodnie z zasadą konkurencyjności</w:t>
      </w:r>
      <w:r w:rsidR="00E55EDD">
        <w:rPr>
          <w:rFonts w:cs="Calibri"/>
          <w:sz w:val="24"/>
          <w:szCs w:val="24"/>
        </w:rPr>
        <w:t xml:space="preserve"> oraz z wykorzystaniem </w:t>
      </w:r>
      <w:r w:rsidR="00E55EDD" w:rsidRPr="00317DA8">
        <w:rPr>
          <w:rFonts w:cs="Calibri"/>
          <w:b/>
          <w:bCs/>
          <w:sz w:val="24"/>
          <w:szCs w:val="24"/>
        </w:rPr>
        <w:t>Bazy Konkurencyjności</w:t>
      </w:r>
      <w:r w:rsidR="00E55EDD">
        <w:rPr>
          <w:rFonts w:cs="Calibri"/>
          <w:b/>
          <w:bCs/>
          <w:sz w:val="24"/>
          <w:szCs w:val="24"/>
        </w:rPr>
        <w:t>.</w:t>
      </w:r>
    </w:p>
    <w:p w14:paraId="0498CABB" w14:textId="77777777" w:rsidR="00FF502D" w:rsidRPr="0073083B" w:rsidRDefault="00FF502D" w:rsidP="0073083B">
      <w:pPr>
        <w:autoSpaceDE w:val="0"/>
        <w:autoSpaceDN w:val="0"/>
        <w:adjustRightInd w:val="0"/>
        <w:spacing w:after="0" w:line="276" w:lineRule="auto"/>
        <w:rPr>
          <w:rFonts w:cs="Calibri"/>
          <w:sz w:val="24"/>
          <w:szCs w:val="24"/>
        </w:rPr>
      </w:pPr>
      <w:r w:rsidRPr="0073083B">
        <w:rPr>
          <w:rFonts w:cs="Calibri"/>
          <w:sz w:val="24"/>
          <w:szCs w:val="24"/>
        </w:rPr>
        <w:t>W związku z powyższym wnioskodawca zobowiązany jest do stosowania zasad opisanych w</w:t>
      </w:r>
      <w:r w:rsidR="00F13F8D">
        <w:rPr>
          <w:rFonts w:cs="Calibri"/>
          <w:sz w:val="24"/>
          <w:szCs w:val="24"/>
        </w:rPr>
        <w:t> </w:t>
      </w:r>
      <w:r w:rsidRPr="0073083B">
        <w:rPr>
          <w:rFonts w:cs="Calibri"/>
          <w:sz w:val="24"/>
          <w:szCs w:val="24"/>
        </w:rPr>
        <w:t>dokumencie ministra właściwego ds. rozwo</w:t>
      </w:r>
      <w:r w:rsidRPr="006612F3">
        <w:rPr>
          <w:rFonts w:cs="Calibri"/>
          <w:sz w:val="24"/>
          <w:szCs w:val="24"/>
        </w:rPr>
        <w:t xml:space="preserve">ju </w:t>
      </w:r>
      <w:r w:rsidR="00FA3827" w:rsidRPr="006612F3">
        <w:rPr>
          <w:rFonts w:cs="Calibri"/>
          <w:sz w:val="24"/>
          <w:szCs w:val="24"/>
        </w:rPr>
        <w:t>tj.</w:t>
      </w:r>
      <w:r w:rsidRPr="006612F3">
        <w:rPr>
          <w:rFonts w:cs="Calibri"/>
          <w:sz w:val="24"/>
          <w:szCs w:val="24"/>
        </w:rPr>
        <w:t xml:space="preserve"> </w:t>
      </w:r>
      <w:r w:rsidR="006612F3" w:rsidRPr="006612F3">
        <w:rPr>
          <w:rFonts w:cs="Calibri"/>
          <w:sz w:val="24"/>
          <w:szCs w:val="24"/>
        </w:rPr>
        <w:t>„</w:t>
      </w:r>
      <w:r w:rsidR="00FA3827" w:rsidRPr="00DE2CBE">
        <w:rPr>
          <w:rFonts w:cs="Calibri"/>
          <w:sz w:val="24"/>
          <w:szCs w:val="24"/>
        </w:rPr>
        <w:t xml:space="preserve">Wytycznych dotyczących </w:t>
      </w:r>
      <w:r w:rsidRPr="00DE2CBE">
        <w:rPr>
          <w:rFonts w:cs="Calibri"/>
          <w:sz w:val="24"/>
          <w:szCs w:val="24"/>
        </w:rPr>
        <w:t>kwalifikowalności wydatków na lata 2021-2027</w:t>
      </w:r>
      <w:r w:rsidR="006612F3" w:rsidRPr="00DE2CBE">
        <w:rPr>
          <w:rFonts w:cs="Calibri"/>
          <w:sz w:val="24"/>
          <w:szCs w:val="24"/>
        </w:rPr>
        <w:t>”</w:t>
      </w:r>
      <w:r w:rsidRPr="006612F3">
        <w:rPr>
          <w:rFonts w:cs="Calibri"/>
          <w:sz w:val="24"/>
          <w:szCs w:val="24"/>
        </w:rPr>
        <w:t xml:space="preserve">. </w:t>
      </w:r>
      <w:r w:rsidRPr="0073083B">
        <w:rPr>
          <w:rFonts w:cs="Calibri"/>
          <w:sz w:val="24"/>
          <w:szCs w:val="24"/>
        </w:rPr>
        <w:t>W takim przypadku wnioskodawca powinien</w:t>
      </w:r>
      <w:r w:rsidR="006612F3">
        <w:rPr>
          <w:rFonts w:cs="Calibri"/>
          <w:sz w:val="24"/>
          <w:szCs w:val="24"/>
        </w:rPr>
        <w:t xml:space="preserve"> uzupełnić pole „Przedmiot zamówienia”</w:t>
      </w:r>
      <w:r w:rsidRPr="0073083B">
        <w:rPr>
          <w:rFonts w:cs="Calibri"/>
          <w:sz w:val="24"/>
          <w:szCs w:val="24"/>
        </w:rPr>
        <w:t xml:space="preserve"> opisując przedmioty zamówienia z podaniem planowanych terminów rozpoczęcia poszczególnych procedur</w:t>
      </w:r>
      <w:r w:rsidR="006612F3">
        <w:rPr>
          <w:rFonts w:cs="Calibri"/>
          <w:sz w:val="24"/>
          <w:szCs w:val="24"/>
        </w:rPr>
        <w:t xml:space="preserve"> </w:t>
      </w:r>
      <w:r w:rsidRPr="0073083B">
        <w:rPr>
          <w:rFonts w:cs="Calibri"/>
          <w:sz w:val="24"/>
          <w:szCs w:val="24"/>
          <w:u w:val="single"/>
        </w:rPr>
        <w:t xml:space="preserve">wykazując </w:t>
      </w:r>
      <w:r w:rsidRPr="0073083B">
        <w:rPr>
          <w:rFonts w:cs="Calibri"/>
          <w:b/>
          <w:sz w:val="24"/>
          <w:szCs w:val="24"/>
          <w:u w:val="single"/>
        </w:rPr>
        <w:t>wszystkie</w:t>
      </w:r>
      <w:r w:rsidRPr="0073083B">
        <w:rPr>
          <w:rFonts w:cs="Calibri"/>
          <w:sz w:val="24"/>
          <w:szCs w:val="24"/>
          <w:u w:val="single"/>
        </w:rPr>
        <w:t xml:space="preserve"> </w:t>
      </w:r>
      <w:r w:rsidRPr="0073083B">
        <w:rPr>
          <w:rFonts w:cs="Calibri"/>
          <w:b/>
          <w:sz w:val="24"/>
          <w:szCs w:val="24"/>
          <w:u w:val="single"/>
        </w:rPr>
        <w:t>wydatki</w:t>
      </w:r>
      <w:r w:rsidRPr="0073083B">
        <w:rPr>
          <w:rFonts w:cs="Calibri"/>
          <w:sz w:val="24"/>
          <w:szCs w:val="24"/>
          <w:u w:val="single"/>
        </w:rPr>
        <w:t>, do których nie zastosowano ustawy PZP (tj. nie zostały ujęte w punkcie 8.1).</w:t>
      </w:r>
    </w:p>
    <w:p w14:paraId="74A60FA5" w14:textId="3F79E5DE" w:rsidR="00FF502D" w:rsidRDefault="00FF502D" w:rsidP="00D778B0">
      <w:pPr>
        <w:spacing w:after="120" w:line="276" w:lineRule="auto"/>
        <w:rPr>
          <w:rFonts w:cs="Calibri"/>
          <w:sz w:val="24"/>
          <w:szCs w:val="24"/>
        </w:rPr>
      </w:pPr>
      <w:r w:rsidRPr="0073083B">
        <w:rPr>
          <w:rFonts w:cs="Calibri"/>
          <w:sz w:val="24"/>
          <w:szCs w:val="24"/>
        </w:rPr>
        <w:t xml:space="preserve">W przypadku, gdy występuje konieczność wprowadzenia kolejnych postępowań należy wybierać przycisk </w:t>
      </w:r>
      <w:r w:rsidR="00121AE0" w:rsidRPr="00534092">
        <w:rPr>
          <w:rFonts w:cs="Calibri"/>
          <w:b/>
          <w:noProof/>
          <w:sz w:val="24"/>
          <w:szCs w:val="24"/>
          <w:lang w:eastAsia="pl-PL"/>
        </w:rPr>
        <w:drawing>
          <wp:inline distT="0" distB="0" distL="0" distR="0" wp14:anchorId="587C33C0" wp14:editId="46C2EFE4">
            <wp:extent cx="257175" cy="247650"/>
            <wp:effectExtent l="0" t="0" r="0" b="0"/>
            <wp:docPr id="14" name="Obraz 39"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B74591">
        <w:rPr>
          <w:rFonts w:cs="Calibri"/>
          <w:sz w:val="24"/>
          <w:szCs w:val="24"/>
        </w:rPr>
        <w:t xml:space="preserve"> </w:t>
      </w:r>
      <w:r w:rsidRPr="0073083B">
        <w:rPr>
          <w:rFonts w:cs="Calibri"/>
          <w:sz w:val="24"/>
          <w:szCs w:val="24"/>
        </w:rPr>
        <w:t xml:space="preserve">. </w:t>
      </w:r>
    </w:p>
    <w:p w14:paraId="21B3111F" w14:textId="77777777" w:rsidR="00915DCB" w:rsidRPr="0073083B" w:rsidRDefault="00915DCB" w:rsidP="00CB1520">
      <w:pPr>
        <w:spacing w:before="120" w:after="120" w:line="276" w:lineRule="auto"/>
        <w:rPr>
          <w:rFonts w:cs="Calibri"/>
          <w:sz w:val="24"/>
          <w:szCs w:val="24"/>
        </w:rPr>
      </w:pPr>
      <w:r w:rsidRPr="0073083B">
        <w:rPr>
          <w:rFonts w:cs="Calibri"/>
          <w:sz w:val="24"/>
          <w:szCs w:val="24"/>
        </w:rPr>
        <w:t xml:space="preserve">W przypadku, gdy </w:t>
      </w:r>
      <w:r>
        <w:rPr>
          <w:rFonts w:cs="Calibri"/>
          <w:sz w:val="24"/>
          <w:szCs w:val="24"/>
        </w:rPr>
        <w:t>zasad</w:t>
      </w:r>
      <w:r w:rsidR="000565D7">
        <w:rPr>
          <w:rFonts w:cs="Calibri"/>
          <w:sz w:val="24"/>
          <w:szCs w:val="24"/>
        </w:rPr>
        <w:t>a</w:t>
      </w:r>
      <w:r>
        <w:rPr>
          <w:rFonts w:cs="Calibri"/>
          <w:sz w:val="24"/>
          <w:szCs w:val="24"/>
        </w:rPr>
        <w:t xml:space="preserve"> konkurencyjności</w:t>
      </w:r>
      <w:r w:rsidRPr="0073083B">
        <w:rPr>
          <w:rFonts w:cs="Calibri"/>
          <w:sz w:val="24"/>
          <w:szCs w:val="24"/>
        </w:rPr>
        <w:t xml:space="preserve"> </w:t>
      </w:r>
      <w:r w:rsidR="000565D7">
        <w:rPr>
          <w:rFonts w:cs="Calibri"/>
          <w:sz w:val="24"/>
          <w:szCs w:val="24"/>
        </w:rPr>
        <w:t xml:space="preserve">nie ma zastosowania </w:t>
      </w:r>
      <w:r w:rsidRPr="0073083B">
        <w:rPr>
          <w:rFonts w:cs="Calibri"/>
          <w:sz w:val="24"/>
          <w:szCs w:val="24"/>
        </w:rPr>
        <w:t>należy zaznaczyć pole „Nie dotyczy”.</w:t>
      </w:r>
    </w:p>
    <w:p w14:paraId="6DA4A68E" w14:textId="77777777" w:rsidR="007A4325" w:rsidRDefault="00FF502D" w:rsidP="006C2F57">
      <w:pPr>
        <w:spacing w:before="120" w:after="120" w:line="276" w:lineRule="auto"/>
        <w:rPr>
          <w:rFonts w:cs="Calibri"/>
          <w:sz w:val="24"/>
          <w:szCs w:val="24"/>
        </w:rPr>
      </w:pPr>
      <w:r w:rsidRPr="004C2429">
        <w:rPr>
          <w:rFonts w:cs="Calibri"/>
          <w:sz w:val="24"/>
          <w:szCs w:val="24"/>
        </w:rPr>
        <w:t>Maksymalna liczba znaków do wpisania w tym polu wynosi: 500</w:t>
      </w:r>
      <w:r w:rsidRPr="0073083B">
        <w:rPr>
          <w:rFonts w:cs="Calibri"/>
          <w:sz w:val="24"/>
          <w:szCs w:val="24"/>
        </w:rPr>
        <w:t>.</w:t>
      </w:r>
    </w:p>
    <w:p w14:paraId="60967CB0" w14:textId="77777777" w:rsidR="008E5C02" w:rsidRPr="006C2F57" w:rsidRDefault="008E5C02" w:rsidP="006C2F57">
      <w:pPr>
        <w:spacing w:before="120" w:after="120" w:line="276" w:lineRule="auto"/>
        <w:rPr>
          <w:rFonts w:cs="Calibri"/>
          <w:sz w:val="24"/>
          <w:szCs w:val="24"/>
        </w:rPr>
      </w:pPr>
    </w:p>
    <w:p w14:paraId="083A4362" w14:textId="77777777" w:rsidR="003F68F1" w:rsidRPr="0073083B" w:rsidRDefault="003F68F1" w:rsidP="0073083B">
      <w:pPr>
        <w:pStyle w:val="Nagwek1"/>
        <w:spacing w:line="276" w:lineRule="auto"/>
        <w:rPr>
          <w:rFonts w:ascii="Calibri" w:hAnsi="Calibri" w:cs="Calibri"/>
          <w:szCs w:val="28"/>
        </w:rPr>
      </w:pPr>
      <w:bookmarkStart w:id="91" w:name="_Toc503858639"/>
      <w:bookmarkStart w:id="92" w:name="_Toc54688607"/>
      <w:bookmarkStart w:id="93" w:name="_Toc197694682"/>
      <w:r w:rsidRPr="0073083B">
        <w:rPr>
          <w:rFonts w:ascii="Calibri" w:hAnsi="Calibri" w:cs="Calibri"/>
          <w:b/>
          <w:color w:val="auto"/>
          <w:szCs w:val="28"/>
        </w:rPr>
        <w:t xml:space="preserve">Sekcja </w:t>
      </w:r>
      <w:bookmarkEnd w:id="83"/>
      <w:r w:rsidR="00010B38" w:rsidRPr="0073083B">
        <w:rPr>
          <w:rFonts w:ascii="Calibri" w:hAnsi="Calibri" w:cs="Calibri"/>
          <w:b/>
          <w:color w:val="auto"/>
          <w:szCs w:val="28"/>
        </w:rPr>
        <w:t>9</w:t>
      </w:r>
      <w:r w:rsidRPr="0073083B">
        <w:rPr>
          <w:rFonts w:ascii="Calibri" w:hAnsi="Calibri" w:cs="Calibri"/>
          <w:b/>
          <w:color w:val="auto"/>
          <w:szCs w:val="28"/>
        </w:rPr>
        <w:t>. Zgodność projektu z politykami horyzontalnymi UE</w:t>
      </w:r>
      <w:bookmarkEnd w:id="91"/>
      <w:bookmarkEnd w:id="92"/>
      <w:bookmarkEnd w:id="93"/>
    </w:p>
    <w:p w14:paraId="3E37B91B" w14:textId="77777777" w:rsidR="00633A4C" w:rsidRPr="0073083B" w:rsidRDefault="00633A4C" w:rsidP="0073083B">
      <w:pPr>
        <w:pStyle w:val="Nagwek2"/>
        <w:numPr>
          <w:ilvl w:val="0"/>
          <w:numId w:val="0"/>
        </w:numPr>
        <w:rPr>
          <w:rFonts w:cs="Calibri"/>
        </w:rPr>
      </w:pPr>
    </w:p>
    <w:p w14:paraId="7AC5049E" w14:textId="77777777" w:rsidR="003F68F1" w:rsidRPr="0073083B" w:rsidRDefault="000310EE" w:rsidP="0073083B">
      <w:pPr>
        <w:pStyle w:val="Nagwek2"/>
        <w:numPr>
          <w:ilvl w:val="0"/>
          <w:numId w:val="0"/>
        </w:numPr>
        <w:rPr>
          <w:rFonts w:cs="Calibri"/>
          <w:szCs w:val="24"/>
        </w:rPr>
      </w:pPr>
      <w:bookmarkStart w:id="94" w:name="_Toc472680299"/>
      <w:bookmarkStart w:id="95" w:name="_Toc472680370"/>
      <w:bookmarkStart w:id="96" w:name="_Toc472680441"/>
      <w:bookmarkStart w:id="97" w:name="_Toc472680622"/>
      <w:bookmarkStart w:id="98" w:name="_Toc472680758"/>
      <w:bookmarkStart w:id="99" w:name="_Toc472680830"/>
      <w:bookmarkStart w:id="100" w:name="_Toc472680901"/>
      <w:bookmarkStart w:id="101" w:name="_Toc472681094"/>
      <w:bookmarkStart w:id="102" w:name="_Toc472681333"/>
      <w:bookmarkStart w:id="103" w:name="_Toc475359844"/>
      <w:bookmarkStart w:id="104" w:name="_Toc477355040"/>
      <w:bookmarkStart w:id="105" w:name="_Toc416769230"/>
      <w:bookmarkStart w:id="106" w:name="_Toc503858640"/>
      <w:bookmarkStart w:id="107" w:name="_Toc54688608"/>
      <w:bookmarkStart w:id="108" w:name="_Toc197694683"/>
      <w:bookmarkEnd w:id="94"/>
      <w:bookmarkEnd w:id="95"/>
      <w:bookmarkEnd w:id="96"/>
      <w:bookmarkEnd w:id="97"/>
      <w:bookmarkEnd w:id="98"/>
      <w:bookmarkEnd w:id="99"/>
      <w:bookmarkEnd w:id="100"/>
      <w:bookmarkEnd w:id="101"/>
      <w:bookmarkEnd w:id="102"/>
      <w:bookmarkEnd w:id="103"/>
      <w:bookmarkEnd w:id="104"/>
      <w:r w:rsidRPr="0073083B">
        <w:rPr>
          <w:rFonts w:cs="Calibri"/>
          <w:szCs w:val="24"/>
        </w:rPr>
        <w:t>9</w:t>
      </w:r>
      <w:r w:rsidR="003F68F1" w:rsidRPr="0073083B">
        <w:rPr>
          <w:rFonts w:cs="Calibri"/>
          <w:szCs w:val="24"/>
        </w:rPr>
        <w:t>.1 Zrównoważony rozwój</w:t>
      </w:r>
      <w:bookmarkEnd w:id="105"/>
      <w:bookmarkEnd w:id="106"/>
      <w:bookmarkEnd w:id="107"/>
      <w:r w:rsidR="002A1771" w:rsidRPr="0073083B">
        <w:rPr>
          <w:rFonts w:cs="Calibri"/>
          <w:szCs w:val="24"/>
        </w:rPr>
        <w:t xml:space="preserve"> </w:t>
      </w:r>
      <w:r w:rsidR="00E513BF" w:rsidRPr="0073083B">
        <w:rPr>
          <w:rFonts w:cs="Calibri"/>
          <w:szCs w:val="24"/>
        </w:rPr>
        <w:t>oraz zasada DNSH</w:t>
      </w:r>
      <w:bookmarkEnd w:id="108"/>
    </w:p>
    <w:p w14:paraId="734F09FF" w14:textId="77777777" w:rsidR="00280BB9" w:rsidRDefault="003F68F1" w:rsidP="0073083B">
      <w:pPr>
        <w:spacing w:before="120" w:after="120" w:line="276" w:lineRule="auto"/>
        <w:rPr>
          <w:rFonts w:cs="Calibri"/>
          <w:sz w:val="24"/>
          <w:szCs w:val="24"/>
          <w:lang w:bidi="pl-PL"/>
        </w:rPr>
      </w:pPr>
      <w:bookmarkStart w:id="109" w:name="_Toc472681335"/>
      <w:bookmarkStart w:id="110" w:name="_Toc416769231"/>
      <w:bookmarkEnd w:id="109"/>
      <w:r w:rsidRPr="0073083B">
        <w:rPr>
          <w:rFonts w:cs="Calibri"/>
          <w:sz w:val="24"/>
          <w:szCs w:val="24"/>
        </w:rPr>
        <w:t xml:space="preserve">W </w:t>
      </w:r>
      <w:r w:rsidR="004619F3" w:rsidRPr="0073083B">
        <w:rPr>
          <w:rFonts w:cs="Calibri"/>
          <w:sz w:val="24"/>
          <w:szCs w:val="24"/>
        </w:rPr>
        <w:t>polu „</w:t>
      </w:r>
      <w:r w:rsidR="00207F6E" w:rsidRPr="0073083B">
        <w:rPr>
          <w:rFonts w:cs="Calibri"/>
          <w:sz w:val="24"/>
          <w:szCs w:val="24"/>
        </w:rPr>
        <w:t xml:space="preserve">Uzasadnienie” </w:t>
      </w:r>
      <w:r w:rsidR="00280BB9" w:rsidRPr="0073083B">
        <w:rPr>
          <w:rFonts w:cs="Calibri"/>
          <w:sz w:val="24"/>
          <w:szCs w:val="24"/>
        </w:rPr>
        <w:t>należy opisać</w:t>
      </w:r>
      <w:r w:rsidR="00280BB9" w:rsidRPr="0073083B">
        <w:rPr>
          <w:rFonts w:cs="Calibri"/>
          <w:sz w:val="24"/>
          <w:szCs w:val="24"/>
          <w:lang w:bidi="pl-PL"/>
        </w:rPr>
        <w:t xml:space="preserve"> zgodność realizowanego projektu z zasadą zrównoważonego rozwoju oraz z zasadą „Do No </w:t>
      </w:r>
      <w:proofErr w:type="spellStart"/>
      <w:r w:rsidR="00280BB9" w:rsidRPr="0073083B">
        <w:rPr>
          <w:rFonts w:cs="Calibri"/>
          <w:sz w:val="24"/>
          <w:szCs w:val="24"/>
          <w:lang w:bidi="pl-PL"/>
        </w:rPr>
        <w:t>Significant</w:t>
      </w:r>
      <w:proofErr w:type="spellEnd"/>
      <w:r w:rsidR="00280BB9" w:rsidRPr="0073083B">
        <w:rPr>
          <w:rFonts w:cs="Calibri"/>
          <w:sz w:val="24"/>
          <w:szCs w:val="24"/>
          <w:lang w:bidi="pl-PL"/>
        </w:rPr>
        <w:t xml:space="preserve"> </w:t>
      </w:r>
      <w:proofErr w:type="spellStart"/>
      <w:r w:rsidR="00280BB9" w:rsidRPr="0073083B">
        <w:rPr>
          <w:rFonts w:cs="Calibri"/>
          <w:sz w:val="24"/>
          <w:szCs w:val="24"/>
          <w:lang w:bidi="pl-PL"/>
        </w:rPr>
        <w:t>Harm</w:t>
      </w:r>
      <w:proofErr w:type="spellEnd"/>
      <w:r w:rsidR="00280BB9" w:rsidRPr="0073083B">
        <w:rPr>
          <w:rFonts w:cs="Calibri"/>
          <w:sz w:val="24"/>
          <w:szCs w:val="24"/>
          <w:lang w:bidi="pl-PL"/>
        </w:rPr>
        <w:t>” - „nie czyń poważnych szkód” (DNSH) w odniesieniu do wyznaczonych celów środowiskowych.</w:t>
      </w:r>
    </w:p>
    <w:p w14:paraId="3A3F6B5B" w14:textId="77777777" w:rsidR="00CE11BC" w:rsidRPr="00082B29" w:rsidRDefault="00CE11BC" w:rsidP="00DE2CBE">
      <w:pPr>
        <w:spacing w:before="120" w:after="120"/>
        <w:rPr>
          <w:sz w:val="24"/>
          <w:szCs w:val="24"/>
        </w:rPr>
      </w:pPr>
      <w:r w:rsidRPr="00DE2CBE">
        <w:rPr>
          <w:sz w:val="24"/>
          <w:szCs w:val="24"/>
        </w:rPr>
        <w:t>Zasada zrównoważonego rozwoju ma charakter horyzontalny i w związku z tym będzie uwzględniana przy realizacji programu FEO 2021-2027. Ze względu na charakter interwencji przewidzianej do realizacji w programie FEO 2021-2027, co do zasady będzie ona miała charakter neutralny wobec tej zasady. Niemniej, tam gdzie będzie to uzasadnione, zasada zrównoważonego rozwoju będzie realizowana poprzez włączenie zagadnień z nią związanych do tematyki wsparcia realizowanego przy współfinansowaniu EFS+.</w:t>
      </w:r>
    </w:p>
    <w:p w14:paraId="2E06554E" w14:textId="77777777" w:rsidR="00BB6109" w:rsidRDefault="00280BB9" w:rsidP="0073083B">
      <w:pPr>
        <w:spacing w:before="40" w:after="0" w:line="276" w:lineRule="auto"/>
        <w:rPr>
          <w:rFonts w:cs="Calibri"/>
          <w:sz w:val="24"/>
          <w:szCs w:val="24"/>
          <w:lang w:bidi="pl-PL"/>
        </w:rPr>
      </w:pPr>
      <w:r w:rsidRPr="00DE2CBE">
        <w:rPr>
          <w:rFonts w:cs="Calibri"/>
          <w:sz w:val="24"/>
          <w:szCs w:val="24"/>
          <w:lang w:bidi="pl-PL"/>
        </w:rPr>
        <w:t xml:space="preserve">Zgodnie z art. 9 ust. 4 rozporządzenia ogólnego cele funduszy są realizowane zgodnie </w:t>
      </w:r>
      <w:r w:rsidR="00343A23">
        <w:rPr>
          <w:rFonts w:cs="Calibri"/>
          <w:sz w:val="24"/>
          <w:szCs w:val="24"/>
          <w:lang w:bidi="pl-PL"/>
        </w:rPr>
        <w:br/>
      </w:r>
      <w:r w:rsidRPr="00DE2CBE">
        <w:rPr>
          <w:rFonts w:cs="Calibri"/>
          <w:sz w:val="24"/>
          <w:szCs w:val="24"/>
          <w:lang w:bidi="pl-PL"/>
        </w:rPr>
        <w:t>z celem wspierania zrównoważonego rozwoju, określonym w art. 11 Traktat</w:t>
      </w:r>
      <w:r w:rsidR="00BB6109">
        <w:rPr>
          <w:rFonts w:cs="Calibri"/>
          <w:sz w:val="24"/>
          <w:szCs w:val="24"/>
          <w:lang w:bidi="pl-PL"/>
        </w:rPr>
        <w:t>u</w:t>
      </w:r>
      <w:r w:rsidRPr="00DE2CBE">
        <w:rPr>
          <w:rFonts w:cs="Calibri"/>
          <w:sz w:val="24"/>
          <w:szCs w:val="24"/>
          <w:lang w:bidi="pl-PL"/>
        </w:rPr>
        <w:t xml:space="preserve"> </w:t>
      </w:r>
      <w:r w:rsidR="00343A23">
        <w:rPr>
          <w:rFonts w:cs="Calibri"/>
          <w:sz w:val="24"/>
          <w:szCs w:val="24"/>
          <w:lang w:bidi="pl-PL"/>
        </w:rPr>
        <w:br/>
      </w:r>
      <w:r w:rsidRPr="00DE2CBE">
        <w:rPr>
          <w:rFonts w:cs="Calibri"/>
          <w:sz w:val="24"/>
          <w:szCs w:val="24"/>
          <w:lang w:bidi="pl-PL"/>
        </w:rPr>
        <w:t>o funkcjonowaniu Unii Europejskiej (TFUE) oraz z uwzględnieniem celów ONZ dotyczących zrównoważonego rozwoju, a także porozumienia paryskiego i zasady „nie czyń poważnych szkód”.</w:t>
      </w:r>
      <w:r w:rsidRPr="00DE2CBE">
        <w:rPr>
          <w:rFonts w:cs="Calibri"/>
          <w:sz w:val="24"/>
          <w:szCs w:val="24"/>
          <w:lang w:bidi="pl-PL"/>
        </w:rPr>
        <w:br/>
        <w:t>Jednym z narzędzi realizacji zasady zrównoważonego rozwoju w ramach realizowanych przedsięwzięć jest zastosowanie rozwiązań proekologicznych takich</w:t>
      </w:r>
      <w:r w:rsidR="006E23A6" w:rsidRPr="00DE2CBE">
        <w:rPr>
          <w:rFonts w:cs="Calibri"/>
          <w:sz w:val="24"/>
          <w:szCs w:val="24"/>
          <w:lang w:bidi="pl-PL"/>
        </w:rPr>
        <w:t xml:space="preserve"> między innymi</w:t>
      </w:r>
      <w:r w:rsidRPr="00DE2CBE">
        <w:rPr>
          <w:rFonts w:cs="Calibri"/>
          <w:sz w:val="24"/>
          <w:szCs w:val="24"/>
          <w:lang w:bidi="pl-PL"/>
        </w:rPr>
        <w:t xml:space="preserve"> jak oszczędność energii i wody, czy </w:t>
      </w:r>
      <w:r w:rsidR="00BB6109">
        <w:rPr>
          <w:rFonts w:cs="Calibri"/>
          <w:sz w:val="24"/>
          <w:szCs w:val="24"/>
          <w:lang w:bidi="pl-PL"/>
        </w:rPr>
        <w:t>gospodarkę obiegu zamkniętego</w:t>
      </w:r>
      <w:r w:rsidRPr="00DE2CBE">
        <w:rPr>
          <w:rFonts w:cs="Calibri"/>
          <w:sz w:val="24"/>
          <w:szCs w:val="24"/>
          <w:lang w:bidi="pl-PL"/>
        </w:rPr>
        <w:t>.</w:t>
      </w:r>
      <w:r w:rsidRPr="0073083B">
        <w:rPr>
          <w:rFonts w:cs="Calibri"/>
          <w:sz w:val="24"/>
          <w:szCs w:val="24"/>
          <w:lang w:bidi="pl-PL"/>
        </w:rPr>
        <w:t xml:space="preserve"> </w:t>
      </w:r>
      <w:r w:rsidR="00BB6109">
        <w:rPr>
          <w:rFonts w:cs="Calibri"/>
          <w:sz w:val="24"/>
          <w:szCs w:val="24"/>
          <w:lang w:bidi="pl-PL"/>
        </w:rPr>
        <w:t>W polu uzasadnienie należy wskazać przykłady planowanych do zastosowania rozwiązań proekologicznych.</w:t>
      </w:r>
    </w:p>
    <w:p w14:paraId="4403639B" w14:textId="1DE5383B" w:rsidR="00280BB9" w:rsidRDefault="00280BB9" w:rsidP="0073083B">
      <w:pPr>
        <w:spacing w:before="40" w:after="0" w:line="276" w:lineRule="auto"/>
        <w:rPr>
          <w:rFonts w:cs="Calibri"/>
          <w:sz w:val="24"/>
          <w:szCs w:val="24"/>
          <w:lang w:bidi="pl-PL"/>
        </w:rPr>
      </w:pPr>
      <w:r w:rsidRPr="0073083B">
        <w:rPr>
          <w:rFonts w:cs="Calibri"/>
          <w:sz w:val="24"/>
          <w:szCs w:val="24"/>
          <w:lang w:bidi="pl-PL"/>
        </w:rPr>
        <w:br/>
        <w:t xml:space="preserve">Ze względu na charakter interwencji przewidzianej do realizacji w programie Fundusze Europejskie dla Opolskiego 2021-2027 - zakres EFS+, </w:t>
      </w:r>
      <w:r w:rsidR="008E46FE" w:rsidRPr="0073083B">
        <w:rPr>
          <w:rFonts w:cs="Calibri"/>
          <w:sz w:val="24"/>
          <w:szCs w:val="24"/>
          <w:lang w:bidi="pl-PL"/>
        </w:rPr>
        <w:t>realizowane przedsięwzięcia</w:t>
      </w:r>
      <w:r w:rsidRPr="0073083B">
        <w:rPr>
          <w:rFonts w:cs="Calibri"/>
          <w:sz w:val="24"/>
          <w:szCs w:val="24"/>
          <w:lang w:bidi="pl-PL"/>
        </w:rPr>
        <w:t xml:space="preserve"> </w:t>
      </w:r>
      <w:r w:rsidR="006E23A6">
        <w:rPr>
          <w:rFonts w:cs="Calibri"/>
          <w:sz w:val="24"/>
          <w:szCs w:val="24"/>
          <w:lang w:bidi="pl-PL"/>
        </w:rPr>
        <w:t xml:space="preserve">co do zasady </w:t>
      </w:r>
      <w:r w:rsidRPr="0073083B">
        <w:rPr>
          <w:rFonts w:cs="Calibri"/>
          <w:sz w:val="24"/>
          <w:szCs w:val="24"/>
          <w:lang w:bidi="pl-PL"/>
        </w:rPr>
        <w:t xml:space="preserve">są zgodne z zasadą DNSH. Ze względu na ich charakter przyjmuje się, że nie mają negatywnego wpływu na środowisko. </w:t>
      </w:r>
    </w:p>
    <w:p w14:paraId="51111C15" w14:textId="06AF0EAB" w:rsidR="00BB6109" w:rsidRPr="000936D1" w:rsidRDefault="000B6021" w:rsidP="00BB6109">
      <w:pPr>
        <w:spacing w:before="40" w:after="0" w:line="276" w:lineRule="auto"/>
        <w:rPr>
          <w:rFonts w:cs="Calibri"/>
          <w:sz w:val="24"/>
          <w:szCs w:val="24"/>
          <w:lang w:bidi="pl-PL"/>
        </w:rPr>
      </w:pPr>
      <w:r w:rsidRPr="000936D1">
        <w:rPr>
          <w:rFonts w:cs="Calibri"/>
          <w:sz w:val="24"/>
          <w:szCs w:val="24"/>
          <w:lang w:bidi="pl-PL"/>
        </w:rPr>
        <w:t>N</w:t>
      </w:r>
      <w:r w:rsidR="00BB6109" w:rsidRPr="006B3513">
        <w:rPr>
          <w:rFonts w:cs="Calibri"/>
          <w:sz w:val="24"/>
          <w:szCs w:val="24"/>
          <w:lang w:bidi="pl-PL"/>
        </w:rPr>
        <w:t>ależy opisać projekt pod kątem zgodności z zasadą „nie czyń poważanych szkód” (DNSH),</w:t>
      </w:r>
      <w:r w:rsidRPr="00FC7AA2">
        <w:rPr>
          <w:rFonts w:cs="Calibri"/>
          <w:sz w:val="24"/>
          <w:szCs w:val="24"/>
          <w:lang w:bidi="pl-PL"/>
        </w:rPr>
        <w:t xml:space="preserve">    </w:t>
      </w:r>
      <w:r w:rsidR="00BB6109" w:rsidRPr="00FC7AA2">
        <w:rPr>
          <w:rFonts w:cs="Calibri"/>
          <w:sz w:val="24"/>
          <w:szCs w:val="24"/>
          <w:lang w:bidi="pl-PL"/>
        </w:rPr>
        <w:t xml:space="preserve"> w tym należy </w:t>
      </w:r>
      <w:r w:rsidR="008E46FE" w:rsidRPr="00FC7AA2">
        <w:rPr>
          <w:rFonts w:cs="Calibri"/>
          <w:sz w:val="24"/>
          <w:szCs w:val="24"/>
          <w:lang w:bidi="pl-PL"/>
        </w:rPr>
        <w:t>zadeklarować stosowanie</w:t>
      </w:r>
      <w:r w:rsidR="00BB6109" w:rsidRPr="00FC7AA2">
        <w:rPr>
          <w:sz w:val="24"/>
          <w:szCs w:val="24"/>
        </w:rPr>
        <w:t xml:space="preserve"> w projekcie ww. zasady. </w:t>
      </w:r>
    </w:p>
    <w:p w14:paraId="186F2540" w14:textId="77777777" w:rsidR="006E23A6" w:rsidRDefault="005A0E17" w:rsidP="00DE2CBE">
      <w:pPr>
        <w:spacing w:before="40" w:after="0" w:line="276" w:lineRule="auto"/>
        <w:rPr>
          <w:rFonts w:cs="Calibri"/>
          <w:sz w:val="24"/>
          <w:szCs w:val="24"/>
        </w:rPr>
      </w:pPr>
      <w:r>
        <w:rPr>
          <w:rFonts w:cs="Calibri"/>
          <w:sz w:val="24"/>
          <w:szCs w:val="24"/>
          <w:lang w:bidi="pl-PL"/>
        </w:rPr>
        <w:t>Zasada</w:t>
      </w:r>
      <w:r w:rsidR="00280BB9" w:rsidRPr="0073083B">
        <w:rPr>
          <w:rFonts w:cs="Calibri"/>
          <w:sz w:val="24"/>
          <w:szCs w:val="24"/>
          <w:lang w:bidi="pl-PL"/>
        </w:rPr>
        <w:t xml:space="preserve"> DNSH</w:t>
      </w:r>
      <w:r>
        <w:rPr>
          <w:rFonts w:cs="Calibri"/>
          <w:sz w:val="24"/>
          <w:szCs w:val="24"/>
          <w:lang w:bidi="pl-PL"/>
        </w:rPr>
        <w:t xml:space="preserve"> dotyczy wyłącznie projektów, w których występują wydatki objęte cross-</w:t>
      </w:r>
      <w:proofErr w:type="spellStart"/>
      <w:r>
        <w:rPr>
          <w:rFonts w:cs="Calibri"/>
          <w:sz w:val="24"/>
          <w:szCs w:val="24"/>
          <w:lang w:bidi="pl-PL"/>
        </w:rPr>
        <w:t>financingiem</w:t>
      </w:r>
      <w:proofErr w:type="spellEnd"/>
      <w:r w:rsidR="006E23A6">
        <w:rPr>
          <w:rFonts w:cs="Calibri"/>
          <w:sz w:val="24"/>
          <w:szCs w:val="24"/>
          <w:lang w:bidi="pl-PL"/>
        </w:rPr>
        <w:t>.</w:t>
      </w:r>
      <w:r w:rsidR="006E23A6">
        <w:rPr>
          <w:rFonts w:cs="Calibri"/>
          <w:sz w:val="24"/>
          <w:szCs w:val="24"/>
        </w:rPr>
        <w:t xml:space="preserve"> </w:t>
      </w:r>
    </w:p>
    <w:p w14:paraId="7AF4D6FF" w14:textId="77777777" w:rsidR="002878A9" w:rsidRDefault="003F68F1" w:rsidP="00620DCB">
      <w:pPr>
        <w:spacing w:before="40" w:after="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 xml:space="preserve">. </w:t>
      </w:r>
    </w:p>
    <w:p w14:paraId="5A9B147B" w14:textId="77777777" w:rsidR="00470CD7" w:rsidRPr="0073083B" w:rsidRDefault="00470CD7" w:rsidP="00620DCB">
      <w:pPr>
        <w:spacing w:before="40" w:after="0" w:line="276" w:lineRule="auto"/>
        <w:rPr>
          <w:rFonts w:cs="Calibri"/>
          <w:sz w:val="24"/>
          <w:szCs w:val="24"/>
        </w:rPr>
      </w:pPr>
    </w:p>
    <w:p w14:paraId="1273FFC9" w14:textId="77777777" w:rsidR="003F68F1" w:rsidRPr="0073083B" w:rsidRDefault="000310EE" w:rsidP="0073083B">
      <w:pPr>
        <w:pStyle w:val="Nagwek2"/>
        <w:numPr>
          <w:ilvl w:val="0"/>
          <w:numId w:val="0"/>
        </w:numPr>
        <w:rPr>
          <w:rFonts w:cs="Calibri"/>
          <w:szCs w:val="24"/>
        </w:rPr>
      </w:pPr>
      <w:bookmarkStart w:id="111" w:name="_Toc503858641"/>
      <w:bookmarkStart w:id="112" w:name="_Toc54688609"/>
      <w:bookmarkStart w:id="113" w:name="_Toc197694684"/>
      <w:r w:rsidRPr="0073083B">
        <w:rPr>
          <w:rFonts w:cs="Calibri"/>
          <w:szCs w:val="24"/>
        </w:rPr>
        <w:t>9</w:t>
      </w:r>
      <w:r w:rsidR="003F68F1" w:rsidRPr="0073083B">
        <w:rPr>
          <w:rFonts w:cs="Calibri"/>
          <w:szCs w:val="24"/>
        </w:rPr>
        <w:t>.2 Równość szans i niedyskryminacja</w:t>
      </w:r>
      <w:bookmarkEnd w:id="110"/>
      <w:bookmarkEnd w:id="111"/>
      <w:bookmarkEnd w:id="112"/>
      <w:bookmarkEnd w:id="113"/>
    </w:p>
    <w:p w14:paraId="072875A6" w14:textId="01C8880F" w:rsidR="005C5327" w:rsidRDefault="00D972D3" w:rsidP="00CB1520">
      <w:pPr>
        <w:spacing w:before="40" w:after="0" w:line="276" w:lineRule="auto"/>
        <w:rPr>
          <w:rFonts w:cs="Calibri"/>
          <w:iCs/>
          <w:sz w:val="24"/>
          <w:szCs w:val="24"/>
        </w:rPr>
      </w:pPr>
      <w:bookmarkStart w:id="114" w:name="_Toc472681337"/>
      <w:bookmarkStart w:id="115" w:name="_Toc416769232"/>
      <w:bookmarkEnd w:id="114"/>
      <w:r w:rsidRPr="0073083B">
        <w:rPr>
          <w:rFonts w:cs="Calibri"/>
          <w:sz w:val="24"/>
          <w:szCs w:val="24"/>
        </w:rPr>
        <w:t>N</w:t>
      </w:r>
      <w:r w:rsidR="003F68F1" w:rsidRPr="0073083B">
        <w:rPr>
          <w:rFonts w:cs="Calibri"/>
          <w:sz w:val="24"/>
          <w:szCs w:val="24"/>
        </w:rPr>
        <w:t xml:space="preserve">ależy </w:t>
      </w:r>
      <w:r w:rsidR="008E46FE" w:rsidRPr="0073083B">
        <w:rPr>
          <w:rFonts w:cs="Calibri"/>
          <w:sz w:val="24"/>
          <w:szCs w:val="24"/>
        </w:rPr>
        <w:t>wskazać,</w:t>
      </w:r>
      <w:r w:rsidR="005C5327" w:rsidRPr="0073083B">
        <w:rPr>
          <w:rFonts w:cs="Calibri"/>
          <w:sz w:val="24"/>
          <w:szCs w:val="24"/>
        </w:rPr>
        <w:t xml:space="preserve"> </w:t>
      </w:r>
      <w:r w:rsidR="003B031C">
        <w:rPr>
          <w:rFonts w:cs="Calibri"/>
          <w:sz w:val="24"/>
          <w:szCs w:val="24"/>
        </w:rPr>
        <w:t>czy</w:t>
      </w:r>
      <w:r w:rsidR="001E6B6B">
        <w:rPr>
          <w:rFonts w:cs="Calibri"/>
          <w:sz w:val="24"/>
          <w:szCs w:val="24"/>
        </w:rPr>
        <w:t xml:space="preserve"> wniosek </w:t>
      </w:r>
      <w:r w:rsidR="005C5327" w:rsidRPr="0073083B">
        <w:rPr>
          <w:rFonts w:cs="Calibri"/>
          <w:sz w:val="24"/>
          <w:szCs w:val="24"/>
        </w:rPr>
        <w:t>ma p</w:t>
      </w:r>
      <w:r w:rsidR="005C5327" w:rsidRPr="0073083B">
        <w:rPr>
          <w:rFonts w:cs="Calibri"/>
          <w:iCs/>
          <w:sz w:val="24"/>
          <w:szCs w:val="24"/>
        </w:rPr>
        <w:t xml:space="preserve">ozytywny wpływ na zasadę równości szans </w:t>
      </w:r>
      <w:r w:rsidR="004202F8">
        <w:rPr>
          <w:rFonts w:cs="Calibri"/>
          <w:iCs/>
          <w:sz w:val="24"/>
          <w:szCs w:val="24"/>
        </w:rPr>
        <w:t xml:space="preserve">                                        </w:t>
      </w:r>
      <w:r w:rsidR="005C5327" w:rsidRPr="0073083B">
        <w:rPr>
          <w:rFonts w:cs="Calibri"/>
          <w:iCs/>
          <w:sz w:val="24"/>
          <w:szCs w:val="24"/>
        </w:rPr>
        <w:t>i</w:t>
      </w:r>
      <w:r w:rsidR="001E6B6B">
        <w:rPr>
          <w:rFonts w:cs="Calibri"/>
          <w:iCs/>
          <w:sz w:val="24"/>
          <w:szCs w:val="24"/>
        </w:rPr>
        <w:t xml:space="preserve"> </w:t>
      </w:r>
      <w:r w:rsidR="005C5327" w:rsidRPr="0073083B">
        <w:rPr>
          <w:rFonts w:cs="Calibri"/>
          <w:iCs/>
          <w:sz w:val="24"/>
          <w:szCs w:val="24"/>
        </w:rPr>
        <w:t xml:space="preserve">niedyskryminacji, w tym dostępności dla osób z niepełnoprawnościami. </w:t>
      </w:r>
    </w:p>
    <w:p w14:paraId="36361A8D" w14:textId="77777777" w:rsidR="00AF7A79" w:rsidRPr="00DE2CBE" w:rsidRDefault="00AF7A79" w:rsidP="00CB1520">
      <w:pPr>
        <w:autoSpaceDE w:val="0"/>
        <w:autoSpaceDN w:val="0"/>
        <w:adjustRightInd w:val="0"/>
        <w:spacing w:after="0" w:line="276" w:lineRule="auto"/>
        <w:rPr>
          <w:rFonts w:cs="Calibri"/>
          <w:sz w:val="24"/>
          <w:szCs w:val="24"/>
        </w:rPr>
      </w:pPr>
      <w:r w:rsidRPr="00DE2CBE">
        <w:rPr>
          <w:rFonts w:cs="Calibri"/>
          <w:sz w:val="24"/>
          <w:szCs w:val="24"/>
        </w:rPr>
        <w:t>Przez pozytywny wpływ należy rozumieć zapewnienie wsparcia bez jakie</w:t>
      </w:r>
      <w:r w:rsidR="001E6B6B">
        <w:rPr>
          <w:rFonts w:cs="Calibri"/>
          <w:sz w:val="24"/>
          <w:szCs w:val="24"/>
        </w:rPr>
        <w:t>j</w:t>
      </w:r>
      <w:r w:rsidRPr="00DE2CBE">
        <w:rPr>
          <w:rFonts w:cs="Calibri"/>
          <w:sz w:val="24"/>
          <w:szCs w:val="24"/>
        </w:rPr>
        <w:t xml:space="preserve">kolwiek dyskryminacji ze względu na przesłanki określone w art. 9 Rozporządzenia ogólnego, w tym zapewnienie dostępności do oferowanego w projekcie wsparcia </w:t>
      </w:r>
      <w:r w:rsidR="001E6B6B">
        <w:rPr>
          <w:rFonts w:cs="Calibri"/>
          <w:sz w:val="24"/>
          <w:szCs w:val="24"/>
        </w:rPr>
        <w:t xml:space="preserve">i rekrutacji </w:t>
      </w:r>
      <w:r w:rsidRPr="00DE2CBE">
        <w:rPr>
          <w:rFonts w:cs="Calibri"/>
          <w:sz w:val="24"/>
          <w:szCs w:val="24"/>
        </w:rPr>
        <w:t>dla wszystkich jego uczestników/uczestniczek oraz zapewnienie dostępności wszystkich produktów projektu (w tym także usług), które nie zostały uznane za neutralne</w:t>
      </w:r>
      <w:r w:rsidR="001E6B6B">
        <w:rPr>
          <w:rFonts w:cs="Calibri"/>
          <w:sz w:val="24"/>
          <w:szCs w:val="24"/>
        </w:rPr>
        <w:t xml:space="preserve"> oraz zapewnienie dostępnych form komunikacji z biurem projektu i informacji o projekcie</w:t>
      </w:r>
      <w:r w:rsidRPr="00DE2CBE">
        <w:rPr>
          <w:rFonts w:cs="Calibri"/>
          <w:sz w:val="24"/>
          <w:szCs w:val="24"/>
        </w:rPr>
        <w:t xml:space="preserve"> dla wszystkich ich użytkowników/użytkowniczek, zgodnie ze standardami dostępności, stanowiącymi załącznik do „Wytycznych dotyczących realizacji zasad równościowych w ramach funduszy unijnych na lata 2021-2027”.</w:t>
      </w:r>
    </w:p>
    <w:p w14:paraId="54A5645E" w14:textId="77777777" w:rsidR="000A1894" w:rsidRPr="0073083B" w:rsidRDefault="005C5327" w:rsidP="0073083B">
      <w:pPr>
        <w:spacing w:before="40" w:after="0" w:line="276" w:lineRule="auto"/>
        <w:rPr>
          <w:rFonts w:cs="Calibri"/>
          <w:iCs/>
          <w:sz w:val="24"/>
          <w:szCs w:val="24"/>
        </w:rPr>
      </w:pPr>
      <w:r w:rsidRPr="0073083B">
        <w:rPr>
          <w:rFonts w:cs="Calibri"/>
          <w:iCs/>
          <w:sz w:val="24"/>
          <w:szCs w:val="24"/>
        </w:rPr>
        <w:t>Przez pozytywny wpływ rozumie się</w:t>
      </w:r>
      <w:r w:rsidR="000A1894" w:rsidRPr="0073083B">
        <w:rPr>
          <w:rFonts w:cs="Calibri"/>
          <w:iCs/>
          <w:sz w:val="24"/>
          <w:szCs w:val="24"/>
        </w:rPr>
        <w:t xml:space="preserve"> wdrożenie w ramach projektu działań umożliwiających wszystkim osobom sprawiedliwe i pełne uczestnictwo bez względu na ich płeć, rasę</w:t>
      </w:r>
      <w:r w:rsidR="00980D5B">
        <w:rPr>
          <w:rFonts w:cs="Calibri"/>
          <w:iCs/>
          <w:sz w:val="24"/>
          <w:szCs w:val="24"/>
        </w:rPr>
        <w:t>,</w:t>
      </w:r>
      <w:r w:rsidR="000A1894" w:rsidRPr="0073083B">
        <w:rPr>
          <w:rFonts w:cs="Calibri"/>
          <w:iCs/>
          <w:sz w:val="24"/>
          <w:szCs w:val="24"/>
        </w:rPr>
        <w:t xml:space="preserve"> kolo</w:t>
      </w:r>
      <w:r w:rsidR="001A64D0" w:rsidRPr="0073083B">
        <w:rPr>
          <w:rFonts w:cs="Calibri"/>
          <w:iCs/>
          <w:sz w:val="24"/>
          <w:szCs w:val="24"/>
        </w:rPr>
        <w:t>r</w:t>
      </w:r>
      <w:r w:rsidR="000A1894" w:rsidRPr="0073083B">
        <w:rPr>
          <w:rFonts w:cs="Calibri"/>
          <w:iCs/>
          <w:sz w:val="24"/>
          <w:szCs w:val="24"/>
        </w:rPr>
        <w:t xml:space="preserve"> skóry, pochodzenie etniczne lub społeczne, cechy genetyczne, język, religie lub przekonania, poglądy polityczne, przynależność do mniejszości narodowej, majątek, urodzenie, niepełnosprawność, wiek lub orientację seksualną. </w:t>
      </w:r>
    </w:p>
    <w:p w14:paraId="68085F7C" w14:textId="77777777" w:rsidR="000A1894" w:rsidRPr="0073083B" w:rsidRDefault="000A1894" w:rsidP="0073083B">
      <w:pPr>
        <w:spacing w:before="40" w:after="0" w:line="276" w:lineRule="auto"/>
        <w:rPr>
          <w:rFonts w:cs="Calibri"/>
          <w:iCs/>
          <w:sz w:val="24"/>
          <w:szCs w:val="24"/>
        </w:rPr>
      </w:pPr>
      <w:r w:rsidRPr="0073083B">
        <w:rPr>
          <w:rFonts w:cs="Calibri"/>
          <w:iCs/>
          <w:sz w:val="24"/>
          <w:szCs w:val="24"/>
        </w:rPr>
        <w:t>Wnioskodawca zobligowany jest do</w:t>
      </w:r>
      <w:r w:rsidR="005C5327" w:rsidRPr="0073083B">
        <w:rPr>
          <w:rFonts w:cs="Calibri"/>
          <w:iCs/>
          <w:sz w:val="24"/>
          <w:szCs w:val="24"/>
        </w:rPr>
        <w:t xml:space="preserve"> zap</w:t>
      </w:r>
      <w:r w:rsidRPr="0073083B">
        <w:rPr>
          <w:rFonts w:cs="Calibri"/>
          <w:iCs/>
          <w:sz w:val="24"/>
          <w:szCs w:val="24"/>
        </w:rPr>
        <w:t>lanowania i opisania w tym punkcie sposobu w jaki zapewni zgodnie ze standardami dostępności dla polityki spójności na lata 2021-2027:</w:t>
      </w:r>
    </w:p>
    <w:p w14:paraId="2444031F"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do oferowanego w projekcie wsparcia i rekrutacji dla wszystkich jego uczestników/uczestniczek</w:t>
      </w:r>
      <w:r w:rsidR="000A1894" w:rsidRPr="0073083B">
        <w:rPr>
          <w:rFonts w:cs="Calibri"/>
          <w:iCs/>
          <w:sz w:val="24"/>
          <w:szCs w:val="24"/>
        </w:rPr>
        <w:t xml:space="preserve">, </w:t>
      </w:r>
    </w:p>
    <w:p w14:paraId="60388564" w14:textId="77777777" w:rsidR="00633A4C"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dostępnoś</w:t>
      </w:r>
      <w:r w:rsidR="000A1894" w:rsidRPr="0073083B">
        <w:rPr>
          <w:rFonts w:cs="Calibri"/>
          <w:iCs/>
          <w:sz w:val="24"/>
          <w:szCs w:val="24"/>
        </w:rPr>
        <w:t>ć</w:t>
      </w:r>
      <w:r w:rsidRPr="0073083B">
        <w:rPr>
          <w:rFonts w:cs="Calibri"/>
          <w:iCs/>
          <w:sz w:val="24"/>
          <w:szCs w:val="24"/>
        </w:rPr>
        <w:t xml:space="preserve"> wszystkich produktów projektu (w tym także usług), które nie zostały uznane za neutralne</w:t>
      </w:r>
      <w:r w:rsidR="0008204F" w:rsidRPr="0073083B">
        <w:rPr>
          <w:rFonts w:cs="Calibri"/>
          <w:iCs/>
          <w:sz w:val="24"/>
          <w:szCs w:val="24"/>
        </w:rPr>
        <w:t>,</w:t>
      </w:r>
      <w:r w:rsidR="000A1894" w:rsidRPr="0073083B">
        <w:rPr>
          <w:rFonts w:cs="Calibri"/>
          <w:iCs/>
          <w:sz w:val="24"/>
          <w:szCs w:val="24"/>
        </w:rPr>
        <w:t xml:space="preserve"> </w:t>
      </w:r>
      <w:r w:rsidR="006E23A6">
        <w:rPr>
          <w:rFonts w:cs="Calibri"/>
          <w:iCs/>
          <w:sz w:val="24"/>
          <w:szCs w:val="24"/>
        </w:rPr>
        <w:t>dla wszystkich ich użytkowników/użytkowniczek zgodne ze standardami dostępności,</w:t>
      </w:r>
    </w:p>
    <w:p w14:paraId="736231F4" w14:textId="77777777" w:rsidR="005C5327" w:rsidRPr="0073083B" w:rsidRDefault="005C5327">
      <w:pPr>
        <w:pStyle w:val="Akapitzlist"/>
        <w:numPr>
          <w:ilvl w:val="0"/>
          <w:numId w:val="20"/>
        </w:numPr>
        <w:spacing w:before="40" w:after="0" w:line="276" w:lineRule="auto"/>
        <w:rPr>
          <w:rFonts w:cs="Calibri"/>
          <w:iCs/>
          <w:sz w:val="24"/>
          <w:szCs w:val="24"/>
        </w:rPr>
      </w:pPr>
      <w:r w:rsidRPr="0073083B">
        <w:rPr>
          <w:rFonts w:cs="Calibri"/>
          <w:iCs/>
          <w:sz w:val="24"/>
          <w:szCs w:val="24"/>
        </w:rPr>
        <w:t>komunikacj</w:t>
      </w:r>
      <w:r w:rsidR="006E23A6">
        <w:rPr>
          <w:rFonts w:cs="Calibri"/>
          <w:iCs/>
          <w:sz w:val="24"/>
          <w:szCs w:val="24"/>
        </w:rPr>
        <w:t>ę</w:t>
      </w:r>
      <w:r w:rsidRPr="0073083B">
        <w:rPr>
          <w:rFonts w:cs="Calibri"/>
          <w:iCs/>
          <w:sz w:val="24"/>
          <w:szCs w:val="24"/>
        </w:rPr>
        <w:t xml:space="preserve"> z biurem projektu i inform</w:t>
      </w:r>
      <w:r w:rsidR="006E23A6">
        <w:rPr>
          <w:rFonts w:cs="Calibri"/>
          <w:iCs/>
          <w:sz w:val="24"/>
          <w:szCs w:val="24"/>
        </w:rPr>
        <w:t>owanie</w:t>
      </w:r>
      <w:r w:rsidR="0008204F" w:rsidRPr="0073083B">
        <w:rPr>
          <w:rFonts w:cs="Calibri"/>
          <w:iCs/>
          <w:sz w:val="24"/>
          <w:szCs w:val="24"/>
        </w:rPr>
        <w:t xml:space="preserve"> </w:t>
      </w:r>
      <w:r w:rsidRPr="0073083B">
        <w:rPr>
          <w:rFonts w:cs="Calibri"/>
          <w:iCs/>
          <w:sz w:val="24"/>
          <w:szCs w:val="24"/>
        </w:rPr>
        <w:t>o projekcie</w:t>
      </w:r>
      <w:r w:rsidR="0008204F" w:rsidRPr="0073083B">
        <w:rPr>
          <w:rFonts w:cs="Calibri"/>
          <w:iCs/>
          <w:sz w:val="24"/>
          <w:szCs w:val="24"/>
        </w:rPr>
        <w:t>.</w:t>
      </w:r>
      <w:r w:rsidRPr="0073083B">
        <w:rPr>
          <w:rFonts w:cs="Calibri"/>
          <w:iCs/>
          <w:sz w:val="24"/>
          <w:szCs w:val="24"/>
        </w:rPr>
        <w:t xml:space="preserve"> </w:t>
      </w:r>
    </w:p>
    <w:p w14:paraId="19235BAC" w14:textId="77777777" w:rsidR="000A1894" w:rsidRPr="0073083B" w:rsidRDefault="000A1894" w:rsidP="0073083B">
      <w:pPr>
        <w:spacing w:before="40" w:after="0" w:line="276" w:lineRule="auto"/>
        <w:rPr>
          <w:rFonts w:cs="Calibri"/>
          <w:iCs/>
          <w:sz w:val="24"/>
          <w:szCs w:val="24"/>
        </w:rPr>
      </w:pPr>
    </w:p>
    <w:p w14:paraId="7C809D0A" w14:textId="6C5785F6" w:rsidR="003D126D" w:rsidRPr="00DE2CBE" w:rsidRDefault="003D126D" w:rsidP="003D126D">
      <w:pPr>
        <w:spacing w:line="276" w:lineRule="auto"/>
        <w:rPr>
          <w:rFonts w:cs="Calibri"/>
          <w:sz w:val="24"/>
          <w:szCs w:val="24"/>
        </w:rPr>
      </w:pPr>
      <w:r w:rsidRPr="00DE2CBE">
        <w:rPr>
          <w:rFonts w:eastAsia="Times New Roman" w:cs="Calibri"/>
          <w:sz w:val="24"/>
          <w:szCs w:val="24"/>
        </w:rPr>
        <w:t xml:space="preserve">W tym polu należy opisać również zgodność </w:t>
      </w:r>
      <w:r w:rsidRPr="00DE2CBE">
        <w:rPr>
          <w:rFonts w:cs="Calibri"/>
          <w:sz w:val="24"/>
          <w:szCs w:val="24"/>
        </w:rPr>
        <w:t xml:space="preserve">projektu z Kartą Praw Podstawowych Unii Europejskiej </w:t>
      </w:r>
      <w:r>
        <w:rPr>
          <w:rFonts w:cs="Calibri"/>
          <w:sz w:val="24"/>
          <w:szCs w:val="24"/>
        </w:rPr>
        <w:t xml:space="preserve">(KPP) </w:t>
      </w:r>
      <w:r w:rsidRPr="00DE2CBE">
        <w:rPr>
          <w:rFonts w:cs="Calibri"/>
          <w:sz w:val="24"/>
          <w:szCs w:val="24"/>
        </w:rPr>
        <w:t xml:space="preserve">z dnia </w:t>
      </w:r>
      <w:r w:rsidR="00E57BB2">
        <w:rPr>
          <w:rFonts w:cs="Calibri"/>
          <w:sz w:val="24"/>
          <w:szCs w:val="24"/>
        </w:rPr>
        <w:t>7 czerwca</w:t>
      </w:r>
      <w:r w:rsidRPr="00DE2CBE">
        <w:rPr>
          <w:rFonts w:cs="Calibri"/>
          <w:sz w:val="24"/>
          <w:szCs w:val="24"/>
        </w:rPr>
        <w:t xml:space="preserve"> 201</w:t>
      </w:r>
      <w:r w:rsidR="00E57BB2">
        <w:rPr>
          <w:rFonts w:cs="Calibri"/>
          <w:sz w:val="24"/>
          <w:szCs w:val="24"/>
        </w:rPr>
        <w:t>6</w:t>
      </w:r>
      <w:r w:rsidRPr="00DE2CBE">
        <w:rPr>
          <w:rFonts w:cs="Calibri"/>
          <w:sz w:val="24"/>
          <w:szCs w:val="24"/>
        </w:rPr>
        <w:t xml:space="preserve"> r.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 </w:t>
      </w:r>
      <w:r w:rsidR="00A00AE9">
        <w:rPr>
          <w:rFonts w:cs="Calibri"/>
          <w:sz w:val="24"/>
          <w:szCs w:val="24"/>
        </w:rPr>
        <w:t>zakresie odnoszącym się do sposobu jego</w:t>
      </w:r>
      <w:r>
        <w:rPr>
          <w:rFonts w:cs="Calibri"/>
          <w:sz w:val="24"/>
          <w:szCs w:val="24"/>
        </w:rPr>
        <w:t xml:space="preserve"> realizacji, zakresu</w:t>
      </w:r>
      <w:r w:rsidR="00A00AE9">
        <w:rPr>
          <w:rFonts w:cs="Calibri"/>
          <w:sz w:val="24"/>
          <w:szCs w:val="24"/>
        </w:rPr>
        <w:t xml:space="preserve"> projektu</w:t>
      </w:r>
      <w:r>
        <w:rPr>
          <w:rFonts w:cs="Calibri"/>
          <w:sz w:val="24"/>
          <w:szCs w:val="24"/>
        </w:rPr>
        <w:t xml:space="preserve"> oraz Wnioskodawcy z</w:t>
      </w:r>
      <w:r w:rsidRPr="00DE2CBE">
        <w:rPr>
          <w:rFonts w:cs="Calibri"/>
          <w:sz w:val="24"/>
          <w:szCs w:val="24"/>
        </w:rPr>
        <w:t xml:space="preserve"> </w:t>
      </w:r>
      <w:r>
        <w:rPr>
          <w:rFonts w:cs="Calibri"/>
          <w:sz w:val="24"/>
          <w:szCs w:val="24"/>
        </w:rPr>
        <w:t xml:space="preserve">KPP </w:t>
      </w:r>
      <w:r w:rsidRPr="00DE2CBE">
        <w:rPr>
          <w:rFonts w:cs="Calibri"/>
          <w:sz w:val="24"/>
          <w:szCs w:val="24"/>
        </w:rPr>
        <w:t>należy rozumieć brak sprzeczności pomiędzy zapisami projektu a wymogami tego dokumentu</w:t>
      </w:r>
      <w:r>
        <w:rPr>
          <w:rFonts w:cs="Calibri"/>
          <w:sz w:val="24"/>
          <w:szCs w:val="24"/>
        </w:rPr>
        <w:t xml:space="preserve"> lub stwierdzenie, że te wymagania są neutralne wobec zakresu i zawartości projektu.</w:t>
      </w:r>
    </w:p>
    <w:p w14:paraId="6B1E8EDE" w14:textId="4E9CAD24" w:rsidR="000B6021" w:rsidRPr="002D6A27" w:rsidRDefault="003D126D" w:rsidP="003D126D">
      <w:pPr>
        <w:spacing w:line="276" w:lineRule="auto"/>
        <w:rPr>
          <w:rFonts w:cs="Calibri"/>
          <w:sz w:val="24"/>
          <w:szCs w:val="24"/>
        </w:rPr>
      </w:pPr>
      <w:r w:rsidRPr="00DE2CBE">
        <w:rPr>
          <w:rFonts w:eastAsia="Times New Roman" w:cs="Calibri"/>
          <w:sz w:val="24"/>
          <w:szCs w:val="24"/>
        </w:rPr>
        <w:t xml:space="preserve">Należy wskazać również informacje potwierdzające zgodność </w:t>
      </w:r>
      <w:r w:rsidRPr="00DE2CBE">
        <w:rPr>
          <w:rFonts w:cs="Calibri"/>
          <w:sz w:val="24"/>
          <w:szCs w:val="24"/>
        </w:rPr>
        <w:t xml:space="preserve">projektu z Konwencją </w:t>
      </w:r>
      <w:r w:rsidRPr="00DE2CBE">
        <w:rPr>
          <w:rFonts w:cs="Calibri"/>
          <w:sz w:val="24"/>
          <w:szCs w:val="24"/>
        </w:rPr>
        <w:br/>
        <w:t>o Prawach Osób Niepełnosprawnych</w:t>
      </w:r>
      <w:r>
        <w:rPr>
          <w:rFonts w:cs="Calibri"/>
          <w:sz w:val="24"/>
          <w:szCs w:val="24"/>
        </w:rPr>
        <w:t xml:space="preserve"> (KPON) sporządzoną w Nowym Jorku dnia 13 grudnia 2006</w:t>
      </w:r>
      <w:r w:rsidR="00E72DAE">
        <w:rPr>
          <w:rFonts w:cs="Calibri"/>
          <w:sz w:val="24"/>
          <w:szCs w:val="24"/>
        </w:rPr>
        <w:t xml:space="preserve"> </w:t>
      </w:r>
      <w:r>
        <w:rPr>
          <w:rFonts w:cs="Calibri"/>
          <w:sz w:val="24"/>
          <w:szCs w:val="24"/>
        </w:rPr>
        <w:t>r.</w:t>
      </w:r>
      <w:r w:rsidRPr="00DE2CBE">
        <w:rPr>
          <w:rFonts w:cs="Calibri"/>
          <w:sz w:val="24"/>
          <w:szCs w:val="24"/>
        </w:rPr>
        <w:t xml:space="preserve"> </w:t>
      </w:r>
      <w:r>
        <w:rPr>
          <w:rFonts w:cs="Calibri"/>
          <w:sz w:val="24"/>
          <w:szCs w:val="24"/>
        </w:rPr>
        <w:t xml:space="preserve">Za </w:t>
      </w:r>
      <w:r>
        <w:rPr>
          <w:rFonts w:eastAsia="Times New Roman" w:cs="Calibri"/>
          <w:sz w:val="24"/>
          <w:szCs w:val="24"/>
        </w:rPr>
        <w:t>z</w:t>
      </w:r>
      <w:r w:rsidRPr="00DE2CBE">
        <w:rPr>
          <w:rFonts w:eastAsia="Times New Roman" w:cs="Calibri"/>
          <w:sz w:val="24"/>
          <w:szCs w:val="24"/>
        </w:rPr>
        <w:t xml:space="preserve">godność </w:t>
      </w:r>
      <w:r w:rsidRPr="00DE2CBE">
        <w:rPr>
          <w:rFonts w:cs="Calibri"/>
          <w:sz w:val="24"/>
          <w:szCs w:val="24"/>
        </w:rPr>
        <w:t>projektu</w:t>
      </w:r>
      <w:r>
        <w:rPr>
          <w:rFonts w:cs="Calibri"/>
          <w:sz w:val="24"/>
          <w:szCs w:val="24"/>
        </w:rPr>
        <w:t xml:space="preserve"> </w:t>
      </w:r>
      <w:r w:rsidR="00A00AE9">
        <w:rPr>
          <w:rFonts w:cs="Calibri"/>
          <w:sz w:val="24"/>
          <w:szCs w:val="24"/>
        </w:rPr>
        <w:t>w zakresie odnoszącym się do sposobu</w:t>
      </w:r>
      <w:r>
        <w:rPr>
          <w:rFonts w:cs="Calibri"/>
          <w:sz w:val="24"/>
          <w:szCs w:val="24"/>
        </w:rPr>
        <w:t xml:space="preserve"> jego realizacji, zakresu oraz Wnioskodawcy z</w:t>
      </w:r>
      <w:r w:rsidRPr="00DE2CBE">
        <w:rPr>
          <w:rFonts w:cs="Calibri"/>
          <w:sz w:val="24"/>
          <w:szCs w:val="24"/>
        </w:rPr>
        <w:t xml:space="preserve"> </w:t>
      </w:r>
      <w:r>
        <w:rPr>
          <w:rFonts w:cs="Calibri"/>
          <w:sz w:val="24"/>
          <w:szCs w:val="24"/>
        </w:rPr>
        <w:t xml:space="preserve">KPON </w:t>
      </w:r>
      <w:r w:rsidRPr="00DE2CBE">
        <w:rPr>
          <w:rFonts w:cs="Calibri"/>
          <w:sz w:val="24"/>
          <w:szCs w:val="24"/>
        </w:rPr>
        <w:t xml:space="preserve">należy rozumieć brak sprzeczności pomiędzy zapisami </w:t>
      </w:r>
      <w:r w:rsidR="008E46FE" w:rsidRPr="00DE2CBE">
        <w:rPr>
          <w:rFonts w:cs="Calibri"/>
          <w:sz w:val="24"/>
          <w:szCs w:val="24"/>
        </w:rPr>
        <w:t xml:space="preserve">projektu </w:t>
      </w:r>
      <w:r w:rsidR="008E46FE">
        <w:rPr>
          <w:rFonts w:cs="Calibri"/>
          <w:sz w:val="24"/>
          <w:szCs w:val="24"/>
        </w:rPr>
        <w:t>a</w:t>
      </w:r>
      <w:r w:rsidRPr="00DE2CBE">
        <w:rPr>
          <w:rFonts w:cs="Calibri"/>
          <w:sz w:val="24"/>
          <w:szCs w:val="24"/>
        </w:rPr>
        <w:t xml:space="preserve"> wymogami tego dokumentu</w:t>
      </w:r>
      <w:r>
        <w:rPr>
          <w:rFonts w:cs="Calibri"/>
          <w:sz w:val="24"/>
          <w:szCs w:val="24"/>
        </w:rPr>
        <w:t xml:space="preserve"> lub stwierdzenie, że te wymagania są neutralne wobec zakresu i zawartości projektu.</w:t>
      </w:r>
    </w:p>
    <w:p w14:paraId="0E5BCE91" w14:textId="77777777" w:rsidR="003D126D" w:rsidRDefault="003D126D" w:rsidP="003D126D">
      <w:pPr>
        <w:spacing w:line="276" w:lineRule="auto"/>
        <w:rPr>
          <w:rFonts w:cs="Calibri"/>
          <w:b/>
          <w:sz w:val="24"/>
          <w:szCs w:val="24"/>
        </w:rPr>
      </w:pPr>
      <w:r w:rsidRPr="0073083B">
        <w:rPr>
          <w:rFonts w:cs="Calibri"/>
          <w:b/>
          <w:sz w:val="24"/>
          <w:szCs w:val="24"/>
        </w:rPr>
        <w:t xml:space="preserve">Uwaga! </w:t>
      </w:r>
    </w:p>
    <w:p w14:paraId="73104426" w14:textId="77777777" w:rsidR="003D126D" w:rsidRPr="004A1FE3" w:rsidRDefault="003D126D" w:rsidP="003D126D">
      <w:pPr>
        <w:spacing w:line="276" w:lineRule="auto"/>
        <w:rPr>
          <w:rFonts w:cs="Calibri"/>
          <w:b/>
          <w:sz w:val="24"/>
          <w:szCs w:val="24"/>
        </w:rPr>
      </w:pPr>
      <w:r w:rsidRPr="004A1FE3">
        <w:rPr>
          <w:rFonts w:cs="Calibri"/>
          <w:b/>
          <w:sz w:val="24"/>
          <w:szCs w:val="24"/>
        </w:rPr>
        <w:t>Każdy beneficjent ma obowiązek stosowania KPP i KPON w t</w:t>
      </w:r>
      <w:r>
        <w:rPr>
          <w:rFonts w:cs="Calibri"/>
          <w:b/>
          <w:sz w:val="24"/>
          <w:szCs w:val="24"/>
        </w:rPr>
        <w:t>r</w:t>
      </w:r>
      <w:r w:rsidRPr="004A1FE3">
        <w:rPr>
          <w:rFonts w:cs="Calibri"/>
          <w:b/>
          <w:sz w:val="24"/>
          <w:szCs w:val="24"/>
        </w:rPr>
        <w:t>akcie realizacji projektu.</w:t>
      </w:r>
    </w:p>
    <w:p w14:paraId="52135DD7" w14:textId="2ECA69D6" w:rsidR="003D126D" w:rsidRPr="00DE2CBE" w:rsidRDefault="003D126D" w:rsidP="00D80D7C">
      <w:pPr>
        <w:spacing w:after="120" w:line="276" w:lineRule="auto"/>
        <w:jc w:val="both"/>
        <w:rPr>
          <w:rFonts w:cs="Calibri"/>
          <w:sz w:val="24"/>
          <w:szCs w:val="24"/>
        </w:rPr>
      </w:pPr>
      <w:r>
        <w:rPr>
          <w:rFonts w:cs="Calibri"/>
          <w:sz w:val="24"/>
          <w:szCs w:val="24"/>
        </w:rPr>
        <w:t xml:space="preserve">W przypadku gdy </w:t>
      </w:r>
      <w:r w:rsidR="0012002B">
        <w:rPr>
          <w:rFonts w:cs="Calibri"/>
          <w:sz w:val="24"/>
          <w:szCs w:val="24"/>
        </w:rPr>
        <w:t>Wnioskodawca</w:t>
      </w:r>
      <w:r w:rsidR="00330804">
        <w:rPr>
          <w:rFonts w:cs="Calibri"/>
          <w:sz w:val="24"/>
          <w:szCs w:val="24"/>
        </w:rPr>
        <w:t>/Partner</w:t>
      </w:r>
      <w:r w:rsidR="0012002B">
        <w:rPr>
          <w:rFonts w:cs="Calibri"/>
          <w:sz w:val="24"/>
          <w:szCs w:val="24"/>
        </w:rPr>
        <w:t xml:space="preserve"> </w:t>
      </w:r>
      <w:r>
        <w:rPr>
          <w:rFonts w:cs="Calibri"/>
          <w:sz w:val="24"/>
          <w:szCs w:val="24"/>
        </w:rPr>
        <w:t>jest jed</w:t>
      </w:r>
      <w:r w:rsidR="003517DE">
        <w:rPr>
          <w:rFonts w:cs="Calibri"/>
          <w:sz w:val="24"/>
          <w:szCs w:val="24"/>
        </w:rPr>
        <w:t>nostką samorządu terytorialnego</w:t>
      </w:r>
      <w:r>
        <w:rPr>
          <w:rFonts w:cs="Calibri"/>
          <w:sz w:val="24"/>
          <w:szCs w:val="24"/>
        </w:rPr>
        <w:t xml:space="preserve"> (lub podmiot</w:t>
      </w:r>
      <w:r w:rsidR="0012002B">
        <w:rPr>
          <w:rFonts w:cs="Calibri"/>
          <w:sz w:val="24"/>
          <w:szCs w:val="24"/>
        </w:rPr>
        <w:t>em</w:t>
      </w:r>
      <w:r>
        <w:rPr>
          <w:rFonts w:cs="Calibri"/>
          <w:sz w:val="24"/>
          <w:szCs w:val="24"/>
        </w:rPr>
        <w:t xml:space="preserve"> przez nią kontrolowany</w:t>
      </w:r>
      <w:r w:rsidR="0012002B">
        <w:rPr>
          <w:rFonts w:cs="Calibri"/>
          <w:sz w:val="24"/>
          <w:szCs w:val="24"/>
        </w:rPr>
        <w:t>m</w:t>
      </w:r>
      <w:r>
        <w:rPr>
          <w:rFonts w:cs="Calibri"/>
          <w:sz w:val="24"/>
          <w:szCs w:val="24"/>
        </w:rPr>
        <w:t xml:space="preserve"> lub od niej zależny</w:t>
      </w:r>
      <w:r w:rsidR="0012002B">
        <w:rPr>
          <w:rFonts w:cs="Calibri"/>
          <w:sz w:val="24"/>
          <w:szCs w:val="24"/>
        </w:rPr>
        <w:t>m</w:t>
      </w:r>
      <w:r>
        <w:rPr>
          <w:rFonts w:cs="Calibri"/>
          <w:sz w:val="24"/>
          <w:szCs w:val="24"/>
        </w:rPr>
        <w:t xml:space="preserve">) należy </w:t>
      </w:r>
      <w:r w:rsidR="008E46FE">
        <w:rPr>
          <w:rFonts w:cs="Calibri"/>
          <w:sz w:val="24"/>
          <w:szCs w:val="24"/>
        </w:rPr>
        <w:t>opisać,</w:t>
      </w:r>
      <w:r>
        <w:rPr>
          <w:rFonts w:cs="Calibri"/>
          <w:sz w:val="24"/>
          <w:szCs w:val="24"/>
        </w:rPr>
        <w:t xml:space="preserve"> czy zostały przez jednostkę/podmiot podjęte jakiekolwiek działania dyskryminujące, sprzeczne z zasadami, </w:t>
      </w:r>
      <w:r w:rsidR="00330804">
        <w:rPr>
          <w:rFonts w:cs="Calibri"/>
          <w:sz w:val="24"/>
          <w:szCs w:val="24"/>
        </w:rPr>
        <w:br/>
      </w:r>
      <w:r>
        <w:rPr>
          <w:rFonts w:cs="Calibri"/>
          <w:sz w:val="24"/>
          <w:szCs w:val="24"/>
        </w:rPr>
        <w:t>o których mowa w art. 9 ust. 3 rozporządzenia nr 2021/1060 bądź zadeklarować ich brak.</w:t>
      </w:r>
    </w:p>
    <w:p w14:paraId="4C03DAA5" w14:textId="77777777" w:rsidR="003F68F1" w:rsidRPr="0073083B" w:rsidRDefault="003F68F1" w:rsidP="0073083B">
      <w:pPr>
        <w:spacing w:before="120" w:after="120" w:line="276" w:lineRule="auto"/>
        <w:rPr>
          <w:rFonts w:cs="Calibri"/>
          <w:sz w:val="24"/>
          <w:szCs w:val="24"/>
        </w:rPr>
      </w:pPr>
      <w:r w:rsidRPr="004C2429">
        <w:rPr>
          <w:rFonts w:cs="Calibri"/>
          <w:sz w:val="24"/>
          <w:szCs w:val="24"/>
        </w:rPr>
        <w:t xml:space="preserve">Maksymalna liczba znaków do wpisania w tym polu wynosi: </w:t>
      </w:r>
      <w:r w:rsidR="004619F3" w:rsidRPr="004C2429">
        <w:rPr>
          <w:rFonts w:cs="Calibri"/>
          <w:sz w:val="24"/>
          <w:szCs w:val="24"/>
        </w:rPr>
        <w:t>3</w:t>
      </w:r>
      <w:r w:rsidRPr="004C2429">
        <w:rPr>
          <w:rFonts w:cs="Calibri"/>
          <w:sz w:val="24"/>
          <w:szCs w:val="24"/>
        </w:rPr>
        <w:t>000</w:t>
      </w:r>
      <w:r w:rsidRPr="0073083B">
        <w:rPr>
          <w:rFonts w:cs="Calibri"/>
          <w:sz w:val="24"/>
          <w:szCs w:val="24"/>
        </w:rPr>
        <w:t>.</w:t>
      </w:r>
    </w:p>
    <w:p w14:paraId="4AE7C81A" w14:textId="77777777" w:rsidR="002878A9" w:rsidRDefault="00FB45A4" w:rsidP="0073083B">
      <w:pPr>
        <w:spacing w:before="120" w:after="120" w:line="276" w:lineRule="auto"/>
        <w:rPr>
          <w:rFonts w:cs="Calibri"/>
          <w:sz w:val="24"/>
          <w:szCs w:val="24"/>
        </w:rPr>
      </w:pPr>
      <w:r>
        <w:rPr>
          <w:rFonts w:cs="Calibri"/>
          <w:sz w:val="24"/>
          <w:szCs w:val="24"/>
        </w:rPr>
        <w:t xml:space="preserve">W polu </w:t>
      </w:r>
      <w:r w:rsidR="00A90834">
        <w:rPr>
          <w:rFonts w:cs="Calibri"/>
          <w:sz w:val="24"/>
          <w:szCs w:val="24"/>
        </w:rPr>
        <w:t xml:space="preserve">„Wpływ” </w:t>
      </w:r>
      <w:r>
        <w:rPr>
          <w:rFonts w:cs="Calibri"/>
          <w:sz w:val="24"/>
          <w:szCs w:val="24"/>
        </w:rPr>
        <w:t xml:space="preserve">wykazywany jest wpływ </w:t>
      </w:r>
      <w:r w:rsidR="00A90834">
        <w:rPr>
          <w:rFonts w:cs="Calibri"/>
          <w:sz w:val="24"/>
          <w:szCs w:val="24"/>
        </w:rPr>
        <w:t>projektu na zasadę równości szans</w:t>
      </w:r>
      <w:r w:rsidR="000565D7">
        <w:rPr>
          <w:rFonts w:cs="Calibri"/>
          <w:sz w:val="24"/>
          <w:szCs w:val="24"/>
        </w:rPr>
        <w:t xml:space="preserve"> </w:t>
      </w:r>
      <w:r w:rsidR="00A90834">
        <w:rPr>
          <w:rFonts w:cs="Calibri"/>
          <w:sz w:val="24"/>
          <w:szCs w:val="24"/>
        </w:rPr>
        <w:t xml:space="preserve">i niedyskryminacji. W polu </w:t>
      </w:r>
      <w:r w:rsidR="00880172">
        <w:rPr>
          <w:rFonts w:cs="Calibri"/>
          <w:sz w:val="24"/>
          <w:szCs w:val="24"/>
        </w:rPr>
        <w:t xml:space="preserve">tym </w:t>
      </w:r>
      <w:r w:rsidR="00A90834">
        <w:rPr>
          <w:rFonts w:cs="Calibri"/>
          <w:sz w:val="24"/>
          <w:szCs w:val="24"/>
        </w:rPr>
        <w:t>należy z rozwijalnej listy wybrać „pozytywny”.</w:t>
      </w:r>
    </w:p>
    <w:p w14:paraId="54EDCB93" w14:textId="77777777" w:rsidR="00A71C76" w:rsidRPr="0073083B" w:rsidRDefault="00A71C76" w:rsidP="0073083B">
      <w:pPr>
        <w:spacing w:before="120" w:after="120" w:line="276" w:lineRule="auto"/>
        <w:rPr>
          <w:rFonts w:cs="Calibri"/>
          <w:sz w:val="24"/>
          <w:szCs w:val="24"/>
        </w:rPr>
      </w:pPr>
    </w:p>
    <w:p w14:paraId="15925185" w14:textId="77777777" w:rsidR="00EE4E0B" w:rsidRPr="007C293E" w:rsidRDefault="000310EE" w:rsidP="00FC7AA2">
      <w:pPr>
        <w:pStyle w:val="Nagwek2"/>
        <w:numPr>
          <w:ilvl w:val="0"/>
          <w:numId w:val="0"/>
        </w:numPr>
        <w:ind w:left="360" w:hanging="360"/>
      </w:pPr>
      <w:bookmarkStart w:id="116" w:name="_Toc503858642"/>
      <w:bookmarkStart w:id="117" w:name="_Toc54688610"/>
      <w:bookmarkStart w:id="118" w:name="_Toc197694685"/>
      <w:r w:rsidRPr="0073083B">
        <w:rPr>
          <w:rFonts w:cs="Calibri"/>
          <w:szCs w:val="24"/>
        </w:rPr>
        <w:t>9</w:t>
      </w:r>
      <w:r w:rsidR="003F68F1" w:rsidRPr="0073083B">
        <w:rPr>
          <w:rFonts w:cs="Calibri"/>
          <w:szCs w:val="24"/>
        </w:rPr>
        <w:t>.3 Równo</w:t>
      </w:r>
      <w:r w:rsidR="00207F6E" w:rsidRPr="0073083B">
        <w:rPr>
          <w:rFonts w:cs="Calibri"/>
          <w:szCs w:val="24"/>
        </w:rPr>
        <w:t>ść kobiet i mężczyzn</w:t>
      </w:r>
      <w:bookmarkEnd w:id="115"/>
      <w:bookmarkEnd w:id="116"/>
      <w:bookmarkEnd w:id="117"/>
      <w:bookmarkEnd w:id="118"/>
    </w:p>
    <w:p w14:paraId="294E0ECB" w14:textId="77777777" w:rsidR="000A1894" w:rsidRPr="0073083B" w:rsidRDefault="003F68F1" w:rsidP="0073083B">
      <w:pPr>
        <w:spacing w:before="120" w:after="120" w:line="276" w:lineRule="auto"/>
        <w:rPr>
          <w:rFonts w:eastAsia="Times New Roman" w:cs="Calibri"/>
          <w:sz w:val="24"/>
          <w:szCs w:val="24"/>
        </w:rPr>
      </w:pPr>
      <w:bookmarkStart w:id="119" w:name="_Toc416769233"/>
      <w:r w:rsidRPr="0073083B">
        <w:rPr>
          <w:rFonts w:cs="Calibri"/>
          <w:sz w:val="24"/>
          <w:szCs w:val="24"/>
        </w:rPr>
        <w:t>W niniejszym p</w:t>
      </w:r>
      <w:r w:rsidR="005C5327" w:rsidRPr="0073083B">
        <w:rPr>
          <w:rFonts w:cs="Calibri"/>
          <w:sz w:val="24"/>
          <w:szCs w:val="24"/>
        </w:rPr>
        <w:t>olu</w:t>
      </w:r>
      <w:r w:rsidRPr="0073083B">
        <w:rPr>
          <w:rFonts w:cs="Calibri"/>
          <w:sz w:val="24"/>
          <w:szCs w:val="24"/>
        </w:rPr>
        <w:t xml:space="preserve"> </w:t>
      </w:r>
      <w:r w:rsidR="005C5327" w:rsidRPr="0073083B">
        <w:rPr>
          <w:rFonts w:cs="Calibri"/>
          <w:sz w:val="24"/>
          <w:szCs w:val="24"/>
        </w:rPr>
        <w:t xml:space="preserve">należy </w:t>
      </w:r>
      <w:r w:rsidR="005C5327" w:rsidRPr="0073083B">
        <w:rPr>
          <w:rFonts w:eastAsia="Times New Roman" w:cs="Calibri"/>
          <w:sz w:val="24"/>
          <w:szCs w:val="24"/>
        </w:rPr>
        <w:t xml:space="preserve">wskazać informacje potwierdzające zgodność planowanego projektu z zasadą równości kobiet i mężczyzn. </w:t>
      </w:r>
    </w:p>
    <w:p w14:paraId="329A536B" w14:textId="77777777" w:rsidR="000A1894" w:rsidRPr="0073083B" w:rsidRDefault="000A1894" w:rsidP="0073083B">
      <w:pPr>
        <w:spacing w:before="120" w:after="120" w:line="276" w:lineRule="auto"/>
        <w:rPr>
          <w:rFonts w:eastAsia="Times New Roman" w:cs="Calibri"/>
          <w:sz w:val="24"/>
          <w:szCs w:val="24"/>
        </w:rPr>
      </w:pPr>
      <w:r w:rsidRPr="0073083B">
        <w:rPr>
          <w:rFonts w:eastAsia="Times New Roman" w:cs="Calibri"/>
          <w:sz w:val="24"/>
          <w:szCs w:val="24"/>
        </w:rPr>
        <w:t>Przez zgodność z tą zasadą należy rozumieć, że Wnioskodawca:</w:t>
      </w:r>
    </w:p>
    <w:p w14:paraId="657F0942" w14:textId="27DF2047" w:rsidR="00CA45CD" w:rsidRPr="00DE2CBE"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w:t>
      </w:r>
      <w:r w:rsidR="008E46FE" w:rsidRPr="00DE2CBE">
        <w:rPr>
          <w:rFonts w:eastAsia="Times New Roman" w:cs="Calibri"/>
          <w:sz w:val="24"/>
          <w:szCs w:val="24"/>
        </w:rPr>
        <w:t>projekcie działania</w:t>
      </w:r>
      <w:r w:rsidRPr="00DE2CBE">
        <w:rPr>
          <w:rFonts w:eastAsia="Times New Roman" w:cs="Calibri"/>
          <w:sz w:val="24"/>
          <w:szCs w:val="24"/>
        </w:rPr>
        <w:t>, które wpłyną na wyrównywanie szans danej płci będącej w gorszym położeniu (o ile takie nierówności zostały zdiagnozowane w</w:t>
      </w:r>
      <w:r w:rsidR="000E6A7F">
        <w:rPr>
          <w:rFonts w:eastAsia="Times New Roman" w:cs="Calibri"/>
          <w:sz w:val="24"/>
          <w:szCs w:val="24"/>
        </w:rPr>
        <w:t> </w:t>
      </w:r>
      <w:r w:rsidRPr="00DE2CBE">
        <w:rPr>
          <w:rFonts w:eastAsia="Times New Roman" w:cs="Calibri"/>
          <w:sz w:val="24"/>
          <w:szCs w:val="24"/>
        </w:rPr>
        <w:t>projekcie),</w:t>
      </w:r>
    </w:p>
    <w:p w14:paraId="55931D90" w14:textId="77777777" w:rsidR="000A1894" w:rsidRDefault="000A1894">
      <w:pPr>
        <w:pStyle w:val="Akapitzlist"/>
        <w:numPr>
          <w:ilvl w:val="0"/>
          <w:numId w:val="23"/>
        </w:numPr>
        <w:spacing w:before="120" w:after="120" w:line="276" w:lineRule="auto"/>
        <w:rPr>
          <w:rFonts w:eastAsia="Times New Roman" w:cs="Calibri"/>
          <w:sz w:val="24"/>
          <w:szCs w:val="24"/>
        </w:rPr>
      </w:pPr>
      <w:r w:rsidRPr="00DE2CBE">
        <w:rPr>
          <w:rFonts w:eastAsia="Times New Roman" w:cs="Calibri"/>
          <w:sz w:val="24"/>
          <w:szCs w:val="24"/>
        </w:rPr>
        <w:t xml:space="preserve">zaplanował w projekcie zastosowanie mechanizmów, dzięki którym na żadnym etapie realizacji projektu nie dojdzie do dyskryminacji i wykluczenia ze względu na płeć. </w:t>
      </w:r>
    </w:p>
    <w:p w14:paraId="07E20F6F" w14:textId="77777777" w:rsidR="000A1894" w:rsidRDefault="005C5327" w:rsidP="00620DCB">
      <w:pPr>
        <w:spacing w:before="120" w:after="0" w:line="276" w:lineRule="auto"/>
        <w:rPr>
          <w:rFonts w:eastAsia="Times New Roman" w:cs="Calibri"/>
          <w:sz w:val="24"/>
          <w:szCs w:val="24"/>
        </w:rPr>
      </w:pPr>
      <w:r w:rsidRPr="0073083B">
        <w:rPr>
          <w:rFonts w:eastAsia="Times New Roman" w:cs="Calibri"/>
          <w:sz w:val="24"/>
          <w:szCs w:val="24"/>
        </w:rPr>
        <w:t>Obowiązkowe jest zastosowanie standardu minimum.</w:t>
      </w:r>
      <w:r w:rsidR="000A1894" w:rsidRPr="0073083B">
        <w:rPr>
          <w:rFonts w:cs="Calibri"/>
          <w:sz w:val="24"/>
          <w:szCs w:val="24"/>
        </w:rPr>
        <w:t xml:space="preserve"> </w:t>
      </w:r>
      <w:r w:rsidR="000A1894" w:rsidRPr="0073083B">
        <w:rPr>
          <w:rFonts w:eastAsia="Times New Roman" w:cs="Calibri"/>
          <w:sz w:val="24"/>
          <w:szCs w:val="24"/>
        </w:rPr>
        <w:t xml:space="preserve">Narzędzie to obejmuje pięć </w:t>
      </w:r>
      <w:r w:rsidR="00CC046C">
        <w:rPr>
          <w:rFonts w:eastAsia="Times New Roman" w:cs="Calibri"/>
          <w:sz w:val="24"/>
          <w:szCs w:val="24"/>
        </w:rPr>
        <w:t xml:space="preserve">kryteriów     </w:t>
      </w:r>
      <w:r w:rsidR="00CC046C" w:rsidRPr="0073083B">
        <w:rPr>
          <w:rFonts w:eastAsia="Times New Roman" w:cs="Calibri"/>
          <w:sz w:val="24"/>
          <w:szCs w:val="24"/>
        </w:rPr>
        <w:t xml:space="preserve"> </w:t>
      </w:r>
      <w:r w:rsidR="000A1894" w:rsidRPr="0073083B">
        <w:rPr>
          <w:rFonts w:eastAsia="Times New Roman" w:cs="Calibri"/>
          <w:sz w:val="24"/>
          <w:szCs w:val="24"/>
        </w:rPr>
        <w:t>i pomaga ocenić, czy wnioskodawca uwzględnił kwestie równościowe w ramach analizy potrzeb w projekcie, zaplanowanych działań, wskaźników lub w ramach działań prowadzonych na rzecz zespołu projektowego.</w:t>
      </w:r>
      <w:r w:rsidRPr="0073083B">
        <w:rPr>
          <w:rFonts w:eastAsia="Times New Roman" w:cs="Calibri"/>
          <w:sz w:val="24"/>
          <w:szCs w:val="24"/>
        </w:rPr>
        <w:t xml:space="preserve"> </w:t>
      </w:r>
    </w:p>
    <w:p w14:paraId="0676BAF1" w14:textId="77777777" w:rsidR="00330804" w:rsidRDefault="00330804" w:rsidP="00620DCB">
      <w:pPr>
        <w:spacing w:after="0" w:line="276" w:lineRule="auto"/>
        <w:rPr>
          <w:rFonts w:cs="Arial"/>
          <w:b/>
          <w:sz w:val="24"/>
          <w:szCs w:val="24"/>
        </w:rPr>
      </w:pPr>
    </w:p>
    <w:p w14:paraId="13EE6A13" w14:textId="77777777" w:rsidR="003E1E91" w:rsidRPr="006679D5" w:rsidRDefault="003E1E91" w:rsidP="00DE2CBE">
      <w:pPr>
        <w:spacing w:after="0" w:line="276" w:lineRule="auto"/>
        <w:rPr>
          <w:rFonts w:cs="Arial"/>
          <w:b/>
          <w:sz w:val="24"/>
          <w:szCs w:val="24"/>
        </w:rPr>
      </w:pPr>
      <w:r w:rsidRPr="006679D5">
        <w:rPr>
          <w:rFonts w:cs="Arial"/>
          <w:b/>
          <w:sz w:val="24"/>
          <w:szCs w:val="24"/>
        </w:rPr>
        <w:t>Uwaga!</w:t>
      </w:r>
    </w:p>
    <w:p w14:paraId="3C68090F" w14:textId="77777777" w:rsidR="00A63A15" w:rsidRDefault="003E1E91" w:rsidP="00734702">
      <w:pPr>
        <w:suppressAutoHyphens/>
        <w:autoSpaceDE w:val="0"/>
        <w:spacing w:beforeLines="120" w:before="288" w:afterLines="120" w:after="288" w:line="276" w:lineRule="auto"/>
        <w:rPr>
          <w:rFonts w:cs="Arial"/>
          <w:b/>
          <w:sz w:val="24"/>
          <w:szCs w:val="24"/>
        </w:rPr>
      </w:pPr>
      <w:r w:rsidRPr="00961A9F">
        <w:rPr>
          <w:rFonts w:cs="Arial"/>
          <w:b/>
          <w:sz w:val="24"/>
          <w:szCs w:val="24"/>
        </w:rPr>
        <w:t>Każdy projekt współfinansowany z EFS</w:t>
      </w:r>
      <w:r>
        <w:rPr>
          <w:rFonts w:cs="Arial"/>
          <w:b/>
          <w:sz w:val="24"/>
          <w:szCs w:val="24"/>
        </w:rPr>
        <w:t>+</w:t>
      </w:r>
      <w:r w:rsidRPr="00961A9F">
        <w:rPr>
          <w:rFonts w:cs="Arial"/>
          <w:b/>
          <w:sz w:val="24"/>
          <w:szCs w:val="24"/>
        </w:rPr>
        <w:t xml:space="preserve"> musi spełnić standard minimum</w:t>
      </w:r>
      <w:r w:rsidR="00980D5B">
        <w:rPr>
          <w:rFonts w:cs="Arial"/>
          <w:b/>
          <w:sz w:val="24"/>
          <w:szCs w:val="24"/>
        </w:rPr>
        <w:t>,</w:t>
      </w:r>
      <w:r w:rsidRPr="00961A9F">
        <w:rPr>
          <w:rFonts w:cs="Arial"/>
          <w:b/>
          <w:sz w:val="24"/>
          <w:szCs w:val="24"/>
        </w:rPr>
        <w:t xml:space="preserve"> o którym mowa w</w:t>
      </w:r>
      <w:r>
        <w:rPr>
          <w:rFonts w:cs="Arial"/>
          <w:b/>
          <w:sz w:val="24"/>
          <w:szCs w:val="24"/>
        </w:rPr>
        <w:t xml:space="preserve"> załączniku nr 1 „Standard minimum realizacji zasady równości kobiet i mężczyzn </w:t>
      </w:r>
      <w:r w:rsidR="00980D5B">
        <w:rPr>
          <w:rFonts w:cs="Arial"/>
          <w:b/>
          <w:sz w:val="24"/>
          <w:szCs w:val="24"/>
        </w:rPr>
        <w:br/>
      </w:r>
      <w:r>
        <w:rPr>
          <w:rFonts w:cs="Arial"/>
          <w:b/>
          <w:sz w:val="24"/>
          <w:szCs w:val="24"/>
        </w:rPr>
        <w:t xml:space="preserve">w ramach projektów współfinansowanych z EFS+” do </w:t>
      </w:r>
      <w:r w:rsidRPr="006679D5">
        <w:rPr>
          <w:rFonts w:cs="Arial"/>
          <w:b/>
          <w:sz w:val="24"/>
          <w:szCs w:val="24"/>
        </w:rPr>
        <w:t>„Wytycznych dotyczących realizacji zasad równościowych w ramach funduszy unijnych na lata 2021-2027”.</w:t>
      </w:r>
      <w:r w:rsidRPr="00961A9F">
        <w:rPr>
          <w:rFonts w:cs="Arial"/>
          <w:b/>
          <w:sz w:val="24"/>
          <w:szCs w:val="24"/>
        </w:rPr>
        <w:t xml:space="preserve"> </w:t>
      </w:r>
    </w:p>
    <w:p w14:paraId="7E305A17" w14:textId="77777777" w:rsidR="003E1E91" w:rsidRDefault="003E1E91" w:rsidP="00E120EB">
      <w:pPr>
        <w:pStyle w:val="Bezodstpw"/>
        <w:spacing w:line="276" w:lineRule="auto"/>
        <w:rPr>
          <w:sz w:val="24"/>
        </w:rPr>
      </w:pPr>
      <w:r w:rsidRPr="003517DE">
        <w:rPr>
          <w:sz w:val="24"/>
        </w:rPr>
        <w:t>Wniose</w:t>
      </w:r>
      <w:r w:rsidR="00132DC5" w:rsidRPr="003517DE">
        <w:rPr>
          <w:sz w:val="24"/>
        </w:rPr>
        <w:t xml:space="preserve">k o dofinansowanie projektu </w:t>
      </w:r>
      <w:r w:rsidRPr="003517DE">
        <w:rPr>
          <w:sz w:val="24"/>
        </w:rPr>
        <w:t>musi uzyskać</w:t>
      </w:r>
      <w:r w:rsidR="00132DC5" w:rsidRPr="003517DE">
        <w:rPr>
          <w:sz w:val="24"/>
        </w:rPr>
        <w:t xml:space="preserve"> łącznie co najmniej </w:t>
      </w:r>
      <w:r w:rsidR="007A4325">
        <w:rPr>
          <w:sz w:val="24"/>
        </w:rPr>
        <w:t>3</w:t>
      </w:r>
      <w:r w:rsidR="00132DC5" w:rsidRPr="003517DE">
        <w:rPr>
          <w:sz w:val="24"/>
        </w:rPr>
        <w:t xml:space="preserve"> punkty z wszystkich </w:t>
      </w:r>
      <w:r w:rsidRPr="003517DE">
        <w:rPr>
          <w:sz w:val="24"/>
        </w:rPr>
        <w:t>kryter</w:t>
      </w:r>
      <w:r w:rsidR="00132DC5" w:rsidRPr="003517DE">
        <w:rPr>
          <w:sz w:val="24"/>
        </w:rPr>
        <w:t>iów standardu minimum</w:t>
      </w:r>
      <w:r w:rsidRPr="003517DE">
        <w:rPr>
          <w:sz w:val="24"/>
        </w:rPr>
        <w:t xml:space="preserve">. </w:t>
      </w:r>
    </w:p>
    <w:p w14:paraId="1FFD15CD" w14:textId="77777777" w:rsidR="00E120EB" w:rsidRPr="00620DCB" w:rsidRDefault="00E120EB" w:rsidP="00E120EB">
      <w:pPr>
        <w:pStyle w:val="Bezodstpw"/>
        <w:spacing w:line="276" w:lineRule="auto"/>
        <w:rPr>
          <w:sz w:val="24"/>
          <w:szCs w:val="24"/>
        </w:rPr>
      </w:pPr>
    </w:p>
    <w:p w14:paraId="4B3A0D3F" w14:textId="77777777" w:rsidR="00132DC5" w:rsidRDefault="00132DC5" w:rsidP="00620DCB">
      <w:pPr>
        <w:pStyle w:val="Bezodstpw"/>
        <w:rPr>
          <w:sz w:val="24"/>
          <w:szCs w:val="24"/>
        </w:rPr>
      </w:pPr>
      <w:r w:rsidRPr="003517DE">
        <w:rPr>
          <w:sz w:val="24"/>
          <w:szCs w:val="24"/>
        </w:rPr>
        <w:t>Poszczególne kryteria standardu minimum:</w:t>
      </w:r>
    </w:p>
    <w:p w14:paraId="0D1B176F" w14:textId="77777777" w:rsidR="000565D7" w:rsidRPr="00CB1520" w:rsidRDefault="000565D7" w:rsidP="003517DE">
      <w:pPr>
        <w:pStyle w:val="Bezodstpw"/>
        <w:rPr>
          <w:sz w:val="12"/>
          <w:szCs w:val="12"/>
        </w:rPr>
      </w:pPr>
    </w:p>
    <w:p w14:paraId="635EC63A"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DE2CBE">
        <w:rPr>
          <w:rFonts w:eastAsia="Times New Roman" w:cs="Arial"/>
          <w:sz w:val="24"/>
          <w:szCs w:val="24"/>
          <w:lang w:eastAsia="pl-PL"/>
        </w:rPr>
        <w:t>W</w:t>
      </w:r>
      <w:r w:rsidRPr="00132DC5">
        <w:rPr>
          <w:rFonts w:eastAsia="Times New Roman" w:cs="Arial"/>
          <w:sz w:val="24"/>
          <w:szCs w:val="24"/>
          <w:lang w:eastAsia="pl-PL"/>
        </w:rPr>
        <w:t>e wniosku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zawarte zostały informacje, które potwierdzają</w:t>
      </w:r>
      <w:r w:rsidRPr="00DE2CBE">
        <w:rPr>
          <w:rFonts w:eastAsia="Times New Roman" w:cs="Arial"/>
          <w:sz w:val="24"/>
          <w:szCs w:val="24"/>
          <w:lang w:eastAsia="pl-PL"/>
        </w:rPr>
        <w:t xml:space="preserve"> </w:t>
      </w:r>
      <w:r w:rsidRPr="00132DC5">
        <w:rPr>
          <w:rFonts w:eastAsia="Times New Roman" w:cs="Arial"/>
          <w:sz w:val="24"/>
          <w:szCs w:val="24"/>
          <w:lang w:eastAsia="pl-PL"/>
        </w:rPr>
        <w:t>istnienie (albo brak istniejących) barier równościowych w obszarze tematycznym interwencji i/lub zasięgu oddziaływania projektu</w:t>
      </w:r>
      <w:r w:rsidR="00980D5B">
        <w:rPr>
          <w:rFonts w:eastAsia="Times New Roman" w:cs="Arial"/>
          <w:sz w:val="24"/>
          <w:szCs w:val="24"/>
          <w:lang w:eastAsia="pl-PL"/>
        </w:rPr>
        <w:t>.</w:t>
      </w:r>
    </w:p>
    <w:p w14:paraId="45E7952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pl-PL"/>
        </w:rPr>
        <w:t>zawiera działania odpowiadające na zidentyfikowane bariery równościowe w obszarze tematycznym interwencji i/lub zasięgu oddziaływania projektu.</w:t>
      </w:r>
    </w:p>
    <w:p w14:paraId="6052038F"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 xml:space="preserve">W przypadku stwierdzenia braku barier równościowych, </w:t>
      </w:r>
      <w:r w:rsidRPr="00132DC5">
        <w:rPr>
          <w:rFonts w:eastAsia="Times New Roman" w:cs="Arial"/>
          <w:sz w:val="24"/>
          <w:szCs w:val="24"/>
          <w:lang w:eastAsia="pl-PL"/>
        </w:rPr>
        <w:t>wniosek o dofinansowanie projektu</w:t>
      </w:r>
      <w:r w:rsidRPr="00DE2CBE">
        <w:rPr>
          <w:rFonts w:eastAsia="Times New Roman" w:cs="Arial"/>
          <w:sz w:val="24"/>
          <w:szCs w:val="24"/>
          <w:lang w:eastAsia="pl-PL"/>
        </w:rPr>
        <w:t xml:space="preserve"> </w:t>
      </w:r>
      <w:r w:rsidRPr="00132DC5">
        <w:rPr>
          <w:rFonts w:eastAsia="Times New Roman" w:cs="Arial"/>
          <w:sz w:val="24"/>
          <w:szCs w:val="24"/>
          <w:lang w:eastAsia="ar-SA"/>
        </w:rPr>
        <w:t>zawiera działania, zapewniające przestrzeganie zasady równości kobiet i</w:t>
      </w:r>
      <w:r w:rsidR="000E6A7F">
        <w:rPr>
          <w:rFonts w:eastAsia="Times New Roman" w:cs="Arial"/>
          <w:sz w:val="24"/>
          <w:szCs w:val="24"/>
          <w:lang w:eastAsia="ar-SA"/>
        </w:rPr>
        <w:t> </w:t>
      </w:r>
      <w:r w:rsidRPr="00132DC5">
        <w:rPr>
          <w:rFonts w:eastAsia="Times New Roman" w:cs="Arial"/>
          <w:sz w:val="24"/>
          <w:szCs w:val="24"/>
          <w:lang w:eastAsia="ar-SA"/>
        </w:rPr>
        <w:t>mężczyzn, tak aby na żadnym etapie realizacji projektu nie wystąpiły bariery równościowe.</w:t>
      </w:r>
    </w:p>
    <w:p w14:paraId="455F7198" w14:textId="77777777" w:rsidR="00132DC5" w:rsidRPr="00DE2CBE" w:rsidRDefault="00132DC5">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sidRPr="00132DC5">
        <w:rPr>
          <w:rFonts w:eastAsia="Times New Roman" w:cs="Arial"/>
          <w:sz w:val="24"/>
          <w:szCs w:val="24"/>
          <w:lang w:eastAsia="ar-SA"/>
        </w:rPr>
        <w:t>Wskaźniki realizacji projektu zostały podane w podziale na płeć</w:t>
      </w:r>
      <w:r w:rsidR="00980D5B">
        <w:rPr>
          <w:rFonts w:eastAsia="Times New Roman" w:cs="Arial"/>
          <w:sz w:val="24"/>
          <w:szCs w:val="24"/>
          <w:lang w:eastAsia="ar-SA"/>
        </w:rPr>
        <w:t>.</w:t>
      </w:r>
      <w:r w:rsidRPr="00132DC5">
        <w:rPr>
          <w:rFonts w:eastAsia="Times New Roman" w:cs="Arial"/>
          <w:sz w:val="24"/>
          <w:szCs w:val="24"/>
          <w:lang w:eastAsia="ar-SA"/>
        </w:rPr>
        <w:t xml:space="preserve"> </w:t>
      </w:r>
    </w:p>
    <w:p w14:paraId="7995BC97" w14:textId="77777777" w:rsidR="00132DC5" w:rsidRDefault="008170E3">
      <w:pPr>
        <w:pStyle w:val="Akapitzlist"/>
        <w:numPr>
          <w:ilvl w:val="3"/>
          <w:numId w:val="5"/>
        </w:numPr>
        <w:suppressAutoHyphens/>
        <w:autoSpaceDE w:val="0"/>
        <w:spacing w:after="0" w:line="276" w:lineRule="auto"/>
        <w:ind w:left="284" w:hanging="284"/>
        <w:rPr>
          <w:rFonts w:eastAsia="Times New Roman" w:cs="Arial"/>
          <w:sz w:val="24"/>
          <w:szCs w:val="24"/>
          <w:lang w:eastAsia="pl-PL"/>
        </w:rPr>
      </w:pPr>
      <w:r>
        <w:rPr>
          <w:rFonts w:eastAsia="Times New Roman" w:cs="Arial"/>
          <w:sz w:val="24"/>
          <w:szCs w:val="24"/>
          <w:lang w:eastAsia="pl-PL"/>
        </w:rPr>
        <w:t>We w</w:t>
      </w:r>
      <w:r w:rsidR="00132DC5" w:rsidRPr="00132DC5">
        <w:rPr>
          <w:rFonts w:eastAsia="Times New Roman" w:cs="Arial"/>
          <w:sz w:val="24"/>
          <w:szCs w:val="24"/>
          <w:lang w:eastAsia="pl-PL"/>
        </w:rPr>
        <w:t>nios</w:t>
      </w:r>
      <w:r w:rsidR="000B6021">
        <w:rPr>
          <w:rFonts w:eastAsia="Times New Roman" w:cs="Arial"/>
          <w:sz w:val="24"/>
          <w:szCs w:val="24"/>
          <w:lang w:eastAsia="pl-PL"/>
        </w:rPr>
        <w:t>ku</w:t>
      </w:r>
      <w:r w:rsidR="00132DC5" w:rsidRPr="00132DC5">
        <w:rPr>
          <w:rFonts w:eastAsia="Times New Roman" w:cs="Arial"/>
          <w:sz w:val="24"/>
          <w:szCs w:val="24"/>
          <w:lang w:eastAsia="pl-PL"/>
        </w:rPr>
        <w:t xml:space="preserve"> o dofinansowanie projektu</w:t>
      </w:r>
      <w:r w:rsidR="00132DC5" w:rsidRPr="00DE2CBE">
        <w:rPr>
          <w:rFonts w:eastAsia="Times New Roman" w:cs="Arial"/>
          <w:sz w:val="24"/>
          <w:szCs w:val="24"/>
          <w:lang w:eastAsia="pl-PL"/>
        </w:rPr>
        <w:t xml:space="preserve"> </w:t>
      </w:r>
      <w:r w:rsidR="00132DC5" w:rsidRPr="00132DC5">
        <w:rPr>
          <w:rFonts w:eastAsia="Times New Roman" w:cs="Arial"/>
          <w:sz w:val="24"/>
          <w:szCs w:val="24"/>
          <w:lang w:eastAsia="ar-SA"/>
        </w:rPr>
        <w:t>ws</w:t>
      </w:r>
      <w:r>
        <w:rPr>
          <w:rFonts w:eastAsia="Times New Roman" w:cs="Arial"/>
          <w:sz w:val="24"/>
          <w:szCs w:val="24"/>
          <w:lang w:eastAsia="ar-SA"/>
        </w:rPr>
        <w:t>kazano,</w:t>
      </w:r>
      <w:r w:rsidR="00132DC5" w:rsidRPr="00132DC5">
        <w:rPr>
          <w:rFonts w:eastAsia="Times New Roman" w:cs="Arial"/>
          <w:sz w:val="24"/>
          <w:szCs w:val="24"/>
          <w:lang w:eastAsia="ar-SA"/>
        </w:rPr>
        <w:t xml:space="preserve"> jakie działania zostaną podjęte w celu zapewnienia równościowego zarządzania projektem</w:t>
      </w:r>
      <w:r w:rsidR="00132DC5" w:rsidRPr="00DE2CBE">
        <w:rPr>
          <w:rFonts w:eastAsia="Times New Roman" w:cs="Arial"/>
          <w:sz w:val="24"/>
          <w:szCs w:val="24"/>
          <w:lang w:eastAsia="ar-SA"/>
        </w:rPr>
        <w:t>.</w:t>
      </w:r>
    </w:p>
    <w:p w14:paraId="0070EE09" w14:textId="77777777" w:rsidR="000565D7" w:rsidRPr="00CB1520" w:rsidRDefault="000565D7" w:rsidP="00CB1520">
      <w:pPr>
        <w:pStyle w:val="Akapitzlist"/>
        <w:suppressAutoHyphens/>
        <w:autoSpaceDE w:val="0"/>
        <w:spacing w:after="0" w:line="276" w:lineRule="auto"/>
        <w:ind w:left="284"/>
        <w:rPr>
          <w:rFonts w:eastAsia="Times New Roman" w:cs="Arial"/>
          <w:sz w:val="12"/>
          <w:szCs w:val="12"/>
          <w:lang w:eastAsia="pl-PL"/>
        </w:rPr>
      </w:pPr>
    </w:p>
    <w:p w14:paraId="07688872" w14:textId="77777777" w:rsidR="00132DC5" w:rsidRPr="00DE2CBE" w:rsidRDefault="00132DC5" w:rsidP="00CB1520">
      <w:pPr>
        <w:pStyle w:val="Akapitzlist"/>
        <w:tabs>
          <w:tab w:val="left" w:pos="0"/>
        </w:tabs>
        <w:suppressAutoHyphens/>
        <w:autoSpaceDE w:val="0"/>
        <w:spacing w:after="120" w:line="276" w:lineRule="auto"/>
        <w:ind w:left="0"/>
        <w:rPr>
          <w:rFonts w:eastAsia="Times New Roman" w:cs="Arial"/>
          <w:sz w:val="24"/>
          <w:szCs w:val="24"/>
          <w:lang w:eastAsia="pl-PL"/>
        </w:rPr>
      </w:pPr>
      <w:r w:rsidRPr="000936D1">
        <w:rPr>
          <w:rFonts w:eastAsia="Times New Roman" w:cs="Arial"/>
          <w:sz w:val="24"/>
          <w:szCs w:val="24"/>
          <w:lang w:eastAsia="ar-SA"/>
        </w:rPr>
        <w:t xml:space="preserve">Maksymalna liczba punktów możliwych do zdobycia za spełnienie </w:t>
      </w:r>
      <w:r w:rsidRPr="006B3513">
        <w:rPr>
          <w:rFonts w:eastAsia="Times New Roman" w:cs="Arial"/>
          <w:sz w:val="24"/>
          <w:szCs w:val="24"/>
          <w:lang w:eastAsia="ar-SA"/>
        </w:rPr>
        <w:t xml:space="preserve">kryterium nr 1, </w:t>
      </w:r>
      <w:r w:rsidR="008170E3" w:rsidRPr="00FC7AA2">
        <w:rPr>
          <w:rFonts w:eastAsia="Times New Roman" w:cs="Arial"/>
          <w:sz w:val="24"/>
          <w:szCs w:val="24"/>
          <w:lang w:eastAsia="ar-SA"/>
        </w:rPr>
        <w:t>4</w:t>
      </w:r>
      <w:r w:rsidRPr="000936D1">
        <w:rPr>
          <w:rFonts w:eastAsia="Times New Roman" w:cs="Arial"/>
          <w:sz w:val="24"/>
          <w:szCs w:val="24"/>
          <w:lang w:eastAsia="ar-SA"/>
        </w:rPr>
        <w:t xml:space="preserve"> i </w:t>
      </w:r>
      <w:r w:rsidR="008170E3" w:rsidRPr="00FC7AA2">
        <w:rPr>
          <w:rFonts w:eastAsia="Times New Roman" w:cs="Arial"/>
          <w:sz w:val="24"/>
          <w:szCs w:val="24"/>
          <w:lang w:eastAsia="ar-SA"/>
        </w:rPr>
        <w:t>5</w:t>
      </w:r>
      <w:r w:rsidRPr="000936D1">
        <w:rPr>
          <w:rFonts w:eastAsia="Times New Roman" w:cs="Arial"/>
          <w:sz w:val="24"/>
          <w:szCs w:val="24"/>
          <w:lang w:eastAsia="ar-SA"/>
        </w:rPr>
        <w:t xml:space="preserve"> – 1 pkt, natomiast kryterium nr 2 i 3 – 2 pkt.</w:t>
      </w:r>
      <w:r w:rsidR="00310DB0" w:rsidRPr="006B3513">
        <w:rPr>
          <w:rFonts w:eastAsia="Times New Roman" w:cs="Arial"/>
          <w:sz w:val="24"/>
          <w:szCs w:val="24"/>
          <w:lang w:eastAsia="ar-SA"/>
        </w:rPr>
        <w:t xml:space="preserve"> Kryteria nr 2 i 3 są alternatywne.</w:t>
      </w:r>
    </w:p>
    <w:p w14:paraId="5047213B" w14:textId="77777777" w:rsidR="00A63A15" w:rsidRPr="003517DE" w:rsidRDefault="00A63A15" w:rsidP="00CB1520">
      <w:pPr>
        <w:pStyle w:val="Bezodstpw"/>
        <w:spacing w:after="120" w:line="276" w:lineRule="auto"/>
        <w:rPr>
          <w:sz w:val="24"/>
          <w:lang w:eastAsia="ar-SA"/>
        </w:rPr>
      </w:pPr>
      <w:r w:rsidRPr="003517DE">
        <w:rPr>
          <w:sz w:val="24"/>
          <w:lang w:eastAsia="ar-SA"/>
        </w:rPr>
        <w:t>Wyjątki</w:t>
      </w:r>
      <w:r w:rsidR="00D75D6F" w:rsidRPr="003517DE">
        <w:rPr>
          <w:sz w:val="24"/>
          <w:lang w:eastAsia="ar-SA"/>
        </w:rPr>
        <w:t>,</w:t>
      </w:r>
      <w:r w:rsidRPr="003517DE">
        <w:rPr>
          <w:sz w:val="24"/>
          <w:lang w:eastAsia="ar-SA"/>
        </w:rPr>
        <w:t xml:space="preserve"> w których nie</w:t>
      </w:r>
      <w:r w:rsidR="00980D5B" w:rsidRPr="003517DE">
        <w:rPr>
          <w:sz w:val="24"/>
          <w:lang w:eastAsia="ar-SA"/>
        </w:rPr>
        <w:t xml:space="preserve"> </w:t>
      </w:r>
      <w:r w:rsidRPr="003517DE">
        <w:rPr>
          <w:sz w:val="24"/>
          <w:lang w:eastAsia="ar-SA"/>
        </w:rPr>
        <w:t>stosuje się standardu minimum wynika</w:t>
      </w:r>
      <w:r w:rsidR="00D75D6F" w:rsidRPr="003517DE">
        <w:rPr>
          <w:sz w:val="24"/>
          <w:lang w:eastAsia="ar-SA"/>
        </w:rPr>
        <w:t>ją</w:t>
      </w:r>
      <w:r w:rsidRPr="003517DE">
        <w:rPr>
          <w:sz w:val="24"/>
          <w:lang w:eastAsia="ar-SA"/>
        </w:rPr>
        <w:t xml:space="preserve"> z:</w:t>
      </w:r>
    </w:p>
    <w:p w14:paraId="53D2B308" w14:textId="77777777" w:rsidR="003517DE" w:rsidRPr="003517DE" w:rsidRDefault="00A63A15">
      <w:pPr>
        <w:pStyle w:val="Bezodstpw"/>
        <w:numPr>
          <w:ilvl w:val="0"/>
          <w:numId w:val="29"/>
        </w:numPr>
        <w:spacing w:line="276" w:lineRule="auto"/>
        <w:ind w:left="284" w:hanging="284"/>
        <w:rPr>
          <w:sz w:val="24"/>
          <w:lang w:eastAsia="ar-SA"/>
        </w:rPr>
      </w:pPr>
      <w:r w:rsidRPr="003517DE">
        <w:rPr>
          <w:sz w:val="24"/>
          <w:lang w:eastAsia="ar-SA"/>
        </w:rPr>
        <w:t xml:space="preserve">profilu działalności wnioskodawców ze względu na ograniczenia statutowe </w:t>
      </w:r>
      <w:r w:rsidRPr="003517DE">
        <w:rPr>
          <w:sz w:val="24"/>
          <w:lang w:eastAsia="ar-SA"/>
        </w:rPr>
        <w:br/>
        <w:t>(na przykład Stowarzyszenie Samotnych Ojców lub teren zakładu karnego)</w:t>
      </w:r>
    </w:p>
    <w:p w14:paraId="552B0CED" w14:textId="77777777" w:rsidR="00A63A15" w:rsidRPr="003517DE" w:rsidRDefault="00A63A15">
      <w:pPr>
        <w:pStyle w:val="Bezodstpw"/>
        <w:numPr>
          <w:ilvl w:val="0"/>
          <w:numId w:val="29"/>
        </w:numPr>
        <w:spacing w:line="276" w:lineRule="auto"/>
        <w:ind w:left="284" w:hanging="284"/>
        <w:rPr>
          <w:sz w:val="24"/>
          <w:lang w:eastAsia="ar-SA"/>
        </w:rPr>
      </w:pPr>
      <w:r w:rsidRPr="003517DE">
        <w:rPr>
          <w:sz w:val="24"/>
          <w:lang w:eastAsia="ar-SA"/>
        </w:rPr>
        <w:t>zamkniętej rekrutacji</w:t>
      </w:r>
    </w:p>
    <w:p w14:paraId="6F9BC3D3" w14:textId="77777777" w:rsidR="00132DC5" w:rsidRPr="00DE2CBE" w:rsidRDefault="00A63A15" w:rsidP="00CB1520">
      <w:pPr>
        <w:suppressAutoHyphens/>
        <w:autoSpaceDE w:val="0"/>
        <w:spacing w:beforeLines="50" w:before="120" w:afterLines="50" w:after="120"/>
        <w:rPr>
          <w:rFonts w:cs="Arial"/>
          <w:sz w:val="24"/>
          <w:szCs w:val="24"/>
          <w:lang w:eastAsia="ar-SA"/>
        </w:rPr>
      </w:pPr>
      <w:r>
        <w:rPr>
          <w:rFonts w:eastAsia="Times New Roman" w:cs="Arial"/>
          <w:sz w:val="24"/>
          <w:szCs w:val="24"/>
          <w:lang w:eastAsia="ar-SA"/>
        </w:rPr>
        <w:t>W</w:t>
      </w:r>
      <w:r w:rsidR="00D75D6F">
        <w:rPr>
          <w:rFonts w:eastAsia="Times New Roman" w:cs="Arial"/>
          <w:sz w:val="24"/>
          <w:szCs w:val="24"/>
          <w:lang w:eastAsia="ar-SA"/>
        </w:rPr>
        <w:t>ówczas w</w:t>
      </w:r>
      <w:r w:rsidRPr="007A054E">
        <w:rPr>
          <w:rFonts w:eastAsia="Times New Roman" w:cs="Arial"/>
          <w:sz w:val="24"/>
          <w:szCs w:val="24"/>
          <w:lang w:eastAsia="ar-SA"/>
        </w:rPr>
        <w:t xml:space="preserve"> treści wniosku</w:t>
      </w:r>
      <w:r w:rsidR="00457A81">
        <w:rPr>
          <w:rFonts w:eastAsia="Times New Roman" w:cs="Arial"/>
          <w:sz w:val="24"/>
          <w:szCs w:val="24"/>
          <w:lang w:eastAsia="ar-SA"/>
        </w:rPr>
        <w:t xml:space="preserve"> o dofinansowanie projektu</w:t>
      </w:r>
      <w:r>
        <w:rPr>
          <w:rFonts w:eastAsia="Times New Roman" w:cs="Arial"/>
          <w:sz w:val="24"/>
          <w:szCs w:val="24"/>
          <w:lang w:eastAsia="ar-SA"/>
        </w:rPr>
        <w:t xml:space="preserve"> powinna zostać zawarta</w:t>
      </w:r>
      <w:r w:rsidRPr="007A054E">
        <w:rPr>
          <w:rFonts w:eastAsia="Times New Roman" w:cs="Arial"/>
          <w:sz w:val="24"/>
          <w:szCs w:val="24"/>
          <w:lang w:eastAsia="ar-SA"/>
        </w:rPr>
        <w:t xml:space="preserve"> informacja, że </w:t>
      </w:r>
      <w:r>
        <w:rPr>
          <w:rFonts w:eastAsia="Times New Roman" w:cs="Arial"/>
          <w:sz w:val="24"/>
          <w:szCs w:val="24"/>
          <w:lang w:eastAsia="ar-SA"/>
        </w:rPr>
        <w:t>dany</w:t>
      </w:r>
      <w:r w:rsidRPr="007A054E">
        <w:rPr>
          <w:rFonts w:eastAsia="Times New Roman" w:cs="Arial"/>
          <w:sz w:val="24"/>
          <w:szCs w:val="24"/>
          <w:lang w:eastAsia="ar-SA"/>
        </w:rPr>
        <w:t xml:space="preserve"> projekt należy do wyjątku od standardu minimum - ze względu na ograniczenia wynikające z profilu działalności</w:t>
      </w:r>
      <w:r>
        <w:rPr>
          <w:rFonts w:eastAsia="Times New Roman" w:cs="Arial"/>
          <w:sz w:val="24"/>
          <w:szCs w:val="24"/>
          <w:lang w:eastAsia="ar-SA"/>
        </w:rPr>
        <w:t xml:space="preserve"> lub </w:t>
      </w:r>
      <w:r w:rsidRPr="007A054E">
        <w:rPr>
          <w:rFonts w:eastAsia="Times New Roman" w:cs="Arial"/>
          <w:color w:val="000000"/>
          <w:sz w:val="24"/>
          <w:szCs w:val="24"/>
          <w:lang w:eastAsia="ar-SA"/>
        </w:rPr>
        <w:t>ze względu na zamkniętą re</w:t>
      </w:r>
      <w:r>
        <w:rPr>
          <w:rFonts w:eastAsia="Times New Roman" w:cs="Arial"/>
          <w:color w:val="000000"/>
          <w:sz w:val="24"/>
          <w:szCs w:val="24"/>
          <w:lang w:eastAsia="ar-SA"/>
        </w:rPr>
        <w:t xml:space="preserve">krutację - wraz </w:t>
      </w:r>
      <w:r w:rsidR="00980D5B">
        <w:rPr>
          <w:rFonts w:eastAsia="Times New Roman" w:cs="Arial"/>
          <w:color w:val="000000"/>
          <w:sz w:val="24"/>
          <w:szCs w:val="24"/>
          <w:lang w:eastAsia="ar-SA"/>
        </w:rPr>
        <w:br/>
      </w:r>
      <w:r>
        <w:rPr>
          <w:rFonts w:eastAsia="Times New Roman" w:cs="Arial"/>
          <w:color w:val="000000"/>
          <w:sz w:val="24"/>
          <w:szCs w:val="24"/>
          <w:lang w:eastAsia="ar-SA"/>
        </w:rPr>
        <w:t>z uzasadnieniem</w:t>
      </w:r>
      <w:r w:rsidRPr="007A054E">
        <w:rPr>
          <w:rFonts w:eastAsia="Times New Roman" w:cs="Arial"/>
          <w:sz w:val="24"/>
          <w:szCs w:val="24"/>
          <w:lang w:eastAsia="ar-SA"/>
        </w:rPr>
        <w:t xml:space="preserve">. </w:t>
      </w:r>
    </w:p>
    <w:p w14:paraId="45B46CCA" w14:textId="77777777" w:rsidR="003E1E91" w:rsidRPr="00082B29" w:rsidRDefault="003E1E91" w:rsidP="003E1E91">
      <w:pPr>
        <w:spacing w:before="120" w:after="120" w:line="276" w:lineRule="auto"/>
        <w:rPr>
          <w:rFonts w:eastAsia="Times New Roman" w:cs="Arial"/>
          <w:sz w:val="24"/>
          <w:szCs w:val="24"/>
          <w:lang w:eastAsia="ar-SA"/>
        </w:rPr>
      </w:pPr>
      <w:r w:rsidRPr="007A054E">
        <w:rPr>
          <w:rFonts w:eastAsia="Times New Roman" w:cs="Arial"/>
          <w:sz w:val="24"/>
          <w:szCs w:val="24"/>
          <w:lang w:eastAsia="ar-SA"/>
        </w:rPr>
        <w:t>Zaleca się</w:t>
      </w:r>
      <w:r>
        <w:rPr>
          <w:rFonts w:eastAsia="Times New Roman" w:cs="Arial"/>
          <w:sz w:val="24"/>
          <w:szCs w:val="24"/>
          <w:lang w:eastAsia="ar-SA"/>
        </w:rPr>
        <w:t xml:space="preserve"> beneficjentom</w:t>
      </w:r>
      <w:r w:rsidRPr="007A054E">
        <w:rPr>
          <w:rFonts w:eastAsia="Times New Roman" w:cs="Arial"/>
          <w:sz w:val="24"/>
          <w:szCs w:val="24"/>
          <w:lang w:eastAsia="ar-SA"/>
        </w:rPr>
        <w:t xml:space="preserve">, aby w przypadku projektów które należą do wyjątków, również </w:t>
      </w:r>
      <w:r w:rsidRPr="00082B29">
        <w:rPr>
          <w:rFonts w:eastAsia="Times New Roman" w:cs="Arial"/>
          <w:sz w:val="24"/>
          <w:szCs w:val="24"/>
          <w:lang w:eastAsia="ar-SA"/>
        </w:rPr>
        <w:t xml:space="preserve">zaplanować działania zapewniające </w:t>
      </w:r>
      <w:r w:rsidRPr="00082B29">
        <w:rPr>
          <w:rFonts w:eastAsia="Times New Roman" w:cs="Arial"/>
          <w:color w:val="000000"/>
          <w:sz w:val="24"/>
          <w:szCs w:val="24"/>
          <w:lang w:eastAsia="ar-SA"/>
        </w:rPr>
        <w:t xml:space="preserve">przestrzeganie zasady równości </w:t>
      </w:r>
      <w:r w:rsidRPr="00082B29">
        <w:rPr>
          <w:rFonts w:eastAsia="Times New Roman" w:cs="Arial"/>
          <w:sz w:val="24"/>
          <w:szCs w:val="24"/>
          <w:lang w:eastAsia="ar-SA"/>
        </w:rPr>
        <w:t>kobiet i mężczyzn.</w:t>
      </w:r>
    </w:p>
    <w:p w14:paraId="35BE5408" w14:textId="77777777" w:rsidR="00034E09" w:rsidRPr="00082B29" w:rsidRDefault="00934611">
      <w:pPr>
        <w:spacing w:before="120" w:after="120" w:line="276" w:lineRule="auto"/>
        <w:rPr>
          <w:sz w:val="24"/>
          <w:szCs w:val="24"/>
        </w:rPr>
      </w:pPr>
      <w:r w:rsidRPr="00C82C3B">
        <w:rPr>
          <w:sz w:val="24"/>
          <w:szCs w:val="24"/>
        </w:rPr>
        <w:t>Należy określić wpływ działań zaplanowanych w ramach projektu na zapewnienie równości szans kobiet i mężczyzn.</w:t>
      </w:r>
      <w:r>
        <w:rPr>
          <w:sz w:val="24"/>
          <w:szCs w:val="24"/>
        </w:rPr>
        <w:t xml:space="preserve"> N</w:t>
      </w:r>
      <w:r w:rsidR="00034E09" w:rsidRPr="00DE2CBE">
        <w:rPr>
          <w:sz w:val="24"/>
          <w:szCs w:val="24"/>
        </w:rPr>
        <w:t>atomiast nawet w przypadku projektów, które należą do wyjątków (neutralne) ze względu na profil działalności beneficjenta (ograniczenia statutowe) i/lub zamkniętą rekrutację zaleca się również planowanie działań zmierzających do przestrzegania zasady równości szans kobiet i mężczyzn.</w:t>
      </w:r>
    </w:p>
    <w:p w14:paraId="61AA77CB" w14:textId="77777777" w:rsidR="003F68F1" w:rsidRPr="0073083B" w:rsidRDefault="003F68F1" w:rsidP="0073083B">
      <w:pPr>
        <w:pStyle w:val="Listanumerowana2"/>
        <w:numPr>
          <w:ilvl w:val="0"/>
          <w:numId w:val="0"/>
        </w:numPr>
        <w:rPr>
          <w:rFonts w:cs="Calibri"/>
          <w:sz w:val="24"/>
          <w:szCs w:val="24"/>
        </w:rPr>
      </w:pPr>
      <w:r w:rsidRPr="004C2429">
        <w:rPr>
          <w:rFonts w:cs="Calibri"/>
          <w:noProof w:val="0"/>
          <w:sz w:val="24"/>
          <w:szCs w:val="24"/>
        </w:rPr>
        <w:t xml:space="preserve">Maksymalna liczba znaków do wpisania w tym polu wynosi: </w:t>
      </w:r>
      <w:r w:rsidR="004619F3" w:rsidRPr="004C2429">
        <w:rPr>
          <w:rFonts w:cs="Calibri"/>
          <w:noProof w:val="0"/>
          <w:sz w:val="24"/>
          <w:szCs w:val="24"/>
        </w:rPr>
        <w:t>3</w:t>
      </w:r>
      <w:r w:rsidRPr="004C2429">
        <w:rPr>
          <w:rFonts w:cs="Calibri"/>
          <w:noProof w:val="0"/>
          <w:sz w:val="24"/>
          <w:szCs w:val="24"/>
        </w:rPr>
        <w:t>000</w:t>
      </w:r>
      <w:r w:rsidRPr="0073083B">
        <w:rPr>
          <w:rFonts w:cs="Calibri"/>
          <w:noProof w:val="0"/>
          <w:sz w:val="24"/>
          <w:szCs w:val="24"/>
        </w:rPr>
        <w:t>.</w:t>
      </w:r>
    </w:p>
    <w:p w14:paraId="63C28C1F" w14:textId="77777777" w:rsidR="00A90834" w:rsidRDefault="00A90834" w:rsidP="00A90834">
      <w:pPr>
        <w:spacing w:before="120" w:after="120" w:line="276" w:lineRule="auto"/>
        <w:rPr>
          <w:rFonts w:cs="Calibri"/>
          <w:sz w:val="24"/>
          <w:szCs w:val="24"/>
        </w:rPr>
      </w:pPr>
      <w:bookmarkStart w:id="120" w:name="_Toc475359849"/>
      <w:bookmarkStart w:id="121" w:name="_Toc477355045"/>
      <w:bookmarkStart w:id="122" w:name="_Toc475359850"/>
      <w:bookmarkStart w:id="123" w:name="_Toc477355046"/>
      <w:bookmarkStart w:id="124" w:name="_Toc475359851"/>
      <w:bookmarkStart w:id="125" w:name="_Toc477355047"/>
      <w:bookmarkStart w:id="126" w:name="_Toc475359852"/>
      <w:bookmarkStart w:id="127" w:name="_Toc477355048"/>
      <w:bookmarkStart w:id="128" w:name="_Toc475359853"/>
      <w:bookmarkStart w:id="129" w:name="_Toc477355049"/>
      <w:bookmarkStart w:id="130" w:name="_Toc471373813"/>
      <w:bookmarkStart w:id="131" w:name="_Toc503858650"/>
      <w:bookmarkStart w:id="132" w:name="_Toc54688618"/>
      <w:bookmarkEnd w:id="119"/>
      <w:bookmarkEnd w:id="120"/>
      <w:bookmarkEnd w:id="121"/>
      <w:bookmarkEnd w:id="122"/>
      <w:bookmarkEnd w:id="123"/>
      <w:bookmarkEnd w:id="124"/>
      <w:bookmarkEnd w:id="125"/>
      <w:bookmarkEnd w:id="126"/>
      <w:bookmarkEnd w:id="127"/>
      <w:bookmarkEnd w:id="128"/>
      <w:bookmarkEnd w:id="129"/>
      <w:r>
        <w:rPr>
          <w:rFonts w:cs="Calibri"/>
          <w:sz w:val="24"/>
          <w:szCs w:val="24"/>
        </w:rPr>
        <w:t>W polu „Wpływ” wykazywany jest wpływ projektu na zasadę równości kobiet i mężczyzn. W tym polu należy z rozwijalnej listy wybrać „pozytywny”.</w:t>
      </w:r>
    </w:p>
    <w:p w14:paraId="39867840" w14:textId="77777777" w:rsidR="008D2426" w:rsidRDefault="00880172" w:rsidP="00CB1520">
      <w:pPr>
        <w:spacing w:before="120" w:after="120"/>
        <w:rPr>
          <w:rFonts w:eastAsia="Times New Roman"/>
          <w:b/>
          <w:sz w:val="24"/>
          <w:szCs w:val="24"/>
        </w:rPr>
      </w:pPr>
      <w:r w:rsidRPr="00082B29">
        <w:rPr>
          <w:rFonts w:eastAsia="Times New Roman"/>
          <w:b/>
          <w:sz w:val="24"/>
          <w:szCs w:val="24"/>
        </w:rPr>
        <w:t>W przypadku pro</w:t>
      </w:r>
      <w:r w:rsidRPr="00DE2CBE">
        <w:rPr>
          <w:rFonts w:eastAsia="Times New Roman"/>
          <w:b/>
          <w:sz w:val="24"/>
          <w:szCs w:val="24"/>
        </w:rPr>
        <w:t>jektów współfinansowanych z EFS</w:t>
      </w:r>
      <w:r w:rsidRPr="00082B29">
        <w:rPr>
          <w:rFonts w:eastAsia="Times New Roman"/>
          <w:b/>
          <w:sz w:val="24"/>
          <w:szCs w:val="24"/>
        </w:rPr>
        <w:t>+ nie ma możliwości zaznaczenia, że</w:t>
      </w:r>
      <w:r w:rsidR="003517DE">
        <w:rPr>
          <w:rFonts w:eastAsia="Times New Roman"/>
          <w:b/>
          <w:sz w:val="24"/>
          <w:szCs w:val="24"/>
        </w:rPr>
        <w:t> </w:t>
      </w:r>
      <w:r w:rsidRPr="00082B29">
        <w:rPr>
          <w:rFonts w:eastAsia="Times New Roman"/>
          <w:b/>
          <w:sz w:val="24"/>
          <w:szCs w:val="24"/>
        </w:rPr>
        <w:t>projekt jest neutralny.</w:t>
      </w:r>
    </w:p>
    <w:p w14:paraId="76BFF3CE" w14:textId="77777777" w:rsidR="00581281" w:rsidRPr="00CB1520" w:rsidRDefault="00581281" w:rsidP="00620DCB">
      <w:pPr>
        <w:spacing w:before="120" w:after="120"/>
        <w:rPr>
          <w:lang w:val="x-none" w:eastAsia="x-none"/>
        </w:rPr>
      </w:pPr>
    </w:p>
    <w:p w14:paraId="3CF92DC2" w14:textId="77777777" w:rsidR="006C0A76" w:rsidRPr="0073083B" w:rsidRDefault="003F68F1" w:rsidP="00620DCB">
      <w:pPr>
        <w:pStyle w:val="Nagwek1"/>
        <w:spacing w:line="276" w:lineRule="auto"/>
        <w:rPr>
          <w:rFonts w:ascii="Calibri" w:hAnsi="Calibri" w:cs="Calibri"/>
          <w:b/>
          <w:color w:val="auto"/>
          <w:szCs w:val="24"/>
        </w:rPr>
      </w:pPr>
      <w:bookmarkStart w:id="133" w:name="_Toc197694686"/>
      <w:r w:rsidRPr="0073083B">
        <w:rPr>
          <w:rFonts w:ascii="Calibri" w:hAnsi="Calibri" w:cs="Calibri"/>
          <w:b/>
          <w:color w:val="auto"/>
          <w:szCs w:val="24"/>
        </w:rPr>
        <w:t xml:space="preserve">Sekcja </w:t>
      </w:r>
      <w:r w:rsidR="004619F3" w:rsidRPr="0073083B">
        <w:rPr>
          <w:rFonts w:ascii="Calibri" w:hAnsi="Calibri" w:cs="Calibri"/>
          <w:b/>
          <w:color w:val="auto"/>
          <w:szCs w:val="24"/>
        </w:rPr>
        <w:t>10</w:t>
      </w:r>
      <w:bookmarkStart w:id="134" w:name="_Toc471373814"/>
      <w:bookmarkEnd w:id="130"/>
      <w:bookmarkEnd w:id="131"/>
      <w:r w:rsidR="00A32477" w:rsidRPr="0073083B">
        <w:rPr>
          <w:rFonts w:ascii="Calibri" w:hAnsi="Calibri" w:cs="Calibri"/>
          <w:b/>
          <w:color w:val="auto"/>
          <w:szCs w:val="24"/>
        </w:rPr>
        <w:t>.</w:t>
      </w:r>
      <w:r w:rsidRPr="0073083B">
        <w:rPr>
          <w:rFonts w:ascii="Calibri" w:hAnsi="Calibri" w:cs="Calibri"/>
          <w:b/>
          <w:color w:val="auto"/>
          <w:szCs w:val="24"/>
        </w:rPr>
        <w:t xml:space="preserve"> </w:t>
      </w:r>
      <w:bookmarkStart w:id="135" w:name="_Toc503858651"/>
      <w:r w:rsidR="000B6A49" w:rsidRPr="0073083B">
        <w:rPr>
          <w:rFonts w:ascii="Calibri" w:hAnsi="Calibri" w:cs="Calibri"/>
          <w:b/>
          <w:color w:val="auto"/>
          <w:szCs w:val="24"/>
        </w:rPr>
        <w:t>Kryteria wyboru projektów</w:t>
      </w:r>
      <w:bookmarkEnd w:id="133"/>
    </w:p>
    <w:p w14:paraId="3E5D3222" w14:textId="77777777" w:rsidR="006C0A76" w:rsidRPr="0073083B" w:rsidRDefault="006C0A76" w:rsidP="0073083B">
      <w:pPr>
        <w:spacing w:line="276" w:lineRule="auto"/>
        <w:rPr>
          <w:rFonts w:cs="Calibri"/>
        </w:rPr>
      </w:pPr>
    </w:p>
    <w:p w14:paraId="18592735" w14:textId="77777777" w:rsidR="003F68F1" w:rsidRPr="0073083B" w:rsidRDefault="006C0A76" w:rsidP="0073083B">
      <w:pPr>
        <w:pStyle w:val="Nagwek2"/>
        <w:numPr>
          <w:ilvl w:val="0"/>
          <w:numId w:val="0"/>
        </w:numPr>
        <w:rPr>
          <w:rFonts w:cs="Calibri"/>
          <w:szCs w:val="24"/>
        </w:rPr>
      </w:pPr>
      <w:bookmarkStart w:id="136" w:name="_Toc197694687"/>
      <w:r w:rsidRPr="0073083B">
        <w:rPr>
          <w:rFonts w:cs="Calibri"/>
          <w:szCs w:val="24"/>
        </w:rPr>
        <w:t xml:space="preserve">10.1 </w:t>
      </w:r>
      <w:bookmarkEnd w:id="132"/>
      <w:bookmarkEnd w:id="134"/>
      <w:bookmarkEnd w:id="135"/>
      <w:r w:rsidR="000B6A49" w:rsidRPr="0073083B">
        <w:rPr>
          <w:rFonts w:cs="Calibri"/>
          <w:szCs w:val="24"/>
        </w:rPr>
        <w:t>Lista kryteriów wyboru</w:t>
      </w:r>
      <w:bookmarkEnd w:id="136"/>
    </w:p>
    <w:p w14:paraId="2F41E277" w14:textId="52BC8269" w:rsidR="0003220C" w:rsidRDefault="00655D91" w:rsidP="0073083B">
      <w:pPr>
        <w:spacing w:before="120" w:after="120" w:line="276" w:lineRule="auto"/>
        <w:rPr>
          <w:rFonts w:cs="Calibri"/>
          <w:sz w:val="24"/>
          <w:szCs w:val="24"/>
        </w:rPr>
      </w:pPr>
      <w:r>
        <w:rPr>
          <w:rFonts w:cs="Calibri"/>
          <w:noProof/>
          <w:color w:val="FF0000"/>
          <w:sz w:val="24"/>
          <w:szCs w:val="24"/>
          <w:lang w:eastAsia="pl-PL"/>
        </w:rPr>
        <w:drawing>
          <wp:anchor distT="0" distB="0" distL="114300" distR="114300" simplePos="0" relativeHeight="251657216" behindDoc="0" locked="0" layoutInCell="1" allowOverlap="1" wp14:anchorId="06BE1518" wp14:editId="5F68EDC1">
            <wp:simplePos x="0" y="0"/>
            <wp:positionH relativeFrom="column">
              <wp:posOffset>1155700</wp:posOffset>
            </wp:positionH>
            <wp:positionV relativeFrom="paragraph">
              <wp:posOffset>1022985</wp:posOffset>
            </wp:positionV>
            <wp:extent cx="228600" cy="238125"/>
            <wp:effectExtent l="0" t="0" r="0" b="0"/>
            <wp:wrapNone/>
            <wp:docPr id="473732044" name="Obraz 2"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cisk EDYCJI prezentujący białą kredkę na żółtym t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0C" w:rsidRPr="0073083B">
        <w:rPr>
          <w:rFonts w:cs="Calibri"/>
          <w:sz w:val="24"/>
          <w:szCs w:val="24"/>
        </w:rPr>
        <w:t>W punkcie 10.1 Lista kryteriów wyboru</w:t>
      </w:r>
      <w:r w:rsidR="0003220C" w:rsidRPr="0073083B">
        <w:rPr>
          <w:rFonts w:cs="Calibri"/>
          <w:i/>
          <w:sz w:val="24"/>
          <w:szCs w:val="24"/>
        </w:rPr>
        <w:t xml:space="preserve"> </w:t>
      </w:r>
      <w:r w:rsidR="0003220C" w:rsidRPr="0073083B">
        <w:rPr>
          <w:rFonts w:cs="Calibri"/>
          <w:sz w:val="24"/>
          <w:szCs w:val="24"/>
        </w:rPr>
        <w:t>należy w odniesieniu do każdego z wymienionych kryteriów wskazać dokładne miejsce w</w:t>
      </w:r>
      <w:r w:rsidR="005F3515">
        <w:rPr>
          <w:rFonts w:cs="Calibri"/>
          <w:sz w:val="24"/>
          <w:szCs w:val="24"/>
        </w:rPr>
        <w:t xml:space="preserve">e </w:t>
      </w:r>
      <w:r w:rsidR="0003220C" w:rsidRPr="0073083B">
        <w:rPr>
          <w:rFonts w:cs="Calibri"/>
          <w:sz w:val="24"/>
          <w:szCs w:val="24"/>
        </w:rPr>
        <w:t>wniosku o dofinansowanie projektu, w</w:t>
      </w:r>
      <w:r w:rsidR="00181885">
        <w:rPr>
          <w:rFonts w:cs="Calibri"/>
          <w:sz w:val="24"/>
          <w:szCs w:val="24"/>
        </w:rPr>
        <w:t> </w:t>
      </w:r>
      <w:r w:rsidR="0003220C" w:rsidRPr="0073083B">
        <w:rPr>
          <w:rFonts w:cs="Calibri"/>
          <w:sz w:val="24"/>
          <w:szCs w:val="24"/>
        </w:rPr>
        <w:t>którym umieszczono informacje niezbędne do oceny kryteriów (np.</w:t>
      </w:r>
      <w:r w:rsidR="008F1EDA" w:rsidRPr="0073083B">
        <w:rPr>
          <w:rFonts w:cs="Calibri"/>
          <w:sz w:val="24"/>
          <w:szCs w:val="24"/>
        </w:rPr>
        <w:t xml:space="preserve"> wskazanie punktu wniosku).</w:t>
      </w:r>
      <w:r w:rsidR="0003220C" w:rsidRPr="0073083B">
        <w:rPr>
          <w:rFonts w:cs="Calibri"/>
          <w:i/>
          <w:sz w:val="24"/>
          <w:szCs w:val="24"/>
        </w:rPr>
        <w:t xml:space="preserve"> </w:t>
      </w:r>
      <w:r w:rsidR="0003220C" w:rsidRPr="0073083B">
        <w:rPr>
          <w:rFonts w:cs="Calibri"/>
          <w:sz w:val="24"/>
          <w:szCs w:val="24"/>
        </w:rPr>
        <w:t xml:space="preserve">Kryteria wstawiane są w generatorze automatycznie, zgodnie z dokumentacją danego postępowania. Pole „Uzasadnienie spełnienia” należy uzupełnić do każdego </w:t>
      </w:r>
      <w:r w:rsidR="004C2429">
        <w:rPr>
          <w:rFonts w:cs="Calibri"/>
          <w:sz w:val="24"/>
          <w:szCs w:val="24"/>
        </w:rPr>
        <w:t>kryterium przy pomocy przycisku</w:t>
      </w:r>
      <w:r w:rsidR="00BA67FA">
        <w:rPr>
          <w:rFonts w:cs="Calibri"/>
          <w:sz w:val="24"/>
          <w:szCs w:val="24"/>
        </w:rPr>
        <w:t xml:space="preserve">         </w:t>
      </w:r>
      <w:r w:rsidR="004C2429">
        <w:rPr>
          <w:rFonts w:cs="Calibri"/>
          <w:sz w:val="24"/>
          <w:szCs w:val="24"/>
        </w:rPr>
        <w:t>.</w:t>
      </w:r>
    </w:p>
    <w:p w14:paraId="0D99AA47" w14:textId="77777777" w:rsidR="00581281" w:rsidRPr="0073083B" w:rsidRDefault="00581281" w:rsidP="0073083B">
      <w:pPr>
        <w:spacing w:before="120" w:after="120" w:line="276" w:lineRule="auto"/>
        <w:rPr>
          <w:rFonts w:cs="Calibri"/>
          <w:sz w:val="24"/>
          <w:szCs w:val="24"/>
        </w:rPr>
      </w:pPr>
    </w:p>
    <w:p w14:paraId="5B261E5D" w14:textId="77777777" w:rsidR="00581281" w:rsidRDefault="00581281" w:rsidP="00581281">
      <w:pPr>
        <w:pStyle w:val="Nagwek2"/>
        <w:numPr>
          <w:ilvl w:val="0"/>
          <w:numId w:val="0"/>
        </w:numPr>
        <w:rPr>
          <w:rFonts w:eastAsia="Times New Roman"/>
        </w:rPr>
      </w:pPr>
      <w:bookmarkStart w:id="137" w:name="_Toc148095639"/>
      <w:bookmarkStart w:id="138" w:name="_Toc197694688"/>
      <w:r>
        <w:rPr>
          <w:rFonts w:eastAsia="Times New Roman"/>
        </w:rPr>
        <w:t>10.2 Lista załączników</w:t>
      </w:r>
      <w:bookmarkEnd w:id="137"/>
      <w:bookmarkEnd w:id="138"/>
    </w:p>
    <w:p w14:paraId="6067B4F1" w14:textId="77777777" w:rsidR="00581281" w:rsidRPr="00581281" w:rsidRDefault="00581281" w:rsidP="00581281">
      <w:pPr>
        <w:spacing w:line="276" w:lineRule="auto"/>
        <w:rPr>
          <w:sz w:val="24"/>
          <w:szCs w:val="24"/>
        </w:rPr>
      </w:pPr>
      <w:r>
        <w:rPr>
          <w:sz w:val="24"/>
          <w:szCs w:val="24"/>
        </w:rPr>
        <w:t xml:space="preserve">Niniejsza lista służy weryfikacji zamieszczenia niezbędnych dla rozpatrzenia wniosku </w:t>
      </w:r>
      <w:r>
        <w:rPr>
          <w:sz w:val="24"/>
          <w:szCs w:val="24"/>
        </w:rPr>
        <w:br/>
        <w:t xml:space="preserve">o dofinansowanie projektu załączników. Na wybranej liście dla każdego załącznika należy wybrać opcję TAK / Nie dotyczy. Jedną z powyższych opcji wybieramy w następujących sytuacjach: </w:t>
      </w:r>
    </w:p>
    <w:p w14:paraId="0595759E" w14:textId="77777777"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TAK – gdy wnioskodawca składa załącznik </w:t>
      </w:r>
      <w:r w:rsidR="00176817">
        <w:rPr>
          <w:rFonts w:eastAsia="Times New Roman"/>
          <w:sz w:val="24"/>
          <w:szCs w:val="24"/>
        </w:rPr>
        <w:t xml:space="preserve">do </w:t>
      </w:r>
      <w:r>
        <w:rPr>
          <w:rFonts w:eastAsia="Times New Roman"/>
          <w:sz w:val="24"/>
          <w:szCs w:val="24"/>
        </w:rPr>
        <w:t>wniosk</w:t>
      </w:r>
      <w:r w:rsidR="00176817">
        <w:rPr>
          <w:rFonts w:eastAsia="Times New Roman"/>
          <w:sz w:val="24"/>
          <w:szCs w:val="24"/>
        </w:rPr>
        <w:t>u</w:t>
      </w:r>
      <w:r>
        <w:rPr>
          <w:rFonts w:eastAsia="Times New Roman"/>
          <w:sz w:val="24"/>
          <w:szCs w:val="24"/>
        </w:rPr>
        <w:t xml:space="preserve"> o dofinansowanie projektu, </w:t>
      </w:r>
    </w:p>
    <w:p w14:paraId="51CDEFBC" w14:textId="5384A674" w:rsidR="00581281" w:rsidRDefault="00581281">
      <w:pPr>
        <w:numPr>
          <w:ilvl w:val="0"/>
          <w:numId w:val="32"/>
        </w:numPr>
        <w:spacing w:line="252" w:lineRule="auto"/>
        <w:rPr>
          <w:rFonts w:eastAsia="Times New Roman"/>
          <w:b/>
          <w:bCs/>
          <w:sz w:val="24"/>
          <w:szCs w:val="24"/>
        </w:rPr>
      </w:pPr>
      <w:r>
        <w:rPr>
          <w:rFonts w:eastAsia="Times New Roman"/>
          <w:sz w:val="24"/>
          <w:szCs w:val="24"/>
        </w:rPr>
        <w:t xml:space="preserve">Nie dotyczy – </w:t>
      </w:r>
      <w:r w:rsidR="008E46FE">
        <w:rPr>
          <w:rFonts w:eastAsia="Times New Roman"/>
          <w:sz w:val="24"/>
          <w:szCs w:val="24"/>
        </w:rPr>
        <w:t>gdy wnioskodawca</w:t>
      </w:r>
      <w:r w:rsidR="00176817">
        <w:rPr>
          <w:rFonts w:eastAsia="Times New Roman"/>
          <w:sz w:val="24"/>
          <w:szCs w:val="24"/>
        </w:rPr>
        <w:t xml:space="preserve"> nie składa załącznika do wniosku o dofinansowanie projektu</w:t>
      </w:r>
      <w:r>
        <w:rPr>
          <w:rFonts w:eastAsia="Times New Roman"/>
          <w:sz w:val="24"/>
          <w:szCs w:val="24"/>
        </w:rPr>
        <w:t>.</w:t>
      </w:r>
    </w:p>
    <w:p w14:paraId="6472E81F" w14:textId="77777777" w:rsidR="00581281" w:rsidRDefault="00581281" w:rsidP="00DB03F6">
      <w:pPr>
        <w:rPr>
          <w:lang w:val="x-none" w:eastAsia="x-none"/>
        </w:rPr>
      </w:pPr>
      <w:r>
        <w:rPr>
          <w:sz w:val="24"/>
          <w:szCs w:val="24"/>
        </w:rPr>
        <w:t xml:space="preserve">Szczegółowe informacje nt. </w:t>
      </w:r>
      <w:r w:rsidR="00710DF8">
        <w:rPr>
          <w:sz w:val="24"/>
          <w:szCs w:val="24"/>
        </w:rPr>
        <w:t xml:space="preserve"> wymaganych</w:t>
      </w:r>
      <w:r>
        <w:rPr>
          <w:sz w:val="24"/>
          <w:szCs w:val="24"/>
        </w:rPr>
        <w:t xml:space="preserve"> załączników zamieszczone zostały </w:t>
      </w:r>
      <w:r w:rsidR="00710DF8">
        <w:rPr>
          <w:sz w:val="24"/>
          <w:szCs w:val="24"/>
        </w:rPr>
        <w:br/>
      </w:r>
      <w:r>
        <w:rPr>
          <w:sz w:val="24"/>
          <w:szCs w:val="24"/>
        </w:rPr>
        <w:t>w Regulaminie wyboru projektów.</w:t>
      </w:r>
    </w:p>
    <w:p w14:paraId="273FCB86" w14:textId="77777777" w:rsidR="00285BDB" w:rsidRPr="00DB03F6" w:rsidRDefault="00285BDB" w:rsidP="00DB03F6">
      <w:pPr>
        <w:rPr>
          <w:lang w:val="x-none" w:eastAsia="x-none"/>
        </w:rPr>
      </w:pPr>
    </w:p>
    <w:p w14:paraId="556F9A7C" w14:textId="77777777" w:rsidR="004619F3" w:rsidRPr="0073083B" w:rsidRDefault="004619F3" w:rsidP="0073083B">
      <w:pPr>
        <w:pStyle w:val="Nagwek1"/>
        <w:spacing w:line="276" w:lineRule="auto"/>
        <w:rPr>
          <w:rStyle w:val="Nagwek1Znak"/>
          <w:rFonts w:ascii="Calibri" w:hAnsi="Calibri" w:cs="Calibri"/>
          <w:b/>
          <w:color w:val="auto"/>
        </w:rPr>
      </w:pPr>
      <w:bookmarkStart w:id="139" w:name="_Toc197694689"/>
      <w:r w:rsidRPr="0073083B">
        <w:rPr>
          <w:rFonts w:ascii="Calibri" w:hAnsi="Calibri" w:cs="Calibri"/>
          <w:b/>
          <w:color w:val="auto"/>
        </w:rPr>
        <w:t xml:space="preserve">Sekcja 11. </w:t>
      </w:r>
      <w:r w:rsidRPr="0073083B">
        <w:rPr>
          <w:rStyle w:val="Nagwek1Znak"/>
          <w:rFonts w:ascii="Calibri" w:hAnsi="Calibri" w:cs="Calibri"/>
          <w:b/>
          <w:color w:val="auto"/>
        </w:rPr>
        <w:t>Promocja projektu</w:t>
      </w:r>
      <w:bookmarkEnd w:id="139"/>
    </w:p>
    <w:p w14:paraId="358679D7" w14:textId="77777777" w:rsidR="00620DCB" w:rsidRPr="0073083B" w:rsidRDefault="00620DCB" w:rsidP="00620DCB">
      <w:pPr>
        <w:spacing w:after="0" w:line="276" w:lineRule="auto"/>
        <w:rPr>
          <w:rFonts w:cs="Calibri"/>
          <w:sz w:val="24"/>
          <w:szCs w:val="24"/>
        </w:rPr>
      </w:pPr>
    </w:p>
    <w:p w14:paraId="02FCEB13" w14:textId="77777777" w:rsidR="00A27F55" w:rsidRDefault="00A27F55" w:rsidP="00DB03F6">
      <w:pPr>
        <w:spacing w:after="0" w:line="276" w:lineRule="auto"/>
        <w:contextualSpacing/>
        <w:outlineLvl w:val="1"/>
        <w:rPr>
          <w:rFonts w:cs="Calibri"/>
          <w:b/>
          <w:noProof/>
          <w:sz w:val="28"/>
          <w:szCs w:val="28"/>
          <w:lang w:eastAsia="pl-PL"/>
        </w:rPr>
      </w:pPr>
      <w:bookmarkStart w:id="140" w:name="_Toc125116731"/>
      <w:bookmarkStart w:id="141" w:name="_Toc197694690"/>
      <w:r w:rsidRPr="00620DCB">
        <w:rPr>
          <w:rFonts w:eastAsia="Times New Roman" w:cs="Calibri"/>
          <w:b/>
          <w:noProof/>
          <w:sz w:val="28"/>
          <w:szCs w:val="28"/>
          <w:lang w:eastAsia="pl-PL"/>
        </w:rPr>
        <w:t xml:space="preserve">11.1 </w:t>
      </w:r>
      <w:r w:rsidRPr="00620DCB">
        <w:rPr>
          <w:rFonts w:cs="Calibri"/>
          <w:b/>
          <w:noProof/>
          <w:sz w:val="28"/>
          <w:szCs w:val="28"/>
          <w:lang w:eastAsia="pl-PL"/>
        </w:rPr>
        <w:t>Informacje podstawowe</w:t>
      </w:r>
      <w:bookmarkEnd w:id="140"/>
      <w:bookmarkEnd w:id="141"/>
    </w:p>
    <w:p w14:paraId="3BD2F3B2" w14:textId="1D82B1E3" w:rsidR="00620DCB" w:rsidRPr="00620DCB" w:rsidRDefault="00121AE0" w:rsidP="00DB03F6">
      <w:pPr>
        <w:spacing w:after="0" w:line="276" w:lineRule="auto"/>
        <w:contextualSpacing/>
        <w:outlineLvl w:val="1"/>
        <w:rPr>
          <w:rFonts w:cs="Calibri"/>
          <w:noProof/>
          <w:sz w:val="24"/>
          <w:szCs w:val="24"/>
          <w:lang w:eastAsia="pl-PL"/>
        </w:rPr>
      </w:pPr>
      <w:bookmarkStart w:id="142" w:name="_Toc134083988"/>
      <w:bookmarkStart w:id="143" w:name="_Toc135643155"/>
      <w:bookmarkStart w:id="144" w:name="_Toc141430961"/>
      <w:bookmarkStart w:id="145" w:name="_Toc141431544"/>
      <w:bookmarkStart w:id="146" w:name="_Toc142030761"/>
      <w:bookmarkStart w:id="147" w:name="_Toc142031575"/>
      <w:bookmarkStart w:id="148" w:name="_Toc142031693"/>
      <w:bookmarkStart w:id="149" w:name="_Toc148004500"/>
      <w:bookmarkStart w:id="150" w:name="_Toc150328392"/>
      <w:bookmarkStart w:id="151" w:name="_Toc150328453"/>
      <w:bookmarkStart w:id="152" w:name="_Toc150509750"/>
      <w:bookmarkStart w:id="153" w:name="_Toc163469784"/>
      <w:bookmarkStart w:id="154" w:name="_Toc163469864"/>
      <w:bookmarkStart w:id="155" w:name="_Toc168919331"/>
      <w:bookmarkStart w:id="156" w:name="_Toc181086432"/>
      <w:bookmarkStart w:id="157" w:name="_Toc182293756"/>
      <w:bookmarkStart w:id="158" w:name="_Toc188347083"/>
      <w:bookmarkStart w:id="159" w:name="_Toc197694691"/>
      <w:r w:rsidRPr="00620DCB">
        <w:rPr>
          <w:noProof/>
          <w:sz w:val="28"/>
          <w:szCs w:val="28"/>
          <w:lang w:eastAsia="pl-PL"/>
        </w:rPr>
        <w:drawing>
          <wp:anchor distT="0" distB="0" distL="114300" distR="114300" simplePos="0" relativeHeight="251662336" behindDoc="0" locked="0" layoutInCell="1" allowOverlap="1" wp14:anchorId="453BDD76" wp14:editId="766BB81A">
            <wp:simplePos x="0" y="0"/>
            <wp:positionH relativeFrom="column">
              <wp:posOffset>5029835</wp:posOffset>
            </wp:positionH>
            <wp:positionV relativeFrom="paragraph">
              <wp:posOffset>144780</wp:posOffset>
            </wp:positionV>
            <wp:extent cx="228600" cy="238125"/>
            <wp:effectExtent l="0" t="0" r="0" b="0"/>
            <wp:wrapNone/>
            <wp:docPr id="17" name="Obraz 3" descr="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zycisk EDYCJI prezentujący białą kredkę na żółtym t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26DBCB8F" w14:textId="77777777" w:rsidR="00A27F55" w:rsidRPr="00A27F55" w:rsidRDefault="00A27F55" w:rsidP="00D243D7">
      <w:pPr>
        <w:spacing w:after="0" w:line="276" w:lineRule="auto"/>
        <w:rPr>
          <w:rFonts w:cs="Calibri"/>
        </w:rPr>
      </w:pPr>
      <w:r w:rsidRPr="00A27F55">
        <w:rPr>
          <w:rFonts w:cs="Calibri"/>
          <w:noProof/>
          <w:sz w:val="24"/>
          <w:szCs w:val="24"/>
          <w:lang w:eastAsia="pl-PL"/>
        </w:rPr>
        <w:t>Informacje podstawowe o promocji projektu</w:t>
      </w:r>
      <w:r w:rsidRPr="00A27F55">
        <w:rPr>
          <w:rFonts w:cs="Calibri"/>
          <w:sz w:val="24"/>
          <w:szCs w:val="24"/>
        </w:rPr>
        <w:t xml:space="preserve"> należy wprowadzić klikając przycisk         </w:t>
      </w:r>
      <w:r w:rsidRPr="00A27F55">
        <w:rPr>
          <w:rFonts w:cs="Calibri"/>
          <w:sz w:val="24"/>
          <w:szCs w:val="24"/>
        </w:rPr>
        <w:br/>
        <w:t>i uzupełniając pole opis. Wprowadzanie danych potwierdzamy klikając przycisk „zatwierdź”.</w:t>
      </w:r>
    </w:p>
    <w:p w14:paraId="591CF9E6" w14:textId="51FE6E2C" w:rsidR="00D54A96" w:rsidRPr="006E1CFB" w:rsidRDefault="00A27F55" w:rsidP="00D243D7">
      <w:pPr>
        <w:spacing w:after="0" w:line="276" w:lineRule="auto"/>
        <w:rPr>
          <w:rFonts w:cs="Aptos"/>
          <w:sz w:val="24"/>
          <w:szCs w:val="24"/>
        </w:rPr>
      </w:pPr>
      <w:r w:rsidRPr="00A27F55">
        <w:rPr>
          <w:rFonts w:cs="Calibri"/>
          <w:sz w:val="24"/>
          <w:szCs w:val="24"/>
        </w:rPr>
        <w:t xml:space="preserve">W polu </w:t>
      </w:r>
      <w:r w:rsidR="006E1CFB" w:rsidRPr="006E1CFB">
        <w:rPr>
          <w:rFonts w:cs="Calibri"/>
          <w:sz w:val="24"/>
          <w:szCs w:val="24"/>
        </w:rPr>
        <w:t>„</w:t>
      </w:r>
      <w:r w:rsidRPr="006E1CFB">
        <w:rPr>
          <w:rFonts w:cs="Calibri"/>
          <w:sz w:val="24"/>
          <w:szCs w:val="24"/>
        </w:rPr>
        <w:t>Opis</w:t>
      </w:r>
      <w:r w:rsidR="006E1CFB" w:rsidRPr="006E1CFB">
        <w:rPr>
          <w:rFonts w:cs="Calibri"/>
          <w:sz w:val="24"/>
          <w:szCs w:val="24"/>
        </w:rPr>
        <w:t>”</w:t>
      </w:r>
      <w:r w:rsidRPr="00A27F55">
        <w:rPr>
          <w:rFonts w:cs="Calibr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w:t>
      </w:r>
      <w:r w:rsidR="008D2426">
        <w:rPr>
          <w:rFonts w:cs="Calibri"/>
          <w:sz w:val="24"/>
          <w:szCs w:val="24"/>
        </w:rPr>
        <w:t xml:space="preserve"> </w:t>
      </w:r>
      <w:r w:rsidRPr="00A27F55">
        <w:rPr>
          <w:rFonts w:cs="Calibri"/>
          <w:sz w:val="24"/>
          <w:szCs w:val="24"/>
        </w:rPr>
        <w:t xml:space="preserve">społeczeństwa o dofinansowaniu projektu przez Unię Europejską, wynikających </w:t>
      </w:r>
      <w:r w:rsidR="00A71C76">
        <w:rPr>
          <w:rFonts w:cs="Calibri"/>
          <w:sz w:val="24"/>
          <w:szCs w:val="24"/>
        </w:rPr>
        <w:br/>
      </w:r>
      <w:r w:rsidRPr="00A27F55">
        <w:rPr>
          <w:rFonts w:cs="Calibri"/>
          <w:sz w:val="24"/>
          <w:szCs w:val="24"/>
        </w:rPr>
        <w:t>z zapisów</w:t>
      </w:r>
      <w:r w:rsidR="00A71C76">
        <w:rPr>
          <w:rFonts w:cs="Calibri"/>
          <w:sz w:val="24"/>
          <w:szCs w:val="24"/>
        </w:rPr>
        <w:t xml:space="preserve"> </w:t>
      </w:r>
      <w:r w:rsidRPr="00A27F55">
        <w:rPr>
          <w:rFonts w:cs="Calibri"/>
          <w:sz w:val="24"/>
          <w:szCs w:val="24"/>
        </w:rPr>
        <w:t>rozporządzenia ogólnego</w:t>
      </w:r>
      <w:r w:rsidRPr="00A27F55">
        <w:rPr>
          <w:rFonts w:cs="Calibri"/>
          <w:sz w:val="24"/>
          <w:szCs w:val="24"/>
          <w:vertAlign w:val="superscript"/>
        </w:rPr>
        <w:footnoteReference w:id="4"/>
      </w:r>
      <w:r w:rsidRPr="00A27F55">
        <w:rPr>
          <w:rFonts w:cs="Calibri"/>
          <w:sz w:val="24"/>
          <w:szCs w:val="24"/>
        </w:rPr>
        <w:t xml:space="preserve"> (w szczególności art. 50)</w:t>
      </w:r>
      <w:r w:rsidR="00D54A96">
        <w:rPr>
          <w:rFonts w:cs="Calibri"/>
          <w:sz w:val="24"/>
          <w:szCs w:val="24"/>
        </w:rPr>
        <w:t xml:space="preserve"> </w:t>
      </w:r>
      <w:r w:rsidR="00D54A96" w:rsidRPr="00D54A96">
        <w:rPr>
          <w:rFonts w:cs="Aptos"/>
          <w:sz w:val="24"/>
          <w:szCs w:val="24"/>
        </w:rPr>
        <w:t xml:space="preserve">oraz </w:t>
      </w:r>
      <w:hyperlink r:id="rId25" w:anchor="Podr%C4%99cznik%20informacji%20i%20promocji" w:history="1">
        <w:r w:rsidR="00D54A96" w:rsidRPr="006E1CFB">
          <w:rPr>
            <w:rStyle w:val="Hipercze"/>
            <w:rFonts w:cs="Aptos"/>
            <w:sz w:val="24"/>
            <w:szCs w:val="24"/>
          </w:rPr>
          <w:t>Podręcznikiem wnioskodawcy i beneficjenta Funduszy Europejskich na lata 2021-2027 w zakresie informacji i promocji</w:t>
        </w:r>
      </w:hyperlink>
      <w:r w:rsidR="006E1CFB">
        <w:rPr>
          <w:rFonts w:cs="Aptos"/>
          <w:sz w:val="24"/>
          <w:szCs w:val="24"/>
        </w:rPr>
        <w:t>.</w:t>
      </w:r>
    </w:p>
    <w:p w14:paraId="2708DE48" w14:textId="6A22C23C" w:rsidR="00620DCB" w:rsidRDefault="00D54A96" w:rsidP="00A71C76">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do umowy pn. </w:t>
      </w:r>
      <w:r w:rsidRPr="00FE40B6">
        <w:rPr>
          <w:rFonts w:cs="Calibri"/>
          <w:sz w:val="24"/>
          <w:szCs w:val="24"/>
        </w:rPr>
        <w:t>Wykaz pomniejszenia wartości dofinansowania projektu w zakresie obowiązków komunikacyjnych beneficjentów FE.</w:t>
      </w:r>
    </w:p>
    <w:p w14:paraId="1A444AAC" w14:textId="77777777" w:rsidR="008E5C02" w:rsidRPr="00A27F55" w:rsidRDefault="008E5C02" w:rsidP="00A27F55">
      <w:pPr>
        <w:spacing w:after="0" w:line="276" w:lineRule="auto"/>
        <w:rPr>
          <w:rFonts w:cs="Calibri"/>
          <w:sz w:val="24"/>
          <w:szCs w:val="24"/>
        </w:rPr>
      </w:pPr>
    </w:p>
    <w:p w14:paraId="48F16C25" w14:textId="77777777" w:rsidR="00A27F55" w:rsidRDefault="00A27F55" w:rsidP="00DB03F6">
      <w:pPr>
        <w:spacing w:after="0" w:line="276" w:lineRule="auto"/>
        <w:contextualSpacing/>
        <w:outlineLvl w:val="1"/>
        <w:rPr>
          <w:rFonts w:cs="Calibri"/>
          <w:b/>
          <w:noProof/>
          <w:sz w:val="28"/>
          <w:szCs w:val="28"/>
          <w:lang w:eastAsia="pl-PL"/>
        </w:rPr>
      </w:pPr>
      <w:bookmarkStart w:id="160" w:name="_Toc125116732"/>
      <w:bookmarkStart w:id="161" w:name="_Toc197694692"/>
      <w:r w:rsidRPr="00620DCB">
        <w:rPr>
          <w:rFonts w:cs="Calibri"/>
          <w:b/>
          <w:noProof/>
          <w:sz w:val="28"/>
          <w:szCs w:val="28"/>
          <w:lang w:eastAsia="pl-PL"/>
        </w:rPr>
        <w:t>11.2 Osoby odpowiedzialne za promocję projektu</w:t>
      </w:r>
      <w:bookmarkEnd w:id="160"/>
      <w:bookmarkEnd w:id="161"/>
    </w:p>
    <w:p w14:paraId="70CEA21A" w14:textId="77777777" w:rsidR="00620DCB" w:rsidRPr="00620DCB" w:rsidRDefault="00620DCB" w:rsidP="00DB03F6">
      <w:pPr>
        <w:spacing w:after="0" w:line="276" w:lineRule="auto"/>
        <w:contextualSpacing/>
        <w:outlineLvl w:val="1"/>
        <w:rPr>
          <w:rFonts w:cs="Calibri"/>
          <w:noProof/>
          <w:sz w:val="24"/>
          <w:szCs w:val="24"/>
          <w:lang w:eastAsia="pl-PL"/>
        </w:rPr>
      </w:pPr>
    </w:p>
    <w:p w14:paraId="422DB768" w14:textId="651B4358" w:rsidR="00CF4B49" w:rsidRDefault="00121AE0" w:rsidP="00CF4B49">
      <w:pPr>
        <w:spacing w:after="0" w:line="276" w:lineRule="auto"/>
        <w:rPr>
          <w:rFonts w:cs="Calibri"/>
          <w:sz w:val="24"/>
          <w:szCs w:val="24"/>
        </w:rPr>
      </w:pPr>
      <w:r>
        <w:rPr>
          <w:noProof/>
          <w:lang w:eastAsia="pl-PL"/>
        </w:rPr>
        <w:drawing>
          <wp:anchor distT="0" distB="0" distL="114300" distR="114300" simplePos="0" relativeHeight="251663360" behindDoc="0" locked="0" layoutInCell="1" allowOverlap="1" wp14:anchorId="24ABC3FF" wp14:editId="2B43DA52">
            <wp:simplePos x="0" y="0"/>
            <wp:positionH relativeFrom="column">
              <wp:posOffset>2005965</wp:posOffset>
            </wp:positionH>
            <wp:positionV relativeFrom="paragraph">
              <wp:posOffset>1256030</wp:posOffset>
            </wp:positionV>
            <wp:extent cx="219075" cy="211455"/>
            <wp:effectExtent l="0" t="0" r="0" b="0"/>
            <wp:wrapNone/>
            <wp:docPr id="830688733" name="Obraz 4"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rzycisk DODAWANIA prezentujący biały plus na zielonym t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4384" behindDoc="0" locked="0" layoutInCell="1" allowOverlap="1" wp14:anchorId="6C8AD617" wp14:editId="6DAABDED">
            <wp:simplePos x="0" y="0"/>
            <wp:positionH relativeFrom="column">
              <wp:posOffset>2313940</wp:posOffset>
            </wp:positionH>
            <wp:positionV relativeFrom="paragraph">
              <wp:posOffset>624840</wp:posOffset>
            </wp:positionV>
            <wp:extent cx="219710" cy="207010"/>
            <wp:effectExtent l="0" t="0" r="0" b="0"/>
            <wp:wrapNone/>
            <wp:docPr id="473492062" name="Obraz 5" descr="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Przycisk DODAWANIA prezentujący biały plus na zielonym tl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F55" w:rsidRPr="00A27F55">
        <w:rPr>
          <w:rFonts w:cs="Calibr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007A4325">
        <w:rPr>
          <w:rFonts w:cs="Calibri"/>
          <w:sz w:val="24"/>
          <w:szCs w:val="24"/>
        </w:rPr>
        <w:t xml:space="preserve"> </w:t>
      </w:r>
      <w:r w:rsidR="00A27F55" w:rsidRPr="00A27F55">
        <w:rPr>
          <w:rFonts w:cs="Calibri"/>
          <w:b/>
          <w:sz w:val="24"/>
          <w:szCs w:val="24"/>
        </w:rPr>
        <w:t xml:space="preserve">. </w:t>
      </w:r>
      <w:r w:rsidR="00A27F55" w:rsidRPr="00A27F55">
        <w:rPr>
          <w:rFonts w:cs="Calibri"/>
          <w:sz w:val="24"/>
          <w:szCs w:val="24"/>
        </w:rPr>
        <w:t xml:space="preserve">Numer telefonu wraz z numerem wewnętrznym (jeśli dotyczy). </w:t>
      </w:r>
      <w:r w:rsidR="00A27F55" w:rsidRPr="00A27F55">
        <w:rPr>
          <w:rFonts w:cs="Calibri"/>
          <w:sz w:val="24"/>
          <w:szCs w:val="24"/>
        </w:rPr>
        <w:br/>
        <w:t xml:space="preserve">W przypadku, gdy wnioskodawca chciałby wpisać dane więcej niż jednej osoby do kontaktu należy ponownie użyć przycisku </w:t>
      </w:r>
      <w:r w:rsidR="00A27F55" w:rsidRPr="00A27F55">
        <w:rPr>
          <w:rFonts w:cs="Calibri"/>
          <w:b/>
          <w:sz w:val="24"/>
          <w:szCs w:val="24"/>
        </w:rPr>
        <w:t xml:space="preserve">       </w:t>
      </w:r>
      <w:r w:rsidR="00A27F55" w:rsidRPr="00A27F55">
        <w:rPr>
          <w:rFonts w:cs="Calibri"/>
          <w:sz w:val="24"/>
          <w:szCs w:val="24"/>
        </w:rPr>
        <w:t>.</w:t>
      </w:r>
    </w:p>
    <w:p w14:paraId="6EE1E346" w14:textId="77777777" w:rsidR="00A27F55" w:rsidRPr="00A27F55" w:rsidRDefault="00A27F55" w:rsidP="00CF4B49">
      <w:pPr>
        <w:spacing w:line="276" w:lineRule="auto"/>
        <w:rPr>
          <w:rFonts w:cs="Calibri"/>
          <w:color w:val="FF0000"/>
          <w:sz w:val="24"/>
          <w:szCs w:val="24"/>
        </w:rPr>
      </w:pPr>
    </w:p>
    <w:p w14:paraId="6AD8F41B" w14:textId="77777777" w:rsidR="00CF4B49" w:rsidRDefault="00A27F55" w:rsidP="00DB03F6">
      <w:pPr>
        <w:spacing w:after="0" w:line="276" w:lineRule="auto"/>
        <w:contextualSpacing/>
        <w:outlineLvl w:val="1"/>
        <w:rPr>
          <w:rFonts w:cs="Calibri"/>
          <w:b/>
          <w:noProof/>
          <w:sz w:val="28"/>
          <w:szCs w:val="28"/>
          <w:lang w:eastAsia="pl-PL"/>
        </w:rPr>
      </w:pPr>
      <w:bookmarkStart w:id="162" w:name="_Toc197694693"/>
      <w:bookmarkStart w:id="163" w:name="_Toc125116734"/>
      <w:r w:rsidRPr="00620DCB">
        <w:rPr>
          <w:rFonts w:cs="Calibri"/>
          <w:b/>
          <w:noProof/>
          <w:sz w:val="28"/>
          <w:szCs w:val="28"/>
          <w:lang w:eastAsia="pl-PL"/>
        </w:rPr>
        <w:t>11.</w:t>
      </w:r>
      <w:r w:rsidR="00CF4B49">
        <w:rPr>
          <w:rFonts w:cs="Calibri"/>
          <w:b/>
          <w:noProof/>
          <w:sz w:val="28"/>
          <w:szCs w:val="28"/>
          <w:lang w:eastAsia="pl-PL"/>
        </w:rPr>
        <w:t>3</w:t>
      </w:r>
      <w:r w:rsidRPr="00620DCB">
        <w:rPr>
          <w:rFonts w:cs="Calibri"/>
          <w:b/>
          <w:noProof/>
          <w:sz w:val="28"/>
          <w:szCs w:val="28"/>
          <w:lang w:eastAsia="pl-PL"/>
        </w:rPr>
        <w:t xml:space="preserve"> </w:t>
      </w:r>
      <w:r w:rsidR="00CF4B49">
        <w:rPr>
          <w:rFonts w:cs="Calibri"/>
          <w:b/>
          <w:noProof/>
          <w:sz w:val="28"/>
          <w:szCs w:val="28"/>
          <w:lang w:eastAsia="pl-PL"/>
        </w:rPr>
        <w:t>Projekt w internecie</w:t>
      </w:r>
      <w:bookmarkEnd w:id="162"/>
    </w:p>
    <w:p w14:paraId="20199D6E" w14:textId="77777777" w:rsidR="00CF4B49" w:rsidRDefault="00CF4B49" w:rsidP="000C3F41">
      <w:pPr>
        <w:spacing w:after="0"/>
        <w:rPr>
          <w:noProof/>
          <w:lang w:eastAsia="pl-PL"/>
        </w:rPr>
      </w:pPr>
    </w:p>
    <w:p w14:paraId="048E2014" w14:textId="20D1B21F" w:rsidR="00E86F04" w:rsidRDefault="00E86F04" w:rsidP="000A265E">
      <w:pPr>
        <w:spacing w:after="0" w:line="276" w:lineRule="auto"/>
        <w:contextualSpacing/>
        <w:outlineLvl w:val="1"/>
        <w:rPr>
          <w:rFonts w:cs="Calibri"/>
          <w:b/>
          <w:noProof/>
          <w:sz w:val="28"/>
          <w:szCs w:val="28"/>
          <w:lang w:eastAsia="pl-PL"/>
        </w:rPr>
      </w:pPr>
      <w:bookmarkStart w:id="164" w:name="_Toc197694694"/>
      <w:r w:rsidRPr="000A265E">
        <w:rPr>
          <w:rFonts w:cs="Calibri"/>
          <w:b/>
          <w:noProof/>
          <w:sz w:val="28"/>
          <w:szCs w:val="28"/>
          <w:lang w:eastAsia="pl-PL"/>
        </w:rPr>
        <w:t>11.3.1</w:t>
      </w:r>
      <w:r w:rsidR="009F502E">
        <w:rPr>
          <w:rFonts w:cs="Calibri"/>
          <w:b/>
          <w:noProof/>
          <w:sz w:val="28"/>
          <w:szCs w:val="28"/>
          <w:lang w:eastAsia="pl-PL"/>
        </w:rPr>
        <w:t xml:space="preserve"> Strona internetowa</w:t>
      </w:r>
      <w:bookmarkEnd w:id="164"/>
    </w:p>
    <w:p w14:paraId="7C352A40" w14:textId="77777777" w:rsidR="002F766E" w:rsidRPr="000A265E" w:rsidRDefault="002F766E" w:rsidP="000A265E">
      <w:pPr>
        <w:spacing w:after="0" w:line="276" w:lineRule="auto"/>
        <w:contextualSpacing/>
        <w:outlineLvl w:val="1"/>
        <w:rPr>
          <w:rFonts w:cs="Calibri"/>
          <w:b/>
          <w:noProof/>
          <w:sz w:val="28"/>
          <w:szCs w:val="28"/>
          <w:lang w:eastAsia="pl-PL"/>
        </w:rPr>
      </w:pPr>
    </w:p>
    <w:p w14:paraId="11B954EA" w14:textId="47D7DD7A" w:rsidR="00CF4B49" w:rsidRPr="00A27F55" w:rsidRDefault="00CF4B49" w:rsidP="008038B4">
      <w:pPr>
        <w:spacing w:after="0" w:line="276" w:lineRule="auto"/>
        <w:rPr>
          <w:rFonts w:cs="Calibri"/>
          <w:sz w:val="24"/>
          <w:szCs w:val="24"/>
        </w:rPr>
      </w:pPr>
      <w:r w:rsidRPr="00A27F55">
        <w:rPr>
          <w:rFonts w:cs="Calibri"/>
          <w:sz w:val="24"/>
          <w:szCs w:val="24"/>
        </w:rPr>
        <w:t xml:space="preserve">W niniejszym punkcie wnioskodawca powinien wskazać </w:t>
      </w:r>
      <w:r w:rsidR="00280837">
        <w:rPr>
          <w:rFonts w:cs="Calibri"/>
          <w:sz w:val="24"/>
          <w:szCs w:val="24"/>
        </w:rPr>
        <w:t>adres</w:t>
      </w:r>
      <w:r w:rsidR="00280837" w:rsidRPr="00A27F55">
        <w:rPr>
          <w:rFonts w:cs="Calibri"/>
          <w:sz w:val="24"/>
          <w:szCs w:val="24"/>
        </w:rPr>
        <w:t xml:space="preserve"> </w:t>
      </w:r>
      <w:r w:rsidRPr="00A27F55">
        <w:rPr>
          <w:rFonts w:cs="Calibri"/>
          <w:sz w:val="24"/>
          <w:szCs w:val="24"/>
        </w:rPr>
        <w:t>stron</w:t>
      </w:r>
      <w:r w:rsidR="00213D35">
        <w:rPr>
          <w:rFonts w:cs="Calibri"/>
          <w:sz w:val="24"/>
          <w:szCs w:val="24"/>
        </w:rPr>
        <w:t>y</w:t>
      </w:r>
      <w:r w:rsidRPr="00A27F55">
        <w:rPr>
          <w:rFonts w:cs="Calibri"/>
          <w:sz w:val="24"/>
          <w:szCs w:val="24"/>
        </w:rPr>
        <w:t xml:space="preserve"> internetow</w:t>
      </w:r>
      <w:r w:rsidR="00213D35">
        <w:rPr>
          <w:rFonts w:cs="Calibri"/>
          <w:sz w:val="24"/>
          <w:szCs w:val="24"/>
        </w:rPr>
        <w:t>ej</w:t>
      </w:r>
      <w:r w:rsidR="00BE2C0A">
        <w:rPr>
          <w:rFonts w:cs="Calibri"/>
          <w:sz w:val="24"/>
          <w:szCs w:val="24"/>
        </w:rPr>
        <w:t xml:space="preserve"> (jeżeli ją posiada)</w:t>
      </w:r>
      <w:r w:rsidRPr="00A27F55">
        <w:rPr>
          <w:rFonts w:cs="Calibri"/>
          <w:sz w:val="24"/>
          <w:szCs w:val="24"/>
        </w:rPr>
        <w:t xml:space="preserve"> </w:t>
      </w:r>
      <w:r w:rsidR="00213D35">
        <w:rPr>
          <w:rFonts w:cs="Calibri"/>
          <w:sz w:val="24"/>
          <w:szCs w:val="24"/>
        </w:rPr>
        <w:t>na której</w:t>
      </w:r>
      <w:r w:rsidR="00213D35" w:rsidRPr="00A27F55">
        <w:rPr>
          <w:rFonts w:cs="Calibri"/>
          <w:sz w:val="24"/>
          <w:szCs w:val="24"/>
        </w:rPr>
        <w:t xml:space="preserve"> </w:t>
      </w:r>
      <w:r w:rsidRPr="00A27F55">
        <w:rPr>
          <w:rFonts w:cs="Calibri"/>
          <w:sz w:val="24"/>
          <w:szCs w:val="24"/>
        </w:rPr>
        <w:t xml:space="preserve">zamieści </w:t>
      </w:r>
      <w:r w:rsidR="00213D35">
        <w:rPr>
          <w:rFonts w:cs="Calibri"/>
          <w:sz w:val="24"/>
          <w:szCs w:val="24"/>
        </w:rPr>
        <w:t xml:space="preserve">obowiązkowy </w:t>
      </w:r>
      <w:r w:rsidRPr="00A27F55">
        <w:rPr>
          <w:rFonts w:cs="Calibri"/>
          <w:sz w:val="24"/>
          <w:szCs w:val="24"/>
        </w:rPr>
        <w:t>opis realizowanego projektu.</w:t>
      </w:r>
    </w:p>
    <w:p w14:paraId="0DFB4138" w14:textId="0FC0CDDC" w:rsidR="00CF4B49" w:rsidRDefault="00121AE0" w:rsidP="008038B4">
      <w:pPr>
        <w:spacing w:after="0" w:line="276" w:lineRule="auto"/>
        <w:rPr>
          <w:rFonts w:cs="Calibri"/>
          <w:sz w:val="24"/>
          <w:szCs w:val="24"/>
        </w:rPr>
      </w:pPr>
      <w:r>
        <w:rPr>
          <w:noProof/>
          <w:lang w:eastAsia="pl-PL"/>
        </w:rPr>
        <w:drawing>
          <wp:anchor distT="0" distB="0" distL="114300" distR="114300" simplePos="0" relativeHeight="251665408" behindDoc="0" locked="0" layoutInCell="1" allowOverlap="1" wp14:anchorId="254422FF" wp14:editId="7A409FD5">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4B49" w:rsidRPr="00A27F55">
        <w:rPr>
          <w:rFonts w:cs="Calibri"/>
          <w:sz w:val="24"/>
          <w:szCs w:val="24"/>
        </w:rPr>
        <w:t xml:space="preserve">Dane można wpisać po kliknięciu przycisku       </w:t>
      </w:r>
      <w:r w:rsidR="00CF4B49" w:rsidRPr="00A27F55">
        <w:rPr>
          <w:rFonts w:cs="Calibri"/>
          <w:b/>
          <w:sz w:val="24"/>
          <w:szCs w:val="24"/>
        </w:rPr>
        <w:t xml:space="preserve">. </w:t>
      </w:r>
      <w:r w:rsidR="00CF4B49" w:rsidRPr="00A27F55">
        <w:rPr>
          <w:rFonts w:cs="Calibri"/>
          <w:sz w:val="24"/>
          <w:szCs w:val="24"/>
        </w:rPr>
        <w:t xml:space="preserve">Lista adresów stron internetowych </w:t>
      </w:r>
      <w:r w:rsidR="0046644D">
        <w:rPr>
          <w:rFonts w:cs="Calibri"/>
          <w:sz w:val="24"/>
          <w:szCs w:val="24"/>
        </w:rPr>
        <w:t xml:space="preserve">musi </w:t>
      </w:r>
      <w:r w:rsidR="00CF4B49" w:rsidRPr="00A27F55">
        <w:rPr>
          <w:rFonts w:cs="Calibri"/>
          <w:sz w:val="24"/>
          <w:szCs w:val="24"/>
        </w:rPr>
        <w:t>zawierać co najmniej 1 pozycję.</w:t>
      </w:r>
      <w:r w:rsidR="00E86F04">
        <w:rPr>
          <w:rFonts w:cs="Calibri"/>
          <w:sz w:val="24"/>
          <w:szCs w:val="24"/>
        </w:rPr>
        <w:t xml:space="preserve"> </w:t>
      </w:r>
      <w:r w:rsidR="005447C8">
        <w:rPr>
          <w:rFonts w:cs="Calibri"/>
          <w:sz w:val="24"/>
          <w:szCs w:val="24"/>
        </w:rPr>
        <w:t xml:space="preserve">W </w:t>
      </w:r>
      <w:r w:rsidR="008E46FE">
        <w:rPr>
          <w:rFonts w:cs="Calibri"/>
          <w:sz w:val="24"/>
          <w:szCs w:val="24"/>
        </w:rPr>
        <w:t>przypadku,</w:t>
      </w:r>
      <w:r w:rsidR="005447C8">
        <w:rPr>
          <w:rFonts w:cs="Calibri"/>
          <w:sz w:val="24"/>
          <w:szCs w:val="24"/>
        </w:rPr>
        <w:t xml:space="preserve"> kiedy beneficjent nie posiada oficjalnej strony internetowej należy kliknąć przycisk </w:t>
      </w:r>
      <w:r w:rsidR="005447C8">
        <w:rPr>
          <w:rFonts w:cs="Calibri"/>
          <w:noProof/>
          <w:sz w:val="24"/>
          <w:szCs w:val="24"/>
          <w:lang w:eastAsia="pl-PL"/>
        </w:rPr>
        <w:drawing>
          <wp:inline distT="0" distB="0" distL="0" distR="0" wp14:anchorId="349D3E80" wp14:editId="7636DE02">
            <wp:extent cx="228600" cy="215900"/>
            <wp:effectExtent l="0" t="0" r="0" b="0"/>
            <wp:docPr id="1335290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335290878"/>
                    <pic:cNvPicPr/>
                  </pic:nvPicPr>
                  <pic:blipFill>
                    <a:blip r:embed="rId26">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00280837">
        <w:rPr>
          <w:rFonts w:cs="Calibri"/>
          <w:sz w:val="24"/>
          <w:szCs w:val="24"/>
        </w:rPr>
        <w:t>, co spowoduje wygenerowanie komunikatu: Nie dotyczy – brak oficjalnej strony internetowej.</w:t>
      </w:r>
    </w:p>
    <w:p w14:paraId="1EA9A711" w14:textId="77777777" w:rsidR="00FF0FCF" w:rsidRDefault="00FF0FCF" w:rsidP="008038B4">
      <w:pPr>
        <w:spacing w:after="0" w:line="276" w:lineRule="auto"/>
        <w:rPr>
          <w:rFonts w:cs="Calibri"/>
          <w:sz w:val="24"/>
          <w:szCs w:val="24"/>
        </w:rPr>
      </w:pPr>
    </w:p>
    <w:p w14:paraId="0F4E8447" w14:textId="1554F6A2" w:rsidR="001F365A" w:rsidRDefault="001F365A" w:rsidP="000A265E">
      <w:pPr>
        <w:spacing w:after="0" w:line="276" w:lineRule="auto"/>
        <w:contextualSpacing/>
        <w:outlineLvl w:val="1"/>
        <w:rPr>
          <w:rFonts w:cs="Calibri"/>
          <w:b/>
          <w:noProof/>
          <w:sz w:val="28"/>
          <w:szCs w:val="28"/>
          <w:lang w:eastAsia="pl-PL"/>
        </w:rPr>
      </w:pPr>
      <w:bookmarkStart w:id="165" w:name="_Toc197694695"/>
      <w:r w:rsidRPr="000A265E">
        <w:rPr>
          <w:rFonts w:cs="Calibri"/>
          <w:b/>
          <w:noProof/>
          <w:sz w:val="28"/>
          <w:szCs w:val="28"/>
          <w:lang w:eastAsia="pl-PL"/>
        </w:rPr>
        <w:t>11.3.2</w:t>
      </w:r>
      <w:r w:rsidR="009F502E">
        <w:rPr>
          <w:rFonts w:cs="Calibri"/>
          <w:b/>
          <w:noProof/>
          <w:sz w:val="28"/>
          <w:szCs w:val="28"/>
          <w:lang w:eastAsia="pl-PL"/>
        </w:rPr>
        <w:t xml:space="preserve"> Media społecznościowe</w:t>
      </w:r>
      <w:bookmarkEnd w:id="165"/>
    </w:p>
    <w:p w14:paraId="739622D2" w14:textId="77777777" w:rsidR="002F766E" w:rsidRPr="000A265E" w:rsidRDefault="002F766E" w:rsidP="000A265E">
      <w:pPr>
        <w:spacing w:after="0" w:line="276" w:lineRule="auto"/>
        <w:contextualSpacing/>
        <w:outlineLvl w:val="1"/>
        <w:rPr>
          <w:rFonts w:cs="Calibri"/>
          <w:b/>
          <w:noProof/>
          <w:sz w:val="28"/>
          <w:szCs w:val="28"/>
          <w:lang w:eastAsia="pl-PL"/>
        </w:rPr>
      </w:pPr>
    </w:p>
    <w:p w14:paraId="054E207E" w14:textId="166FA243" w:rsidR="001F365A" w:rsidRPr="00A27F55" w:rsidRDefault="001F365A" w:rsidP="001F365A">
      <w:pPr>
        <w:spacing w:after="0" w:line="276" w:lineRule="auto"/>
        <w:rPr>
          <w:rFonts w:cs="Calibri"/>
          <w:sz w:val="24"/>
          <w:szCs w:val="24"/>
        </w:rPr>
      </w:pPr>
      <w:r w:rsidRPr="00A27F55">
        <w:rPr>
          <w:rFonts w:cs="Calibri"/>
          <w:sz w:val="24"/>
          <w:szCs w:val="24"/>
        </w:rPr>
        <w:t xml:space="preserve">W niniejszym punkcie wnioskodawca powinien wskazać </w:t>
      </w:r>
      <w:r w:rsidR="00F45E74">
        <w:rPr>
          <w:rFonts w:cs="Calibri"/>
          <w:sz w:val="24"/>
          <w:szCs w:val="24"/>
        </w:rPr>
        <w:t>konto w mediach</w:t>
      </w:r>
      <w:r w:rsidR="0073583C">
        <w:rPr>
          <w:rFonts w:cs="Calibri"/>
          <w:sz w:val="24"/>
          <w:szCs w:val="24"/>
        </w:rPr>
        <w:t xml:space="preserve"> </w:t>
      </w:r>
      <w:r w:rsidR="00F45E74">
        <w:rPr>
          <w:rFonts w:cs="Calibri"/>
          <w:sz w:val="24"/>
          <w:szCs w:val="24"/>
        </w:rPr>
        <w:t>społecznościowych,</w:t>
      </w:r>
      <w:r w:rsidRPr="00A27F55">
        <w:rPr>
          <w:rFonts w:cs="Calibri"/>
          <w:sz w:val="24"/>
          <w:szCs w:val="24"/>
        </w:rPr>
        <w:t xml:space="preserve"> </w:t>
      </w:r>
      <w:r>
        <w:rPr>
          <w:rFonts w:cs="Calibri"/>
          <w:sz w:val="24"/>
          <w:szCs w:val="24"/>
        </w:rPr>
        <w:t>na któr</w:t>
      </w:r>
      <w:r w:rsidR="00F45E74">
        <w:rPr>
          <w:rFonts w:cs="Calibri"/>
          <w:sz w:val="24"/>
          <w:szCs w:val="24"/>
        </w:rPr>
        <w:t>ym</w:t>
      </w:r>
      <w:r w:rsidRPr="00A27F55">
        <w:rPr>
          <w:rFonts w:cs="Calibri"/>
          <w:sz w:val="24"/>
          <w:szCs w:val="24"/>
        </w:rPr>
        <w:t xml:space="preserve"> zamieści </w:t>
      </w:r>
      <w:r>
        <w:rPr>
          <w:rFonts w:cs="Calibri"/>
          <w:sz w:val="24"/>
          <w:szCs w:val="24"/>
        </w:rPr>
        <w:t xml:space="preserve">obowiązkowy </w:t>
      </w:r>
      <w:r w:rsidRPr="00A27F55">
        <w:rPr>
          <w:rFonts w:cs="Calibri"/>
          <w:sz w:val="24"/>
          <w:szCs w:val="24"/>
        </w:rPr>
        <w:t>opis realizowanego projektu.</w:t>
      </w:r>
    </w:p>
    <w:p w14:paraId="0E92A774" w14:textId="304DD18D" w:rsidR="001F365A" w:rsidRDefault="001F365A" w:rsidP="001F365A">
      <w:pPr>
        <w:spacing w:after="0" w:line="276" w:lineRule="auto"/>
        <w:rPr>
          <w:rFonts w:cs="Calibri"/>
          <w:sz w:val="24"/>
          <w:szCs w:val="24"/>
        </w:rPr>
      </w:pPr>
      <w:r>
        <w:rPr>
          <w:noProof/>
          <w:lang w:eastAsia="pl-PL"/>
        </w:rPr>
        <w:drawing>
          <wp:anchor distT="0" distB="0" distL="114300" distR="114300" simplePos="0" relativeHeight="251667456" behindDoc="0" locked="0" layoutInCell="1" allowOverlap="1" wp14:anchorId="5DBE88C2" wp14:editId="71915523">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7F55">
        <w:rPr>
          <w:rFonts w:cs="Calibri"/>
          <w:sz w:val="24"/>
          <w:szCs w:val="24"/>
        </w:rPr>
        <w:t xml:space="preserve">Dane można wpisać po kliknięciu przycisku       </w:t>
      </w:r>
      <w:r w:rsidRPr="00A27F55">
        <w:rPr>
          <w:rFonts w:cs="Calibri"/>
          <w:b/>
          <w:sz w:val="24"/>
          <w:szCs w:val="24"/>
        </w:rPr>
        <w:t xml:space="preserve">. </w:t>
      </w:r>
      <w:r w:rsidRPr="00A27F55">
        <w:rPr>
          <w:rFonts w:cs="Calibri"/>
          <w:sz w:val="24"/>
          <w:szCs w:val="24"/>
        </w:rPr>
        <w:t xml:space="preserve">Lista </w:t>
      </w:r>
      <w:r w:rsidR="00F45E74">
        <w:rPr>
          <w:rFonts w:cs="Calibri"/>
          <w:sz w:val="24"/>
          <w:szCs w:val="24"/>
        </w:rPr>
        <w:t>kont/stron w mediach społecznościowych</w:t>
      </w:r>
      <w:r w:rsidRPr="00A27F55">
        <w:rPr>
          <w:rFonts w:cs="Calibri"/>
          <w:sz w:val="24"/>
          <w:szCs w:val="24"/>
        </w:rPr>
        <w:t xml:space="preserve"> </w:t>
      </w:r>
      <w:r w:rsidR="0046644D">
        <w:rPr>
          <w:rFonts w:cs="Calibri"/>
          <w:sz w:val="24"/>
          <w:szCs w:val="24"/>
        </w:rPr>
        <w:t xml:space="preserve">musi </w:t>
      </w:r>
      <w:r w:rsidRPr="00A27F55">
        <w:rPr>
          <w:rFonts w:cs="Calibri"/>
          <w:sz w:val="24"/>
          <w:szCs w:val="24"/>
        </w:rPr>
        <w:t>zawierać co najmniej 1 pozycję.</w:t>
      </w:r>
    </w:p>
    <w:p w14:paraId="4DF5D40F" w14:textId="77777777" w:rsidR="001F365A" w:rsidRDefault="001F365A" w:rsidP="008038B4">
      <w:pPr>
        <w:spacing w:after="0" w:line="276" w:lineRule="auto"/>
        <w:rPr>
          <w:rFonts w:cs="Aptos"/>
          <w:sz w:val="24"/>
          <w:szCs w:val="24"/>
        </w:rPr>
      </w:pPr>
    </w:p>
    <w:p w14:paraId="7B01BB43" w14:textId="4052BBB4" w:rsidR="00290D3A" w:rsidRPr="00290D3A" w:rsidRDefault="00290D3A" w:rsidP="008038B4">
      <w:pPr>
        <w:spacing w:after="0" w:line="276" w:lineRule="auto"/>
        <w:rPr>
          <w:rFonts w:cs="Aptos"/>
          <w:sz w:val="24"/>
          <w:szCs w:val="24"/>
        </w:rPr>
      </w:pPr>
      <w:r w:rsidRPr="00290D3A">
        <w:rPr>
          <w:rFonts w:cs="Aptos"/>
          <w:sz w:val="24"/>
          <w:szCs w:val="24"/>
        </w:rPr>
        <w:t>Beneficjent ma obowiązek umieszczenia krótkiego opisu projektu na oficjalnej stronie internetowej Beneficjenta, jeśli ją posiada i na jego stronach mediów społecznościowych</w:t>
      </w:r>
      <w:r w:rsidRPr="00290D3A">
        <w:rPr>
          <w:rFonts w:cs="Aptos"/>
          <w:sz w:val="24"/>
          <w:szCs w:val="24"/>
          <w:vertAlign w:val="superscript"/>
        </w:rPr>
        <w:footnoteReference w:id="5"/>
      </w:r>
      <w:r w:rsidRPr="00290D3A">
        <w:rPr>
          <w:rFonts w:cs="Aptos"/>
          <w:sz w:val="24"/>
          <w:szCs w:val="24"/>
        </w:rPr>
        <w:t>.</w:t>
      </w:r>
    </w:p>
    <w:p w14:paraId="0C79E2D8" w14:textId="6D3932EB" w:rsidR="00290D3A" w:rsidRPr="00290D3A" w:rsidRDefault="00290D3A" w:rsidP="008038B4">
      <w:pPr>
        <w:spacing w:after="0" w:line="276" w:lineRule="auto"/>
        <w:rPr>
          <w:rFonts w:cs="Aptos"/>
          <w:i/>
          <w:iCs/>
          <w:sz w:val="24"/>
          <w:szCs w:val="24"/>
        </w:rPr>
      </w:pPr>
      <w:r w:rsidRPr="00290D3A">
        <w:rPr>
          <w:rFonts w:cs="Aptos"/>
          <w:sz w:val="24"/>
          <w:szCs w:val="24"/>
        </w:rPr>
        <w:t>Nieprawidłowa realizacja działań informacyjnych, promocyjnych w tym zakresie objęta jest możliwością nałożenia pomniejszeń kwoty dofinansowania projektu (szczegóły w załączniku do umowy</w:t>
      </w:r>
      <w:r w:rsidR="0073583C">
        <w:rPr>
          <w:rFonts w:cs="Aptos"/>
          <w:sz w:val="24"/>
          <w:szCs w:val="24"/>
        </w:rPr>
        <w:t xml:space="preserve"> o dofinansowanie/decyzji o dofinansowaniu</w:t>
      </w:r>
      <w:r w:rsidRPr="00290D3A">
        <w:rPr>
          <w:rFonts w:cs="Aptos"/>
          <w:sz w:val="24"/>
          <w:szCs w:val="24"/>
        </w:rPr>
        <w:t xml:space="preserve"> </w:t>
      </w:r>
      <w:r w:rsidR="0073583C">
        <w:rPr>
          <w:rFonts w:cs="Aptos"/>
          <w:sz w:val="24"/>
          <w:szCs w:val="24"/>
        </w:rPr>
        <w:t xml:space="preserve">projektu </w:t>
      </w:r>
      <w:r w:rsidRPr="00290D3A">
        <w:rPr>
          <w:rFonts w:cs="Aptos"/>
          <w:sz w:val="24"/>
          <w:szCs w:val="24"/>
        </w:rPr>
        <w:t xml:space="preserve">pn. </w:t>
      </w:r>
      <w:r w:rsidR="0073583C">
        <w:rPr>
          <w:rFonts w:cs="Aptos"/>
          <w:sz w:val="24"/>
          <w:szCs w:val="24"/>
        </w:rPr>
        <w:t>„</w:t>
      </w:r>
      <w:r w:rsidRPr="0073583C">
        <w:rPr>
          <w:rFonts w:cs="Aptos"/>
          <w:sz w:val="24"/>
          <w:szCs w:val="24"/>
        </w:rPr>
        <w:t xml:space="preserve">Wykaz pomniejszenia wartości dofinansowania </w:t>
      </w:r>
      <w:r w:rsidR="008E46FE" w:rsidRPr="0073583C">
        <w:rPr>
          <w:rFonts w:cs="Aptos"/>
          <w:sz w:val="24"/>
          <w:szCs w:val="24"/>
        </w:rPr>
        <w:t>projektu w</w:t>
      </w:r>
      <w:r w:rsidRPr="0073583C">
        <w:rPr>
          <w:rFonts w:cs="Aptos"/>
          <w:sz w:val="24"/>
          <w:szCs w:val="24"/>
        </w:rPr>
        <w:t xml:space="preserve"> zakresie obowiązków komunikacyjnych beneficjentów FE)</w:t>
      </w:r>
      <w:r w:rsidR="0073583C">
        <w:rPr>
          <w:rFonts w:cs="Aptos"/>
          <w:sz w:val="24"/>
          <w:szCs w:val="24"/>
        </w:rPr>
        <w:t>”</w:t>
      </w:r>
      <w:r w:rsidRPr="0073583C">
        <w:rPr>
          <w:rFonts w:cs="Aptos"/>
          <w:sz w:val="24"/>
          <w:szCs w:val="24"/>
        </w:rPr>
        <w:t>.</w:t>
      </w:r>
    </w:p>
    <w:p w14:paraId="3B00225B" w14:textId="77777777" w:rsidR="00CF4B49" w:rsidRDefault="00CF4B49" w:rsidP="008038B4">
      <w:pPr>
        <w:spacing w:after="0" w:line="276" w:lineRule="auto"/>
        <w:rPr>
          <w:rFonts w:cs="Calibri"/>
          <w:b/>
          <w:sz w:val="24"/>
          <w:szCs w:val="24"/>
        </w:rPr>
      </w:pPr>
    </w:p>
    <w:p w14:paraId="0F32C525" w14:textId="77777777" w:rsidR="00CF4B49" w:rsidRPr="00A27F55" w:rsidRDefault="00734702" w:rsidP="008038B4">
      <w:pPr>
        <w:spacing w:after="120" w:line="276" w:lineRule="auto"/>
        <w:rPr>
          <w:rFonts w:cs="Calibri"/>
          <w:b/>
          <w:sz w:val="24"/>
          <w:szCs w:val="24"/>
        </w:rPr>
      </w:pPr>
      <w:r>
        <w:rPr>
          <w:rFonts w:cs="Calibri"/>
          <w:b/>
          <w:sz w:val="24"/>
          <w:szCs w:val="24"/>
        </w:rPr>
        <w:t>Uwaga!</w:t>
      </w:r>
    </w:p>
    <w:p w14:paraId="29C1C5E1" w14:textId="3C98595F" w:rsidR="00CF4B49" w:rsidRPr="000C3F41" w:rsidRDefault="00CF4B49" w:rsidP="008038B4">
      <w:pPr>
        <w:spacing w:line="276" w:lineRule="auto"/>
        <w:rPr>
          <w:b/>
          <w:bCs/>
          <w:noProof/>
          <w:lang w:eastAsia="pl-PL"/>
        </w:rPr>
      </w:pPr>
      <w:r w:rsidRPr="000C3F41">
        <w:rPr>
          <w:rFonts w:cs="Calibri"/>
          <w:b/>
          <w:bCs/>
          <w:sz w:val="24"/>
          <w:szCs w:val="24"/>
        </w:rPr>
        <w:t>Beneficjent zobowiązany jest do zamieszczenia na oficjalnej stronie internetowej, jeżeli taka strona istnieje</w:t>
      </w:r>
      <w:r w:rsidR="00290D3A">
        <w:rPr>
          <w:rFonts w:cs="Calibri"/>
          <w:b/>
          <w:bCs/>
          <w:sz w:val="24"/>
          <w:szCs w:val="24"/>
        </w:rPr>
        <w:t xml:space="preserve"> i</w:t>
      </w:r>
      <w:r w:rsidRPr="000C3F41">
        <w:rPr>
          <w:rFonts w:cs="Calibri"/>
          <w:b/>
          <w:bCs/>
          <w:sz w:val="24"/>
          <w:szCs w:val="24"/>
        </w:rPr>
        <w:t xml:space="preserve"> na stronach mediów społecznościowych, opisu realizowanego projektu. </w:t>
      </w:r>
      <w:r w:rsidR="00734702">
        <w:rPr>
          <w:rFonts w:cs="Calibri"/>
          <w:b/>
          <w:bCs/>
          <w:sz w:val="24"/>
          <w:szCs w:val="24"/>
        </w:rPr>
        <w:t>Zasady dot. informacji i promocji projektu</w:t>
      </w:r>
      <w:r w:rsidRPr="000C3F41">
        <w:rPr>
          <w:rFonts w:cs="Calibri"/>
          <w:b/>
          <w:bCs/>
          <w:sz w:val="24"/>
          <w:szCs w:val="24"/>
        </w:rPr>
        <w:t xml:space="preserve"> znajduj</w:t>
      </w:r>
      <w:r w:rsidR="00734702">
        <w:rPr>
          <w:rFonts w:cs="Calibri"/>
          <w:b/>
          <w:bCs/>
          <w:sz w:val="24"/>
          <w:szCs w:val="24"/>
        </w:rPr>
        <w:t>ą</w:t>
      </w:r>
      <w:r w:rsidRPr="000C3F41">
        <w:rPr>
          <w:rFonts w:cs="Calibri"/>
          <w:b/>
          <w:bCs/>
          <w:sz w:val="24"/>
          <w:szCs w:val="24"/>
        </w:rPr>
        <w:t xml:space="preserve"> się w </w:t>
      </w:r>
      <w:r w:rsidR="00065EB6">
        <w:rPr>
          <w:rFonts w:cs="Calibri"/>
          <w:b/>
          <w:bCs/>
          <w:sz w:val="24"/>
          <w:szCs w:val="24"/>
        </w:rPr>
        <w:t>„</w:t>
      </w:r>
      <w:r w:rsidRPr="00065EB6">
        <w:rPr>
          <w:rFonts w:cs="Calibri"/>
          <w:b/>
          <w:bCs/>
          <w:sz w:val="24"/>
          <w:szCs w:val="24"/>
        </w:rPr>
        <w:t>Podręczniku</w:t>
      </w:r>
      <w:r w:rsidR="00065EB6" w:rsidRPr="00065EB6">
        <w:rPr>
          <w:rFonts w:cs="Calibri"/>
          <w:b/>
          <w:bCs/>
          <w:sz w:val="24"/>
          <w:szCs w:val="24"/>
        </w:rPr>
        <w:t xml:space="preserve"> </w:t>
      </w:r>
      <w:r w:rsidRPr="00065EB6">
        <w:rPr>
          <w:rFonts w:cs="Calibri"/>
          <w:b/>
          <w:bCs/>
          <w:sz w:val="24"/>
          <w:szCs w:val="24"/>
        </w:rPr>
        <w:t>wnioskodawcy i</w:t>
      </w:r>
      <w:r w:rsidR="00734702" w:rsidRPr="00065EB6">
        <w:rPr>
          <w:rFonts w:cs="Calibri"/>
          <w:b/>
          <w:bCs/>
          <w:sz w:val="24"/>
          <w:szCs w:val="24"/>
        </w:rPr>
        <w:t> </w:t>
      </w:r>
      <w:r w:rsidRPr="00065EB6">
        <w:rPr>
          <w:rFonts w:cs="Calibri"/>
          <w:b/>
          <w:bCs/>
          <w:sz w:val="24"/>
          <w:szCs w:val="24"/>
        </w:rPr>
        <w:t>beneficjenta Funduszy Europejskich na lata 2021-2027 w zakresie informacji i promocji</w:t>
      </w:r>
      <w:r w:rsidR="00065EB6">
        <w:rPr>
          <w:rFonts w:cs="Calibri"/>
          <w:b/>
          <w:bCs/>
          <w:sz w:val="24"/>
          <w:szCs w:val="24"/>
        </w:rPr>
        <w:t>”</w:t>
      </w:r>
      <w:r w:rsidRPr="000C3F41">
        <w:rPr>
          <w:rFonts w:cs="Calibri"/>
          <w:b/>
          <w:bCs/>
          <w:i/>
          <w:iCs/>
          <w:sz w:val="24"/>
          <w:szCs w:val="24"/>
        </w:rPr>
        <w:t>.</w:t>
      </w:r>
    </w:p>
    <w:p w14:paraId="3A24E805" w14:textId="77777777" w:rsidR="004F2E08" w:rsidRDefault="004F2E08" w:rsidP="00CF4B49">
      <w:pPr>
        <w:rPr>
          <w:noProof/>
          <w:lang w:eastAsia="pl-PL"/>
        </w:rPr>
      </w:pPr>
    </w:p>
    <w:p w14:paraId="1EB1CD08" w14:textId="77777777" w:rsidR="002D6A27" w:rsidRDefault="002D6A27" w:rsidP="00CF4B49">
      <w:pPr>
        <w:rPr>
          <w:noProof/>
          <w:lang w:eastAsia="pl-PL"/>
        </w:rPr>
      </w:pPr>
    </w:p>
    <w:p w14:paraId="1774D909" w14:textId="77777777" w:rsidR="002D6A27" w:rsidRDefault="002D6A27" w:rsidP="00CF4B49">
      <w:pPr>
        <w:rPr>
          <w:noProof/>
          <w:lang w:eastAsia="pl-PL"/>
        </w:rPr>
      </w:pPr>
    </w:p>
    <w:p w14:paraId="34E5DF1C" w14:textId="77777777" w:rsidR="00A27F55" w:rsidRDefault="00CF4B49" w:rsidP="00DB03F6">
      <w:pPr>
        <w:spacing w:after="0" w:line="276" w:lineRule="auto"/>
        <w:contextualSpacing/>
        <w:outlineLvl w:val="1"/>
        <w:rPr>
          <w:rFonts w:cs="Calibri"/>
          <w:b/>
          <w:noProof/>
          <w:sz w:val="28"/>
          <w:szCs w:val="28"/>
          <w:lang w:eastAsia="pl-PL"/>
        </w:rPr>
      </w:pPr>
      <w:bookmarkStart w:id="166" w:name="_Toc197694696"/>
      <w:r>
        <w:rPr>
          <w:rFonts w:cs="Calibri"/>
          <w:b/>
          <w:noProof/>
          <w:sz w:val="28"/>
          <w:szCs w:val="28"/>
          <w:lang w:eastAsia="pl-PL"/>
        </w:rPr>
        <w:t xml:space="preserve">11.4 </w:t>
      </w:r>
      <w:r w:rsidR="00A27F55" w:rsidRPr="00620DCB">
        <w:rPr>
          <w:rFonts w:cs="Calibri"/>
          <w:b/>
          <w:noProof/>
          <w:sz w:val="28"/>
          <w:szCs w:val="28"/>
          <w:lang w:eastAsia="pl-PL"/>
        </w:rPr>
        <w:t>Plan działań promocyjnych</w:t>
      </w:r>
      <w:bookmarkEnd w:id="163"/>
      <w:bookmarkEnd w:id="166"/>
    </w:p>
    <w:p w14:paraId="71AD0019" w14:textId="77777777" w:rsidR="00620DCB" w:rsidRPr="00620DCB" w:rsidRDefault="00620DCB" w:rsidP="00CF4B49">
      <w:pPr>
        <w:rPr>
          <w:noProof/>
          <w:lang w:eastAsia="pl-PL"/>
        </w:rPr>
      </w:pPr>
    </w:p>
    <w:p w14:paraId="14E9B180" w14:textId="1BB049ED" w:rsidR="00A27F55" w:rsidRPr="00A27F55" w:rsidRDefault="00A27F55" w:rsidP="00A27F55">
      <w:pPr>
        <w:spacing w:after="0" w:line="276" w:lineRule="auto"/>
        <w:rPr>
          <w:rFonts w:cs="Calibri"/>
          <w:sz w:val="24"/>
          <w:szCs w:val="24"/>
        </w:rPr>
      </w:pPr>
      <w:r w:rsidRPr="00A27F55">
        <w:rPr>
          <w:rFonts w:cs="Calibri"/>
          <w:sz w:val="24"/>
          <w:szCs w:val="24"/>
        </w:rPr>
        <w:t xml:space="preserve">Działania promocyjne planowane do realizacji w ramach projektu należy wpisać do tabeli dodając kolejne wiersze klikając przycisk </w:t>
      </w:r>
      <w:r w:rsidR="00121AE0" w:rsidRPr="00A27F55">
        <w:rPr>
          <w:rFonts w:cs="Calibri"/>
          <w:b/>
          <w:noProof/>
          <w:sz w:val="24"/>
          <w:szCs w:val="24"/>
          <w:lang w:eastAsia="pl-PL"/>
        </w:rPr>
        <w:drawing>
          <wp:inline distT="0" distB="0" distL="0" distR="0" wp14:anchorId="6DB61B15" wp14:editId="7CDBEA16">
            <wp:extent cx="257175" cy="247650"/>
            <wp:effectExtent l="0" t="0" r="0" b="0"/>
            <wp:docPr id="15" name="Obraz 9"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Widok ikony za pomocą której dodajesz pozycję w formularzu wniosk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644B3D0F" w14:textId="77777777" w:rsidR="00A27F55" w:rsidRPr="00A27F55" w:rsidRDefault="00A27F55" w:rsidP="00A27F55">
      <w:pPr>
        <w:spacing w:after="0" w:line="276" w:lineRule="auto"/>
        <w:rPr>
          <w:rFonts w:cs="Calibri"/>
          <w:sz w:val="24"/>
          <w:szCs w:val="24"/>
        </w:rPr>
      </w:pPr>
      <w:r w:rsidRPr="00A27F55">
        <w:rPr>
          <w:rFonts w:cs="Calibr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3572662E" w14:textId="6B69E5AA" w:rsidR="00A27F55" w:rsidRDefault="00A27F55" w:rsidP="00A27F55">
      <w:pPr>
        <w:spacing w:after="0" w:line="276" w:lineRule="auto"/>
        <w:rPr>
          <w:rFonts w:cs="Calibri"/>
          <w:sz w:val="24"/>
          <w:szCs w:val="24"/>
        </w:rPr>
      </w:pPr>
      <w:r w:rsidRPr="00A27F55">
        <w:rPr>
          <w:rFonts w:cs="Calibri"/>
          <w:sz w:val="24"/>
          <w:szCs w:val="24"/>
        </w:rPr>
        <w:t>Aby wprowadzić kolejne działanie promocyjne należy ponownie użyć przycisku</w:t>
      </w:r>
      <w:r w:rsidRPr="00A27F55">
        <w:rPr>
          <w:rFonts w:cs="Calibri"/>
          <w:b/>
          <w:sz w:val="24"/>
          <w:szCs w:val="24"/>
        </w:rPr>
        <w:t xml:space="preserve"> </w:t>
      </w:r>
      <w:r w:rsidR="00121AE0" w:rsidRPr="00A27F55">
        <w:rPr>
          <w:rFonts w:cs="Calibri"/>
          <w:b/>
          <w:noProof/>
          <w:sz w:val="24"/>
          <w:szCs w:val="24"/>
          <w:lang w:eastAsia="pl-PL"/>
        </w:rPr>
        <w:drawing>
          <wp:inline distT="0" distB="0" distL="0" distR="0" wp14:anchorId="7E39DE0D" wp14:editId="2162EEA5">
            <wp:extent cx="257175" cy="247650"/>
            <wp:effectExtent l="0" t="0" r="0" b="0"/>
            <wp:docPr id="16"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Widok ikony za pomocą której dodajesz pozycję w formularzu wniosk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A27F55">
        <w:rPr>
          <w:rFonts w:cs="Calibri"/>
          <w:sz w:val="24"/>
          <w:szCs w:val="24"/>
        </w:rPr>
        <w:t>.</w:t>
      </w:r>
    </w:p>
    <w:p w14:paraId="00B14990" w14:textId="77692562" w:rsidR="00A4357E" w:rsidRPr="00A27F55" w:rsidRDefault="00A4357E" w:rsidP="00A27F55">
      <w:pPr>
        <w:spacing w:after="0" w:line="276" w:lineRule="auto"/>
        <w:rPr>
          <w:rFonts w:cs="Calibri"/>
          <w:sz w:val="24"/>
          <w:szCs w:val="24"/>
        </w:rPr>
      </w:pPr>
      <w:r>
        <w:rPr>
          <w:rFonts w:cs="Calibri"/>
          <w:sz w:val="24"/>
          <w:szCs w:val="24"/>
        </w:rPr>
        <w:t xml:space="preserve">Wybrać należy wszystkie obowiązkowe elementy </w:t>
      </w:r>
      <w:r w:rsidR="00FF0FCF">
        <w:rPr>
          <w:rFonts w:cs="Calibri"/>
          <w:sz w:val="24"/>
          <w:szCs w:val="24"/>
        </w:rPr>
        <w:t xml:space="preserve">adekwatne do danego wniosku </w:t>
      </w:r>
      <w:r>
        <w:rPr>
          <w:rFonts w:cs="Calibri"/>
          <w:sz w:val="24"/>
          <w:szCs w:val="24"/>
        </w:rPr>
        <w:t>oraz dodatkowe które wnioskodawca planuje realizować w ramach projektu</w:t>
      </w:r>
      <w:r w:rsidR="00FF0FCF">
        <w:rPr>
          <w:rFonts w:cs="Calibri"/>
          <w:sz w:val="24"/>
          <w:szCs w:val="24"/>
        </w:rPr>
        <w:t>.</w:t>
      </w:r>
    </w:p>
    <w:p w14:paraId="00C6C49D" w14:textId="77777777" w:rsidR="00734702" w:rsidRPr="0073083B" w:rsidRDefault="00734702" w:rsidP="00620DCB">
      <w:pPr>
        <w:spacing w:after="240" w:line="276" w:lineRule="auto"/>
        <w:rPr>
          <w:rFonts w:cs="Calibri"/>
        </w:rPr>
      </w:pPr>
    </w:p>
    <w:p w14:paraId="64715C9A" w14:textId="77777777" w:rsidR="009700B2" w:rsidRPr="0073083B" w:rsidRDefault="006C0A76" w:rsidP="0073083B">
      <w:pPr>
        <w:pStyle w:val="Nagwek1"/>
        <w:spacing w:line="276" w:lineRule="auto"/>
        <w:rPr>
          <w:rFonts w:ascii="Calibri" w:hAnsi="Calibri" w:cs="Calibri"/>
          <w:b/>
          <w:szCs w:val="24"/>
        </w:rPr>
      </w:pPr>
      <w:bookmarkStart w:id="167" w:name="_Toc197694697"/>
      <w:r w:rsidRPr="0073083B">
        <w:rPr>
          <w:rFonts w:ascii="Calibri" w:hAnsi="Calibri" w:cs="Calibri"/>
          <w:b/>
          <w:color w:val="auto"/>
          <w:szCs w:val="24"/>
        </w:rPr>
        <w:t>Sekcja 12. Oświadczenia</w:t>
      </w:r>
      <w:bookmarkEnd w:id="167"/>
    </w:p>
    <w:p w14:paraId="6BFA682B" w14:textId="77777777" w:rsidR="006C0A76" w:rsidRPr="0073083B" w:rsidRDefault="006C0A76" w:rsidP="0073083B">
      <w:pPr>
        <w:spacing w:line="276" w:lineRule="auto"/>
        <w:rPr>
          <w:rFonts w:cs="Calibri"/>
          <w:sz w:val="24"/>
          <w:szCs w:val="24"/>
        </w:rPr>
      </w:pPr>
    </w:p>
    <w:p w14:paraId="007B3854" w14:textId="77777777" w:rsidR="006C0A76" w:rsidRPr="0073083B" w:rsidRDefault="006C0A76" w:rsidP="0073083B">
      <w:pPr>
        <w:pStyle w:val="Nagwek2"/>
        <w:numPr>
          <w:ilvl w:val="0"/>
          <w:numId w:val="0"/>
        </w:numPr>
        <w:rPr>
          <w:rFonts w:cs="Calibri"/>
          <w:szCs w:val="24"/>
        </w:rPr>
      </w:pPr>
      <w:bookmarkStart w:id="168" w:name="_Toc197694698"/>
      <w:r w:rsidRPr="0073083B">
        <w:rPr>
          <w:rFonts w:cs="Calibri"/>
          <w:szCs w:val="24"/>
        </w:rPr>
        <w:t>12.1 Lista oświadczeń</w:t>
      </w:r>
      <w:bookmarkEnd w:id="168"/>
    </w:p>
    <w:p w14:paraId="122CA7FD" w14:textId="77777777" w:rsidR="00CE336D" w:rsidRPr="00961A9F" w:rsidRDefault="00CE336D" w:rsidP="00CB1520">
      <w:pPr>
        <w:spacing w:before="120" w:after="120" w:line="276" w:lineRule="auto"/>
        <w:rPr>
          <w:sz w:val="24"/>
          <w:szCs w:val="24"/>
        </w:rPr>
      </w:pPr>
      <w:r w:rsidRPr="00961A9F">
        <w:rPr>
          <w:sz w:val="24"/>
          <w:szCs w:val="24"/>
        </w:rPr>
        <w:t>Przed złożeniem podpisów przez osobę/y upoważnioną/</w:t>
      </w:r>
      <w:proofErr w:type="spellStart"/>
      <w:r w:rsidRPr="00961A9F">
        <w:rPr>
          <w:sz w:val="24"/>
          <w:szCs w:val="24"/>
        </w:rPr>
        <w:t>ne</w:t>
      </w:r>
      <w:proofErr w:type="spellEnd"/>
      <w:r w:rsidRPr="00961A9F">
        <w:rPr>
          <w:sz w:val="24"/>
          <w:szCs w:val="24"/>
        </w:rPr>
        <w:t xml:space="preserve"> do reprezentowania wnioskodawcy jak również przez osobę odpowiedzialną za finanse w instytucji</w:t>
      </w:r>
      <w:r w:rsidR="004D76D4">
        <w:rPr>
          <w:sz w:val="24"/>
          <w:szCs w:val="24"/>
        </w:rPr>
        <w:t>,</w:t>
      </w:r>
      <w:r w:rsidRPr="00961A9F">
        <w:rPr>
          <w:sz w:val="24"/>
          <w:szCs w:val="24"/>
        </w:rPr>
        <w:t xml:space="preserve"> należy dokładnie zapoznać się z treścią poszczególnych oświadczeń oraz aktami prawnymi, do których odnoszą się zapisy oraz zaznaczyć odpowiednie pola w każdym punkcie. </w:t>
      </w:r>
    </w:p>
    <w:p w14:paraId="56355499" w14:textId="77777777" w:rsidR="007C293E" w:rsidRDefault="00CE336D" w:rsidP="00620DCB">
      <w:pPr>
        <w:spacing w:before="120" w:after="120" w:line="276" w:lineRule="auto"/>
        <w:rPr>
          <w:sz w:val="24"/>
          <w:szCs w:val="24"/>
        </w:rPr>
      </w:pPr>
      <w:r w:rsidRPr="00961A9F">
        <w:rPr>
          <w:sz w:val="24"/>
          <w:szCs w:val="24"/>
        </w:rPr>
        <w:t>Należy zwrócić uwagę</w:t>
      </w:r>
      <w:r w:rsidR="00CB2FA9">
        <w:rPr>
          <w:sz w:val="24"/>
          <w:szCs w:val="24"/>
        </w:rPr>
        <w:t>, że</w:t>
      </w:r>
      <w:r w:rsidRPr="00961A9F">
        <w:rPr>
          <w:sz w:val="24"/>
          <w:szCs w:val="24"/>
        </w:rPr>
        <w:t xml:space="preserve"> </w:t>
      </w:r>
      <w:r w:rsidRPr="00DE2CBE">
        <w:rPr>
          <w:b/>
          <w:sz w:val="24"/>
          <w:szCs w:val="24"/>
        </w:rPr>
        <w:t>w przypadku projektów partnerskich</w:t>
      </w:r>
      <w:r w:rsidRPr="00961A9F">
        <w:rPr>
          <w:sz w:val="24"/>
          <w:szCs w:val="24"/>
        </w:rPr>
        <w:t xml:space="preserve"> składane we wniosku </w:t>
      </w:r>
      <w:r w:rsidR="00CB2FA9">
        <w:rPr>
          <w:sz w:val="24"/>
          <w:szCs w:val="24"/>
        </w:rPr>
        <w:br/>
      </w:r>
      <w:r w:rsidRPr="00961A9F">
        <w:rPr>
          <w:sz w:val="24"/>
          <w:szCs w:val="24"/>
        </w:rPr>
        <w:t xml:space="preserve">o dofinansowanie projektu oświadczenia, </w:t>
      </w:r>
      <w:r w:rsidR="00CB2FA9">
        <w:rPr>
          <w:sz w:val="24"/>
          <w:szCs w:val="24"/>
        </w:rPr>
        <w:t>dotyczą</w:t>
      </w:r>
      <w:r w:rsidRPr="00961A9F">
        <w:rPr>
          <w:sz w:val="24"/>
          <w:szCs w:val="24"/>
        </w:rPr>
        <w:t xml:space="preserve"> </w:t>
      </w:r>
      <w:r w:rsidR="00CB2FA9">
        <w:rPr>
          <w:sz w:val="24"/>
          <w:szCs w:val="24"/>
        </w:rPr>
        <w:t xml:space="preserve">również </w:t>
      </w:r>
      <w:r w:rsidRPr="00961A9F">
        <w:rPr>
          <w:sz w:val="24"/>
          <w:szCs w:val="24"/>
        </w:rPr>
        <w:t xml:space="preserve">wszystkich partnerów biorących udział w projekcie. </w:t>
      </w:r>
    </w:p>
    <w:p w14:paraId="56FB660F" w14:textId="77777777" w:rsidR="00581281" w:rsidRPr="00961A9F" w:rsidRDefault="00581281" w:rsidP="00620DCB">
      <w:pPr>
        <w:spacing w:before="120" w:after="120" w:line="276" w:lineRule="auto"/>
        <w:rPr>
          <w:sz w:val="24"/>
          <w:szCs w:val="24"/>
        </w:rPr>
      </w:pPr>
    </w:p>
    <w:p w14:paraId="058721F9" w14:textId="77777777" w:rsidR="00CE336D" w:rsidRPr="00961A9F" w:rsidRDefault="00CE336D" w:rsidP="00CE336D">
      <w:pPr>
        <w:pStyle w:val="Nagwek3"/>
        <w:numPr>
          <w:ilvl w:val="0"/>
          <w:numId w:val="0"/>
        </w:numPr>
      </w:pPr>
      <w:bookmarkStart w:id="169" w:name="_Toc503866678"/>
      <w:bookmarkStart w:id="170" w:name="_Toc197694699"/>
      <w:r w:rsidRPr="00961A9F">
        <w:t>Podpisanie wniosku o dofinansowanie projektu</w:t>
      </w:r>
      <w:bookmarkEnd w:id="169"/>
      <w:bookmarkEnd w:id="170"/>
    </w:p>
    <w:p w14:paraId="2C2EFCBD" w14:textId="66AF7A69" w:rsidR="002A6885" w:rsidRDefault="002A6885" w:rsidP="00620DCB">
      <w:pPr>
        <w:spacing w:before="120" w:after="120" w:line="276" w:lineRule="auto"/>
        <w:rPr>
          <w:sz w:val="24"/>
          <w:szCs w:val="24"/>
        </w:rPr>
      </w:pPr>
      <w:r>
        <w:rPr>
          <w:sz w:val="24"/>
          <w:szCs w:val="24"/>
        </w:rPr>
        <w:t>Wniosek o dofinansowanie</w:t>
      </w:r>
      <w:r w:rsidR="005A6C63">
        <w:rPr>
          <w:sz w:val="24"/>
          <w:szCs w:val="24"/>
        </w:rPr>
        <w:t xml:space="preserve"> projektu</w:t>
      </w:r>
      <w:r>
        <w:rPr>
          <w:sz w:val="24"/>
          <w:szCs w:val="24"/>
        </w:rPr>
        <w:t xml:space="preserve"> musi być podpisany </w:t>
      </w:r>
      <w:r w:rsidRPr="002A6885">
        <w:rPr>
          <w:sz w:val="24"/>
          <w:szCs w:val="24"/>
        </w:rPr>
        <w:t xml:space="preserve">przez </w:t>
      </w:r>
      <w:r w:rsidRPr="00726C1D">
        <w:rPr>
          <w:sz w:val="24"/>
          <w:szCs w:val="24"/>
        </w:rPr>
        <w:t xml:space="preserve">wszystkie osoby wskazane </w:t>
      </w:r>
      <w:r w:rsidR="000E42A8">
        <w:rPr>
          <w:sz w:val="24"/>
          <w:szCs w:val="24"/>
        </w:rPr>
        <w:br/>
      </w:r>
      <w:r w:rsidR="008E46FE" w:rsidRPr="00726C1D">
        <w:rPr>
          <w:sz w:val="24"/>
          <w:szCs w:val="24"/>
        </w:rPr>
        <w:t>w</w:t>
      </w:r>
      <w:r w:rsidR="008E46FE">
        <w:rPr>
          <w:sz w:val="24"/>
          <w:szCs w:val="24"/>
        </w:rPr>
        <w:t xml:space="preserve"> statucie</w:t>
      </w:r>
      <w:r w:rsidRPr="00726C1D">
        <w:rPr>
          <w:sz w:val="24"/>
          <w:szCs w:val="24"/>
        </w:rPr>
        <w:t xml:space="preserve"> jednostki/akcie powołującym jed</w:t>
      </w:r>
      <w:r w:rsidR="005A6C63">
        <w:rPr>
          <w:sz w:val="24"/>
          <w:szCs w:val="24"/>
        </w:rPr>
        <w:t>nostkę lub innym dokumencie oraz</w:t>
      </w:r>
      <w:r w:rsidRPr="00726C1D">
        <w:rPr>
          <w:sz w:val="24"/>
          <w:szCs w:val="24"/>
        </w:rPr>
        <w:t xml:space="preserve"> przez osoby upoważnione do podejmowania zobowiązań finansowych (jeśli dotyczy).</w:t>
      </w:r>
    </w:p>
    <w:p w14:paraId="21A2A9BE" w14:textId="77777777" w:rsidR="002A6885" w:rsidRPr="002A6885" w:rsidRDefault="004D76D4" w:rsidP="00620DCB">
      <w:pPr>
        <w:spacing w:before="120" w:after="120" w:line="276" w:lineRule="auto"/>
        <w:rPr>
          <w:sz w:val="24"/>
          <w:szCs w:val="24"/>
        </w:rPr>
      </w:pPr>
      <w:r>
        <w:rPr>
          <w:sz w:val="24"/>
          <w:szCs w:val="24"/>
        </w:rPr>
        <w:t>Wniosek o dofinansowanie</w:t>
      </w:r>
      <w:r w:rsidR="001C0118">
        <w:rPr>
          <w:sz w:val="24"/>
          <w:szCs w:val="24"/>
        </w:rPr>
        <w:t xml:space="preserve"> </w:t>
      </w:r>
      <w:r w:rsidR="005A6C63">
        <w:rPr>
          <w:sz w:val="24"/>
          <w:szCs w:val="24"/>
        </w:rPr>
        <w:t xml:space="preserve">projektu </w:t>
      </w:r>
      <w:r w:rsidR="001C0118">
        <w:rPr>
          <w:sz w:val="24"/>
          <w:szCs w:val="24"/>
        </w:rPr>
        <w:t>musi być podpisany</w:t>
      </w:r>
      <w:r w:rsidR="002A6885">
        <w:rPr>
          <w:sz w:val="24"/>
          <w:szCs w:val="24"/>
        </w:rPr>
        <w:t>:</w:t>
      </w:r>
    </w:p>
    <w:p w14:paraId="785691A5" w14:textId="6B8FB850"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Profilem zaufanym z poziomu usługi „</w:t>
      </w:r>
      <w:hyperlink r:id="rId27" w:history="1">
        <w:r w:rsidRPr="007158C0">
          <w:rPr>
            <w:rStyle w:val="Hipercze"/>
            <w:rFonts w:cs="Calibri"/>
            <w:sz w:val="24"/>
            <w:szCs w:val="24"/>
          </w:rPr>
          <w:t>Podpisz dokument elektronicznie</w:t>
        </w:r>
      </w:hyperlink>
      <w:r w:rsidRPr="002A6885">
        <w:rPr>
          <w:rFonts w:cs="Calibri"/>
          <w:sz w:val="24"/>
          <w:szCs w:val="24"/>
        </w:rPr>
        <w:t>”</w:t>
      </w:r>
    </w:p>
    <w:p w14:paraId="2C1E6CEA"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26451E28" w14:textId="77777777" w:rsidR="002A6885" w:rsidRDefault="002A6885" w:rsidP="00620DCB">
      <w:pPr>
        <w:pStyle w:val="Akapitzlist"/>
        <w:autoSpaceDE w:val="0"/>
        <w:autoSpaceDN w:val="0"/>
        <w:adjustRightInd w:val="0"/>
        <w:spacing w:after="0" w:line="276" w:lineRule="auto"/>
        <w:rPr>
          <w:rFonts w:cs="Calibri"/>
          <w:sz w:val="24"/>
          <w:szCs w:val="24"/>
        </w:rPr>
      </w:pPr>
      <w:r>
        <w:rPr>
          <w:rFonts w:cs="Calibri"/>
          <w:sz w:val="24"/>
          <w:szCs w:val="24"/>
        </w:rPr>
        <w:t>lub</w:t>
      </w:r>
    </w:p>
    <w:p w14:paraId="44A2B381" w14:textId="77777777" w:rsidR="002A6885" w:rsidRPr="002A6885" w:rsidRDefault="002A6885" w:rsidP="00620DCB">
      <w:pPr>
        <w:pStyle w:val="Akapitzlist"/>
        <w:autoSpaceDE w:val="0"/>
        <w:autoSpaceDN w:val="0"/>
        <w:adjustRightInd w:val="0"/>
        <w:spacing w:after="0" w:line="276" w:lineRule="auto"/>
        <w:rPr>
          <w:rFonts w:cs="Calibri"/>
          <w:sz w:val="10"/>
          <w:szCs w:val="10"/>
        </w:rPr>
      </w:pPr>
    </w:p>
    <w:p w14:paraId="30CD46F0" w14:textId="77777777" w:rsidR="002A6885" w:rsidRPr="002A6885" w:rsidRDefault="002A6885">
      <w:pPr>
        <w:pStyle w:val="Akapitzlist"/>
        <w:numPr>
          <w:ilvl w:val="0"/>
          <w:numId w:val="30"/>
        </w:numPr>
        <w:autoSpaceDE w:val="0"/>
        <w:autoSpaceDN w:val="0"/>
        <w:adjustRightInd w:val="0"/>
        <w:spacing w:after="0" w:line="276" w:lineRule="auto"/>
        <w:rPr>
          <w:rFonts w:cs="Calibri"/>
          <w:sz w:val="24"/>
          <w:szCs w:val="24"/>
        </w:rPr>
      </w:pPr>
      <w:r w:rsidRPr="002A6885">
        <w:rPr>
          <w:rFonts w:cs="Calibri"/>
          <w:sz w:val="24"/>
          <w:szCs w:val="24"/>
        </w:rPr>
        <w:t>Podpisem kwalifi</w:t>
      </w:r>
      <w:r w:rsidR="002542B0">
        <w:rPr>
          <w:rFonts w:cs="Calibri"/>
          <w:sz w:val="24"/>
          <w:szCs w:val="24"/>
        </w:rPr>
        <w:t>kowa</w:t>
      </w:r>
      <w:r w:rsidRPr="002A6885">
        <w:rPr>
          <w:rFonts w:cs="Calibri"/>
          <w:sz w:val="24"/>
          <w:szCs w:val="24"/>
        </w:rPr>
        <w:t>nym z poziomu oprogramowania dedykowanego przez dostawcę</w:t>
      </w:r>
      <w:r w:rsidR="002542B0">
        <w:rPr>
          <w:rFonts w:cs="Calibri"/>
          <w:sz w:val="24"/>
          <w:szCs w:val="24"/>
        </w:rPr>
        <w:t xml:space="preserve"> certyfikatu kwalifikowa</w:t>
      </w:r>
      <w:r>
        <w:rPr>
          <w:rFonts w:cs="Calibri"/>
          <w:sz w:val="24"/>
          <w:szCs w:val="24"/>
        </w:rPr>
        <w:t>nego.</w:t>
      </w:r>
    </w:p>
    <w:p w14:paraId="4E272E51" w14:textId="77777777" w:rsidR="002542B0" w:rsidRPr="00DB03F6" w:rsidRDefault="005A6C63" w:rsidP="00620DCB">
      <w:pPr>
        <w:spacing w:before="120" w:after="120" w:line="276" w:lineRule="auto"/>
        <w:rPr>
          <w:sz w:val="24"/>
          <w:szCs w:val="24"/>
        </w:rPr>
      </w:pPr>
      <w:r w:rsidRPr="00E015D4">
        <w:rPr>
          <w:rFonts w:cs="Calibri"/>
          <w:sz w:val="24"/>
          <w:szCs w:val="24"/>
        </w:rPr>
        <w:t>Podpisany elektronicznie dokument należy dołączyć do projektu</w:t>
      </w:r>
      <w:r>
        <w:rPr>
          <w:sz w:val="24"/>
          <w:szCs w:val="24"/>
        </w:rPr>
        <w:t>. Wskazówki dot. podpisywania projektów znajdują się w „Instrukcji obsługi panelu wnioskodawcy FEO 2021-</w:t>
      </w:r>
      <w:r w:rsidRPr="00DB03F6">
        <w:rPr>
          <w:sz w:val="24"/>
          <w:szCs w:val="24"/>
        </w:rPr>
        <w:t xml:space="preserve">2027”, który stanowi załącznik do regulaminu wyboru projektów. </w:t>
      </w:r>
    </w:p>
    <w:p w14:paraId="5028BE0E" w14:textId="77777777" w:rsidR="006C0A76" w:rsidRPr="007D6986" w:rsidRDefault="002542B0" w:rsidP="007D6986">
      <w:pPr>
        <w:pStyle w:val="Standard"/>
        <w:spacing w:line="276" w:lineRule="auto"/>
        <w:rPr>
          <w:rFonts w:ascii="Calibri" w:hAnsi="Calibri"/>
        </w:rPr>
      </w:pPr>
      <w:r w:rsidRPr="00DB03F6">
        <w:rPr>
          <w:rFonts w:ascii="Calibri" w:hAnsi="Calibri"/>
          <w:iCs/>
        </w:rPr>
        <w:t>Jeśli uzupełniony/poprawiony wniosek o dofinansowanie projektu zostanie złożony przez wnioskodawcę w wymaganym terminie jednak nie będzie poprawnie podpisany, wówczas dopuszcza się możliwość uzupełnienia/poprawy w zakresie podpisu elektronicznego.</w:t>
      </w:r>
    </w:p>
    <w:sectPr w:rsidR="006C0A76" w:rsidRPr="007D6986" w:rsidSect="00687A8C">
      <w:pgSz w:w="11906" w:h="16838"/>
      <w:pgMar w:top="1627" w:right="1417" w:bottom="1560" w:left="1417" w:header="567"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86C00A" w15:done="0"/>
  <w15:commentEx w15:paraId="0FC4CD48" w15:paraIdParent="5586C00A" w15:done="0"/>
  <w15:commentEx w15:paraId="44F85EDC" w15:done="0"/>
  <w15:commentEx w15:paraId="29C2AA2E" w15:paraIdParent="44F85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0A2EAB" w16cex:dateUtc="2025-12-29T10:12:00Z"/>
  <w16cex:commentExtensible w16cex:durableId="16E592E3" w16cex:dateUtc="2025-12-29T10:13:00Z"/>
  <w16cex:commentExtensible w16cex:durableId="68FEDAC4" w16cex:dateUtc="2025-12-29T10:08:00Z"/>
  <w16cex:commentExtensible w16cex:durableId="11324C01" w16cex:dateUtc="2025-12-29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86C00A" w16cid:durableId="400A2EAB"/>
  <w16cid:commentId w16cid:paraId="0FC4CD48" w16cid:durableId="16E592E3"/>
  <w16cid:commentId w16cid:paraId="44F85EDC" w16cid:durableId="68FEDAC4"/>
  <w16cid:commentId w16cid:paraId="29C2AA2E" w16cid:durableId="11324C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307D4" w14:textId="77777777" w:rsidR="003F15FB" w:rsidRDefault="003F15FB" w:rsidP="004866EF">
      <w:pPr>
        <w:spacing w:after="0" w:line="240" w:lineRule="auto"/>
      </w:pPr>
      <w:r>
        <w:separator/>
      </w:r>
    </w:p>
  </w:endnote>
  <w:endnote w:type="continuationSeparator" w:id="0">
    <w:p w14:paraId="5B77E68C" w14:textId="77777777" w:rsidR="003F15FB" w:rsidRDefault="003F15FB"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mbria"/>
    <w:charset w:val="01"/>
    <w:family w:val="roman"/>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1E9E1" w14:textId="77777777" w:rsidR="00937394" w:rsidRDefault="0093739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66DA2" w14:textId="77777777" w:rsidR="00915DCB" w:rsidRDefault="00915DCB">
    <w:pPr>
      <w:pStyle w:val="Stopka"/>
      <w:jc w:val="right"/>
    </w:pPr>
    <w:r>
      <w:fldChar w:fldCharType="begin"/>
    </w:r>
    <w:r>
      <w:instrText>PAGE   \* MERGEFORMAT</w:instrText>
    </w:r>
    <w:r>
      <w:fldChar w:fldCharType="separate"/>
    </w:r>
    <w:r w:rsidR="007F2B86">
      <w:rPr>
        <w:noProof/>
      </w:rPr>
      <w:t>24</w:t>
    </w:r>
    <w:r>
      <w:fldChar w:fldCharType="end"/>
    </w:r>
  </w:p>
  <w:p w14:paraId="5C28BD23" w14:textId="77777777" w:rsidR="00915DCB" w:rsidRDefault="00915DC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82B75" w14:textId="77777777" w:rsidR="00937394" w:rsidRDefault="009373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C28B6" w14:textId="77777777" w:rsidR="003F15FB" w:rsidRDefault="003F15FB" w:rsidP="004866EF">
      <w:pPr>
        <w:spacing w:after="0" w:line="240" w:lineRule="auto"/>
      </w:pPr>
      <w:r>
        <w:separator/>
      </w:r>
    </w:p>
  </w:footnote>
  <w:footnote w:type="continuationSeparator" w:id="0">
    <w:p w14:paraId="0A5DE2EC" w14:textId="77777777" w:rsidR="003F15FB" w:rsidRDefault="003F15FB" w:rsidP="004866EF">
      <w:pPr>
        <w:spacing w:after="0" w:line="240" w:lineRule="auto"/>
      </w:pPr>
      <w:r>
        <w:continuationSeparator/>
      </w:r>
    </w:p>
  </w:footnote>
  <w:footnote w:id="1">
    <w:p w14:paraId="64A48D62" w14:textId="77777777" w:rsidR="00915DCB" w:rsidRPr="00CB1520" w:rsidRDefault="00915DCB" w:rsidP="00FE3BE5">
      <w:pPr>
        <w:pStyle w:val="Tekstprzypisudolnego"/>
        <w:spacing w:after="0"/>
        <w:rPr>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o ile są spełnione warunki z podrozdziału 3.4 „Wytycznych dotyczących kwalifikowalności wydatków na lata 2021-2027”</w:t>
      </w:r>
    </w:p>
  </w:footnote>
  <w:footnote w:id="2">
    <w:p w14:paraId="17D0D22E"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Infrastruktura </w:t>
      </w:r>
      <w:r w:rsidRPr="00CB1520">
        <w:rPr>
          <w:rFonts w:cs="Calibri"/>
          <w:sz w:val="24"/>
          <w:szCs w:val="24"/>
        </w:rPr>
        <w:t xml:space="preserve">rozumiana jako budowa nowej infrastruktury oraz wykonywanie wszelkich prac w ramach istniejącej infrastruktury, których wynik staje się częścią nieruchomości </w:t>
      </w:r>
      <w:r w:rsidR="00FE3BE5">
        <w:rPr>
          <w:rFonts w:cs="Calibri"/>
          <w:sz w:val="24"/>
          <w:szCs w:val="24"/>
        </w:rPr>
        <w:br/>
      </w:r>
      <w:r w:rsidRPr="00CB1520">
        <w:rPr>
          <w:rFonts w:cs="Calibri"/>
          <w:sz w:val="24"/>
          <w:szCs w:val="24"/>
        </w:rPr>
        <w:t>i które zostają trwale przyłączone do nieruchomości</w:t>
      </w:r>
    </w:p>
  </w:footnote>
  <w:footnote w:id="3">
    <w:p w14:paraId="411BDF90" w14:textId="77777777" w:rsidR="00915DCB" w:rsidRPr="00CB1520" w:rsidRDefault="00915DCB" w:rsidP="00CB1520">
      <w:pPr>
        <w:autoSpaceDE w:val="0"/>
        <w:autoSpaceDN w:val="0"/>
        <w:adjustRightInd w:val="0"/>
        <w:spacing w:after="0" w:line="276" w:lineRule="auto"/>
        <w:rPr>
          <w:rFonts w:cs="Calibri"/>
          <w:sz w:val="24"/>
          <w:szCs w:val="24"/>
        </w:rPr>
      </w:pPr>
      <w:r w:rsidRPr="00CB1520">
        <w:rPr>
          <w:rStyle w:val="Odwoanieprzypisudolnego"/>
          <w:sz w:val="24"/>
          <w:szCs w:val="24"/>
        </w:rPr>
        <w:footnoteRef/>
      </w:r>
      <w:r w:rsidRPr="00CB1520">
        <w:rPr>
          <w:sz w:val="24"/>
          <w:szCs w:val="24"/>
        </w:rPr>
        <w:t xml:space="preserve"> </w:t>
      </w:r>
      <w:r w:rsidRPr="00CB1520">
        <w:rPr>
          <w:rFonts w:cs="Calibri"/>
          <w:sz w:val="24"/>
          <w:szCs w:val="24"/>
        </w:rPr>
        <w:t>z wyjątkiem sytuacji, gdy: i) zakupy te zostaną zamortyzowane w całości w okresie realizacji projektu, lub ii) beneficjent udowodni, że zakup będzie najbardziej opłacalną opcją, lub iii) zakupy te są konieczne dla osiągniecia celów projektu. Warunki i-iii są rozłączne, co oznacza, że w przypadku spełnienia któregokolwiek z nich, zakup mebli, sprzętu i pojazdów może być kwalifikowalny w ramach EFS+ poza cross-</w:t>
      </w:r>
      <w:proofErr w:type="spellStart"/>
      <w:r w:rsidRPr="00CB1520">
        <w:rPr>
          <w:rFonts w:cs="Calibri"/>
          <w:sz w:val="24"/>
          <w:szCs w:val="24"/>
        </w:rPr>
        <w:t>financingiem</w:t>
      </w:r>
      <w:proofErr w:type="spellEnd"/>
      <w:r w:rsidRPr="00CB1520">
        <w:rPr>
          <w:rFonts w:cs="Calibri"/>
          <w:sz w:val="24"/>
          <w:szCs w:val="24"/>
        </w:rPr>
        <w:t>. Zakup mebli, sprzętu i pojazdów niespełniający żadnego z warunków wskazanych w i-iii stanowi cross-</w:t>
      </w:r>
      <w:proofErr w:type="spellStart"/>
      <w:r w:rsidRPr="00CB1520">
        <w:rPr>
          <w:rFonts w:cs="Calibri"/>
          <w:sz w:val="24"/>
          <w:szCs w:val="24"/>
        </w:rPr>
        <w:t>financing</w:t>
      </w:r>
      <w:proofErr w:type="spellEnd"/>
      <w:r w:rsidRPr="00CB1520">
        <w:rPr>
          <w:rFonts w:cs="Calibri"/>
          <w:sz w:val="24"/>
          <w:szCs w:val="24"/>
        </w:rPr>
        <w:t>.</w:t>
      </w:r>
    </w:p>
    <w:p w14:paraId="655C81A2" w14:textId="77777777" w:rsidR="00915DCB" w:rsidRDefault="00915DCB">
      <w:pPr>
        <w:pStyle w:val="Tekstprzypisudolnego"/>
      </w:pPr>
    </w:p>
  </w:footnote>
  <w:footnote w:id="4">
    <w:p w14:paraId="28E61A64" w14:textId="77777777" w:rsidR="00915DCB" w:rsidRDefault="00915DCB" w:rsidP="00A27F55">
      <w:pPr>
        <w:pStyle w:val="Tekstprzypisudolnego"/>
      </w:pPr>
      <w:r w:rsidRPr="00CB1520">
        <w:rPr>
          <w:rStyle w:val="Odwoanieprzypisudolnego"/>
          <w:sz w:val="24"/>
          <w:szCs w:val="24"/>
        </w:rPr>
        <w:footnoteRef/>
      </w:r>
      <w:r w:rsidRPr="00CB1520">
        <w:rPr>
          <w:sz w:val="24"/>
          <w:szCs w:val="24"/>
        </w:rPr>
        <w:t xml:space="preserve"> Rozporządzenie Parlamentu Europejskiego i Rady (UE) 2021/1060 z dnia 24 czerwca </w:t>
      </w:r>
      <w:r w:rsidR="00620DCB">
        <w:rPr>
          <w:sz w:val="24"/>
          <w:szCs w:val="24"/>
        </w:rPr>
        <w:br/>
      </w:r>
      <w:r w:rsidRPr="00CB1520">
        <w:rPr>
          <w:sz w:val="24"/>
          <w:szCs w:val="24"/>
        </w:rPr>
        <w:t>2021 r. ustanawiające wspólne przepisy dotyczące Europejskiego Funduszu Rozwoju Regionalnego, Europejskiego Funduszu Społecznego Plus, Funduszu Spójności, Funduszu na rzecz Sprawiedliwej Transformacji i Europejskiego Funduszu Morskiego, Rybackiego i</w:t>
      </w:r>
      <w:r>
        <w:rPr>
          <w:sz w:val="24"/>
          <w:szCs w:val="24"/>
          <w:lang w:val="pl-PL"/>
        </w:rPr>
        <w:t> </w:t>
      </w:r>
      <w:r w:rsidRPr="00CB1520">
        <w:rPr>
          <w:sz w:val="24"/>
          <w:szCs w:val="24"/>
        </w:rPr>
        <w:t>Akwakultury, a także przepisy finansowe na potrzeby tych funduszy oraz na potrzeby Funduszu Azylu, Migracji i Integracji, Funduszu Bezpieczeństwa Wewnętrznego i Instrumentu Wsparcia Finansowego na rzecz Zarządzania Granicami i Polityki Wizowej (Dz.Urz.UE L 231 z</w:t>
      </w:r>
      <w:r>
        <w:rPr>
          <w:sz w:val="24"/>
          <w:szCs w:val="24"/>
          <w:lang w:val="pl-PL"/>
        </w:rPr>
        <w:t> </w:t>
      </w:r>
      <w:r w:rsidRPr="00CB1520">
        <w:rPr>
          <w:sz w:val="24"/>
          <w:szCs w:val="24"/>
        </w:rPr>
        <w:t>30.06.2021, str. 159, z późn. zm.).</w:t>
      </w:r>
    </w:p>
  </w:footnote>
  <w:footnote w:id="5">
    <w:p w14:paraId="761BD5F8" w14:textId="77777777" w:rsidR="00290D3A" w:rsidRPr="00CA332C" w:rsidRDefault="00290D3A" w:rsidP="00290D3A">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87564" w14:textId="77777777" w:rsidR="00937394" w:rsidRDefault="0093739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42587" w14:textId="77777777" w:rsidR="00FE3BE5" w:rsidRPr="00DB03F6" w:rsidRDefault="00FE3BE5" w:rsidP="000F42E7">
    <w:pPr>
      <w:autoSpaceDE w:val="0"/>
      <w:autoSpaceDN w:val="0"/>
      <w:spacing w:after="0" w:line="276" w:lineRule="auto"/>
      <w:rPr>
        <w:b/>
        <w:bCs/>
        <w:iCs/>
        <w:sz w:val="24"/>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E9FE4" w14:textId="77777777" w:rsidR="00937394" w:rsidRPr="00937394" w:rsidRDefault="00655D91" w:rsidP="00937394">
    <w:pPr>
      <w:pStyle w:val="Nagwek"/>
      <w:rPr>
        <w:b/>
        <w:bCs/>
        <w:iCs/>
        <w:sz w:val="24"/>
        <w:szCs w:val="24"/>
      </w:rPr>
    </w:pPr>
    <w:r w:rsidRPr="00F024AA">
      <w:rPr>
        <w:b/>
        <w:bCs/>
        <w:iCs/>
        <w:sz w:val="24"/>
        <w:szCs w:val="24"/>
      </w:rPr>
      <w:t xml:space="preserve">Załącznik nr 3 do </w:t>
    </w:r>
    <w:r w:rsidR="00937394" w:rsidRPr="00937394">
      <w:rPr>
        <w:b/>
        <w:bCs/>
        <w:iCs/>
        <w:sz w:val="24"/>
        <w:szCs w:val="24"/>
      </w:rPr>
      <w:t>Regulaminu wyboru projektów dotyczący projektów złożonych w ramach postępowania konkurencyjnego dla działania 5.7 Kształcenie ogólne, priorytetu 5 Fundusze Europejskie wspierające opolski rynek pracy i edukację programu regionalnego FEO 2021-2027 dla naborów nr: FEOP.05.07-IP.02-001/26, FEOP.05.07-IP.02-002/26, FEOP.05.07-IP.02-003/26, FEOP.05.07-IP.02-004/26, FEOP.05.07-IP.02-005/26.</w:t>
    </w:r>
  </w:p>
  <w:p w14:paraId="1C02CBF5" w14:textId="79D8AAD1" w:rsidR="00655D91" w:rsidRDefault="00655D91" w:rsidP="009373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nsid w:val="127422CC"/>
    <w:multiLevelType w:val="hybridMultilevel"/>
    <w:tmpl w:val="65B8AA9A"/>
    <w:lvl w:ilvl="0" w:tplc="4AA4083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3">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26386433"/>
    <w:multiLevelType w:val="hybridMultilevel"/>
    <w:tmpl w:val="9AE6C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1C7FA0"/>
    <w:multiLevelType w:val="hybridMultilevel"/>
    <w:tmpl w:val="4CCC7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8F45209"/>
    <w:multiLevelType w:val="hybridMultilevel"/>
    <w:tmpl w:val="0CEE62E6"/>
    <w:lvl w:ilvl="0" w:tplc="D8FCC4BC">
      <w:start w:val="1"/>
      <w:numFmt w:val="decimal"/>
      <w:pStyle w:val="KM-2punkt"/>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E94D2E"/>
    <w:multiLevelType w:val="hybridMultilevel"/>
    <w:tmpl w:val="67AA5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28E2F73"/>
    <w:multiLevelType w:val="hybridMultilevel"/>
    <w:tmpl w:val="F5BE252C"/>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40E424D8"/>
    <w:multiLevelType w:val="hybridMultilevel"/>
    <w:tmpl w:val="5A7234E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7873A9F"/>
    <w:multiLevelType w:val="hybridMultilevel"/>
    <w:tmpl w:val="3F5659F4"/>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8C45B2E"/>
    <w:multiLevelType w:val="hybridMultilevel"/>
    <w:tmpl w:val="915E493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078350B"/>
    <w:multiLevelType w:val="multilevel"/>
    <w:tmpl w:val="B7A60C4E"/>
    <w:lvl w:ilvl="0">
      <w:start w:val="2"/>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663551CA"/>
    <w:multiLevelType w:val="hybridMultilevel"/>
    <w:tmpl w:val="172661F2"/>
    <w:lvl w:ilvl="0" w:tplc="794CEB5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nsid w:val="66DD0B78"/>
    <w:multiLevelType w:val="hybridMultilevel"/>
    <w:tmpl w:val="C7C43E06"/>
    <w:lvl w:ilvl="0" w:tplc="DF207DE0">
      <w:start w:val="1"/>
      <w:numFmt w:val="decimal"/>
      <w:lvlText w:val="%1."/>
      <w:lvlJc w:val="left"/>
      <w:pPr>
        <w:ind w:left="1260" w:hanging="360"/>
      </w:pPr>
      <w:rPr>
        <w:b w:val="0"/>
      </w:rPr>
    </w:lvl>
    <w:lvl w:ilvl="1" w:tplc="04150019">
      <w:start w:val="1"/>
      <w:numFmt w:val="lowerLetter"/>
      <w:lvlText w:val="%2."/>
      <w:lvlJc w:val="left"/>
      <w:pPr>
        <w:ind w:left="1980" w:hanging="360"/>
      </w:pPr>
    </w:lvl>
    <w:lvl w:ilvl="2" w:tplc="0415001B">
      <w:start w:val="1"/>
      <w:numFmt w:val="lowerRoman"/>
      <w:lvlText w:val="%3."/>
      <w:lvlJc w:val="right"/>
      <w:pPr>
        <w:ind w:left="2700" w:hanging="180"/>
      </w:pPr>
    </w:lvl>
    <w:lvl w:ilvl="3" w:tplc="0415000F">
      <w:start w:val="1"/>
      <w:numFmt w:val="decimal"/>
      <w:lvlText w:val="%4."/>
      <w:lvlJc w:val="left"/>
      <w:pPr>
        <w:ind w:left="3420" w:hanging="360"/>
      </w:pPr>
    </w:lvl>
    <w:lvl w:ilvl="4" w:tplc="04150019">
      <w:start w:val="1"/>
      <w:numFmt w:val="lowerLetter"/>
      <w:lvlText w:val="%5."/>
      <w:lvlJc w:val="left"/>
      <w:pPr>
        <w:ind w:left="4140" w:hanging="360"/>
      </w:pPr>
    </w:lvl>
    <w:lvl w:ilvl="5" w:tplc="0415001B">
      <w:start w:val="1"/>
      <w:numFmt w:val="lowerRoman"/>
      <w:lvlText w:val="%6."/>
      <w:lvlJc w:val="right"/>
      <w:pPr>
        <w:ind w:left="4860" w:hanging="180"/>
      </w:pPr>
    </w:lvl>
    <w:lvl w:ilvl="6" w:tplc="0415000F">
      <w:start w:val="1"/>
      <w:numFmt w:val="decimal"/>
      <w:lvlText w:val="%7."/>
      <w:lvlJc w:val="left"/>
      <w:pPr>
        <w:ind w:left="5580" w:hanging="360"/>
      </w:pPr>
    </w:lvl>
    <w:lvl w:ilvl="7" w:tplc="04150019">
      <w:start w:val="1"/>
      <w:numFmt w:val="lowerLetter"/>
      <w:lvlText w:val="%8."/>
      <w:lvlJc w:val="left"/>
      <w:pPr>
        <w:ind w:left="6300" w:hanging="360"/>
      </w:pPr>
    </w:lvl>
    <w:lvl w:ilvl="8" w:tplc="0415001B">
      <w:start w:val="1"/>
      <w:numFmt w:val="lowerRoman"/>
      <w:lvlText w:val="%9."/>
      <w:lvlJc w:val="right"/>
      <w:pPr>
        <w:ind w:left="7020" w:hanging="180"/>
      </w:pPr>
    </w:lvl>
  </w:abstractNum>
  <w:abstractNum w:abstractNumId="23">
    <w:nsid w:val="6C913B89"/>
    <w:multiLevelType w:val="hybridMultilevel"/>
    <w:tmpl w:val="8634DA90"/>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D1753FD"/>
    <w:multiLevelType w:val="hybridMultilevel"/>
    <w:tmpl w:val="813074D2"/>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D7E5C4B"/>
    <w:multiLevelType w:val="hybridMultilevel"/>
    <w:tmpl w:val="EC6A375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0AA6880"/>
    <w:multiLevelType w:val="hybridMultilevel"/>
    <w:tmpl w:val="A9A4750E"/>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651072"/>
    <w:multiLevelType w:val="hybridMultilevel"/>
    <w:tmpl w:val="158879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B8A309E"/>
    <w:multiLevelType w:val="hybridMultilevel"/>
    <w:tmpl w:val="4F165FF2"/>
    <w:lvl w:ilvl="0" w:tplc="274E48A4">
      <w:start w:val="1"/>
      <w:numFmt w:val="lowerLetter"/>
      <w:lvlText w:val="%1)"/>
      <w:lvlJc w:val="left"/>
      <w:pPr>
        <w:ind w:left="1146" w:hanging="360"/>
      </w:pPr>
      <w:rPr>
        <w:sz w:val="22"/>
        <w:szCs w:val="22"/>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1"/>
  </w:num>
  <w:num w:numId="2">
    <w:abstractNumId w:val="27"/>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20"/>
  </w:num>
  <w:num w:numId="7">
    <w:abstractNumId w:val="15"/>
  </w:num>
  <w:num w:numId="8">
    <w:abstractNumId w:val="0"/>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8"/>
  </w:num>
  <w:num w:numId="16">
    <w:abstractNumId w:val="22"/>
  </w:num>
  <w:num w:numId="17">
    <w:abstractNumId w:val="30"/>
  </w:num>
  <w:num w:numId="18">
    <w:abstractNumId w:val="16"/>
  </w:num>
  <w:num w:numId="19">
    <w:abstractNumId w:val="23"/>
  </w:num>
  <w:num w:numId="20">
    <w:abstractNumId w:val="29"/>
  </w:num>
  <w:num w:numId="21">
    <w:abstractNumId w:val="28"/>
  </w:num>
  <w:num w:numId="22">
    <w:abstractNumId w:val="25"/>
  </w:num>
  <w:num w:numId="23">
    <w:abstractNumId w:val="19"/>
  </w:num>
  <w:num w:numId="24">
    <w:abstractNumId w:val="24"/>
  </w:num>
  <w:num w:numId="25">
    <w:abstractNumId w:val="26"/>
  </w:num>
  <w:num w:numId="26">
    <w:abstractNumId w:val="6"/>
    <w:lvlOverride w:ilvl="0">
      <w:startOverride w:val="1"/>
    </w:lvlOverride>
  </w:num>
  <w:num w:numId="27">
    <w:abstractNumId w:val="12"/>
  </w:num>
  <w:num w:numId="28">
    <w:abstractNumId w:val="3"/>
  </w:num>
  <w:num w:numId="29">
    <w:abstractNumId w:val="4"/>
  </w:num>
  <w:num w:numId="30">
    <w:abstractNumId w:val="9"/>
  </w:num>
  <w:num w:numId="31">
    <w:abstractNumId w:val="10"/>
  </w:num>
  <w:num w:numId="32">
    <w:abstractNumId w:val="1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Wiesiołek">
    <w15:presenceInfo w15:providerId="AD" w15:userId="S-1-5-21-2587086642-3037542290-378664919-23282"/>
  </w15:person>
  <w15:person w15:author="Dorota Lipin">
    <w15:presenceInfo w15:providerId="AD" w15:userId="S::d.lipin@opolskie.pl::dbe42ce8-5cc6-4117-950e-d05a4b20fa89"/>
  </w15:person>
  <w15:person w15:author="Bogusława Sławińska">
    <w15:presenceInfo w15:providerId="AD" w15:userId="S::b.slawinska@opolskie.pl::83b79192-71f9-4c9b-bfbf-3f9a34f12620"/>
  </w15:person>
  <w15:person w15:author="Katarzyna Trumpus">
    <w15:presenceInfo w15:providerId="AD" w15:userId="S::k.trumpus@opolskie.pl::10dbc423-b4d2-47de-bda5-468f17fbe8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DC"/>
    <w:rsid w:val="00004C54"/>
    <w:rsid w:val="00010672"/>
    <w:rsid w:val="00010B38"/>
    <w:rsid w:val="00011A1A"/>
    <w:rsid w:val="00013627"/>
    <w:rsid w:val="00017CF3"/>
    <w:rsid w:val="000222D2"/>
    <w:rsid w:val="00030FF7"/>
    <w:rsid w:val="000310EE"/>
    <w:rsid w:val="00031332"/>
    <w:rsid w:val="0003220C"/>
    <w:rsid w:val="000349EF"/>
    <w:rsid w:val="00034E09"/>
    <w:rsid w:val="00042834"/>
    <w:rsid w:val="00050113"/>
    <w:rsid w:val="00051A8F"/>
    <w:rsid w:val="00052446"/>
    <w:rsid w:val="000529D3"/>
    <w:rsid w:val="0005347D"/>
    <w:rsid w:val="000565D7"/>
    <w:rsid w:val="00056E07"/>
    <w:rsid w:val="00056F92"/>
    <w:rsid w:val="000570AD"/>
    <w:rsid w:val="000612C4"/>
    <w:rsid w:val="00064113"/>
    <w:rsid w:val="00065EB6"/>
    <w:rsid w:val="000705B8"/>
    <w:rsid w:val="000711C8"/>
    <w:rsid w:val="000743DA"/>
    <w:rsid w:val="00076D9C"/>
    <w:rsid w:val="0008204F"/>
    <w:rsid w:val="00082B29"/>
    <w:rsid w:val="0008470B"/>
    <w:rsid w:val="00084B72"/>
    <w:rsid w:val="00091652"/>
    <w:rsid w:val="0009196F"/>
    <w:rsid w:val="00092F0D"/>
    <w:rsid w:val="00093153"/>
    <w:rsid w:val="000936D1"/>
    <w:rsid w:val="000941A7"/>
    <w:rsid w:val="000A1894"/>
    <w:rsid w:val="000A265E"/>
    <w:rsid w:val="000A39EF"/>
    <w:rsid w:val="000A3E5B"/>
    <w:rsid w:val="000A3F1E"/>
    <w:rsid w:val="000A5AFD"/>
    <w:rsid w:val="000B1065"/>
    <w:rsid w:val="000B4808"/>
    <w:rsid w:val="000B5045"/>
    <w:rsid w:val="000B5C3F"/>
    <w:rsid w:val="000B6021"/>
    <w:rsid w:val="000B6A49"/>
    <w:rsid w:val="000B7835"/>
    <w:rsid w:val="000C2452"/>
    <w:rsid w:val="000C2E97"/>
    <w:rsid w:val="000C2F0E"/>
    <w:rsid w:val="000C3F41"/>
    <w:rsid w:val="000C5C11"/>
    <w:rsid w:val="000D44AA"/>
    <w:rsid w:val="000D492D"/>
    <w:rsid w:val="000D6471"/>
    <w:rsid w:val="000D7B63"/>
    <w:rsid w:val="000D7FB4"/>
    <w:rsid w:val="000E0F83"/>
    <w:rsid w:val="000E3365"/>
    <w:rsid w:val="000E3759"/>
    <w:rsid w:val="000E37B5"/>
    <w:rsid w:val="000E42A8"/>
    <w:rsid w:val="000E4775"/>
    <w:rsid w:val="000E4C3B"/>
    <w:rsid w:val="000E6A7F"/>
    <w:rsid w:val="000E775A"/>
    <w:rsid w:val="000E7C99"/>
    <w:rsid w:val="000F16B4"/>
    <w:rsid w:val="000F42E7"/>
    <w:rsid w:val="000F5588"/>
    <w:rsid w:val="000F681B"/>
    <w:rsid w:val="001001C9"/>
    <w:rsid w:val="001020C6"/>
    <w:rsid w:val="00103371"/>
    <w:rsid w:val="00107842"/>
    <w:rsid w:val="00110431"/>
    <w:rsid w:val="00111A75"/>
    <w:rsid w:val="001123CB"/>
    <w:rsid w:val="00117A7D"/>
    <w:rsid w:val="0012002B"/>
    <w:rsid w:val="00120E9E"/>
    <w:rsid w:val="00121AE0"/>
    <w:rsid w:val="00122BF0"/>
    <w:rsid w:val="00123FEB"/>
    <w:rsid w:val="00124954"/>
    <w:rsid w:val="00126BA8"/>
    <w:rsid w:val="00132DC5"/>
    <w:rsid w:val="00133D52"/>
    <w:rsid w:val="00134ED1"/>
    <w:rsid w:val="00141BC4"/>
    <w:rsid w:val="0014250D"/>
    <w:rsid w:val="00143479"/>
    <w:rsid w:val="00144D69"/>
    <w:rsid w:val="00144EC2"/>
    <w:rsid w:val="001453EE"/>
    <w:rsid w:val="00145F7B"/>
    <w:rsid w:val="001479C0"/>
    <w:rsid w:val="00150468"/>
    <w:rsid w:val="001525CF"/>
    <w:rsid w:val="00153485"/>
    <w:rsid w:val="001563BC"/>
    <w:rsid w:val="00156CC3"/>
    <w:rsid w:val="00157442"/>
    <w:rsid w:val="001614E0"/>
    <w:rsid w:val="00162323"/>
    <w:rsid w:val="001630E3"/>
    <w:rsid w:val="00163C93"/>
    <w:rsid w:val="001656CD"/>
    <w:rsid w:val="00165B9C"/>
    <w:rsid w:val="001667D9"/>
    <w:rsid w:val="001706EA"/>
    <w:rsid w:val="00175071"/>
    <w:rsid w:val="00175B34"/>
    <w:rsid w:val="00176817"/>
    <w:rsid w:val="00180CD6"/>
    <w:rsid w:val="00181298"/>
    <w:rsid w:val="00181714"/>
    <w:rsid w:val="00181885"/>
    <w:rsid w:val="001825B9"/>
    <w:rsid w:val="00182BD7"/>
    <w:rsid w:val="00185232"/>
    <w:rsid w:val="0018612F"/>
    <w:rsid w:val="00186614"/>
    <w:rsid w:val="00187BEE"/>
    <w:rsid w:val="0019102A"/>
    <w:rsid w:val="00191668"/>
    <w:rsid w:val="001931DE"/>
    <w:rsid w:val="001A2485"/>
    <w:rsid w:val="001A32FF"/>
    <w:rsid w:val="001A64D0"/>
    <w:rsid w:val="001A6A9A"/>
    <w:rsid w:val="001B09BA"/>
    <w:rsid w:val="001B26E6"/>
    <w:rsid w:val="001B706A"/>
    <w:rsid w:val="001B7CE6"/>
    <w:rsid w:val="001C0118"/>
    <w:rsid w:val="001C0BB6"/>
    <w:rsid w:val="001C1459"/>
    <w:rsid w:val="001C5244"/>
    <w:rsid w:val="001C6CBB"/>
    <w:rsid w:val="001D2A4F"/>
    <w:rsid w:val="001D3FDA"/>
    <w:rsid w:val="001D5A22"/>
    <w:rsid w:val="001D6525"/>
    <w:rsid w:val="001E0696"/>
    <w:rsid w:val="001E12DA"/>
    <w:rsid w:val="001E26BB"/>
    <w:rsid w:val="001E2780"/>
    <w:rsid w:val="001E2B8D"/>
    <w:rsid w:val="001E6B6B"/>
    <w:rsid w:val="001E6D6E"/>
    <w:rsid w:val="001E75E8"/>
    <w:rsid w:val="001E7A4A"/>
    <w:rsid w:val="001E7DF0"/>
    <w:rsid w:val="001F23EA"/>
    <w:rsid w:val="001F365A"/>
    <w:rsid w:val="001F53BF"/>
    <w:rsid w:val="001F6716"/>
    <w:rsid w:val="00200B30"/>
    <w:rsid w:val="002015AB"/>
    <w:rsid w:val="00202B75"/>
    <w:rsid w:val="002039AE"/>
    <w:rsid w:val="00204FB6"/>
    <w:rsid w:val="00207F6E"/>
    <w:rsid w:val="002114A3"/>
    <w:rsid w:val="00213D35"/>
    <w:rsid w:val="00214FF1"/>
    <w:rsid w:val="00215E96"/>
    <w:rsid w:val="002200E6"/>
    <w:rsid w:val="0022050C"/>
    <w:rsid w:val="00221EAE"/>
    <w:rsid w:val="00222C4D"/>
    <w:rsid w:val="002239AF"/>
    <w:rsid w:val="00225712"/>
    <w:rsid w:val="00231EB1"/>
    <w:rsid w:val="002324F3"/>
    <w:rsid w:val="002341E3"/>
    <w:rsid w:val="00234229"/>
    <w:rsid w:val="002352B7"/>
    <w:rsid w:val="00235837"/>
    <w:rsid w:val="00235D7F"/>
    <w:rsid w:val="00236C95"/>
    <w:rsid w:val="00237EB1"/>
    <w:rsid w:val="002408B4"/>
    <w:rsid w:val="002477DA"/>
    <w:rsid w:val="0025322D"/>
    <w:rsid w:val="002533E6"/>
    <w:rsid w:val="0025395E"/>
    <w:rsid w:val="002542B0"/>
    <w:rsid w:val="0026055C"/>
    <w:rsid w:val="00262D38"/>
    <w:rsid w:val="00263A55"/>
    <w:rsid w:val="0026571E"/>
    <w:rsid w:val="002679C6"/>
    <w:rsid w:val="00270690"/>
    <w:rsid w:val="00271382"/>
    <w:rsid w:val="002737B9"/>
    <w:rsid w:val="002751BA"/>
    <w:rsid w:val="00275EDF"/>
    <w:rsid w:val="00276346"/>
    <w:rsid w:val="00280837"/>
    <w:rsid w:val="00280BB9"/>
    <w:rsid w:val="00284568"/>
    <w:rsid w:val="00284948"/>
    <w:rsid w:val="00284DE7"/>
    <w:rsid w:val="002857B1"/>
    <w:rsid w:val="00285BDB"/>
    <w:rsid w:val="002878A9"/>
    <w:rsid w:val="00290D3A"/>
    <w:rsid w:val="00293B57"/>
    <w:rsid w:val="00294199"/>
    <w:rsid w:val="002942AF"/>
    <w:rsid w:val="00295187"/>
    <w:rsid w:val="00295B14"/>
    <w:rsid w:val="00297CAF"/>
    <w:rsid w:val="002A1771"/>
    <w:rsid w:val="002A5169"/>
    <w:rsid w:val="002A6885"/>
    <w:rsid w:val="002A6A51"/>
    <w:rsid w:val="002B03F7"/>
    <w:rsid w:val="002B0F75"/>
    <w:rsid w:val="002B35CF"/>
    <w:rsid w:val="002C00C2"/>
    <w:rsid w:val="002C2892"/>
    <w:rsid w:val="002C370C"/>
    <w:rsid w:val="002C64DC"/>
    <w:rsid w:val="002D1258"/>
    <w:rsid w:val="002D3FCD"/>
    <w:rsid w:val="002D6A27"/>
    <w:rsid w:val="002E1344"/>
    <w:rsid w:val="002E1EEE"/>
    <w:rsid w:val="002E362D"/>
    <w:rsid w:val="002E73AE"/>
    <w:rsid w:val="002F0C5C"/>
    <w:rsid w:val="002F1D76"/>
    <w:rsid w:val="002F2CCB"/>
    <w:rsid w:val="002F546A"/>
    <w:rsid w:val="002F5AF8"/>
    <w:rsid w:val="002F5C05"/>
    <w:rsid w:val="002F6A92"/>
    <w:rsid w:val="002F766E"/>
    <w:rsid w:val="002F7F54"/>
    <w:rsid w:val="00300B70"/>
    <w:rsid w:val="00302451"/>
    <w:rsid w:val="00303477"/>
    <w:rsid w:val="00306EBD"/>
    <w:rsid w:val="00310D95"/>
    <w:rsid w:val="00310DB0"/>
    <w:rsid w:val="00310F59"/>
    <w:rsid w:val="00312722"/>
    <w:rsid w:val="003141DD"/>
    <w:rsid w:val="003153C0"/>
    <w:rsid w:val="00316D24"/>
    <w:rsid w:val="0032014A"/>
    <w:rsid w:val="0032464E"/>
    <w:rsid w:val="0032523B"/>
    <w:rsid w:val="0032798C"/>
    <w:rsid w:val="00330804"/>
    <w:rsid w:val="00331862"/>
    <w:rsid w:val="00331BF0"/>
    <w:rsid w:val="00332569"/>
    <w:rsid w:val="00336B03"/>
    <w:rsid w:val="00336B96"/>
    <w:rsid w:val="00337824"/>
    <w:rsid w:val="00342781"/>
    <w:rsid w:val="00343A23"/>
    <w:rsid w:val="0034432E"/>
    <w:rsid w:val="00344AA6"/>
    <w:rsid w:val="0034596B"/>
    <w:rsid w:val="003464FF"/>
    <w:rsid w:val="003517DE"/>
    <w:rsid w:val="00351FC4"/>
    <w:rsid w:val="00352E20"/>
    <w:rsid w:val="003531E8"/>
    <w:rsid w:val="00356CF5"/>
    <w:rsid w:val="0036649B"/>
    <w:rsid w:val="00371DFF"/>
    <w:rsid w:val="0037227E"/>
    <w:rsid w:val="00372BF9"/>
    <w:rsid w:val="00373106"/>
    <w:rsid w:val="00373938"/>
    <w:rsid w:val="00375078"/>
    <w:rsid w:val="0037529A"/>
    <w:rsid w:val="003758E2"/>
    <w:rsid w:val="00381B58"/>
    <w:rsid w:val="00382039"/>
    <w:rsid w:val="003838E5"/>
    <w:rsid w:val="00390B7E"/>
    <w:rsid w:val="00390F30"/>
    <w:rsid w:val="003952E0"/>
    <w:rsid w:val="00396E15"/>
    <w:rsid w:val="003A073F"/>
    <w:rsid w:val="003A581E"/>
    <w:rsid w:val="003A6C07"/>
    <w:rsid w:val="003A6F9E"/>
    <w:rsid w:val="003B031C"/>
    <w:rsid w:val="003B3FEF"/>
    <w:rsid w:val="003B62C9"/>
    <w:rsid w:val="003B763B"/>
    <w:rsid w:val="003C04F3"/>
    <w:rsid w:val="003C1431"/>
    <w:rsid w:val="003C32C3"/>
    <w:rsid w:val="003C33D4"/>
    <w:rsid w:val="003C4E1B"/>
    <w:rsid w:val="003C6922"/>
    <w:rsid w:val="003C6CED"/>
    <w:rsid w:val="003C7DF8"/>
    <w:rsid w:val="003D075B"/>
    <w:rsid w:val="003D126D"/>
    <w:rsid w:val="003D2E9B"/>
    <w:rsid w:val="003D2F6D"/>
    <w:rsid w:val="003D3EDC"/>
    <w:rsid w:val="003D49BF"/>
    <w:rsid w:val="003D516D"/>
    <w:rsid w:val="003D5A8B"/>
    <w:rsid w:val="003D7082"/>
    <w:rsid w:val="003D715A"/>
    <w:rsid w:val="003E1E91"/>
    <w:rsid w:val="003E3753"/>
    <w:rsid w:val="003E437F"/>
    <w:rsid w:val="003E4BA8"/>
    <w:rsid w:val="003E5BA9"/>
    <w:rsid w:val="003E63B5"/>
    <w:rsid w:val="003E7A2B"/>
    <w:rsid w:val="003F04C8"/>
    <w:rsid w:val="003F15FB"/>
    <w:rsid w:val="003F1C9D"/>
    <w:rsid w:val="003F29C9"/>
    <w:rsid w:val="003F5618"/>
    <w:rsid w:val="003F68F1"/>
    <w:rsid w:val="00400CDF"/>
    <w:rsid w:val="00401EBD"/>
    <w:rsid w:val="004107BC"/>
    <w:rsid w:val="00410870"/>
    <w:rsid w:val="004202F8"/>
    <w:rsid w:val="00420792"/>
    <w:rsid w:val="00423228"/>
    <w:rsid w:val="00423A5B"/>
    <w:rsid w:val="00425309"/>
    <w:rsid w:val="00425762"/>
    <w:rsid w:val="004326DD"/>
    <w:rsid w:val="00435D11"/>
    <w:rsid w:val="0044073F"/>
    <w:rsid w:val="004475BC"/>
    <w:rsid w:val="00457A81"/>
    <w:rsid w:val="004609F5"/>
    <w:rsid w:val="0046103A"/>
    <w:rsid w:val="0046188B"/>
    <w:rsid w:val="004619F3"/>
    <w:rsid w:val="00461F66"/>
    <w:rsid w:val="0046242E"/>
    <w:rsid w:val="004628D7"/>
    <w:rsid w:val="004645CC"/>
    <w:rsid w:val="00465194"/>
    <w:rsid w:val="0046644D"/>
    <w:rsid w:val="00467E17"/>
    <w:rsid w:val="00470BDA"/>
    <w:rsid w:val="00470CD7"/>
    <w:rsid w:val="0047358A"/>
    <w:rsid w:val="004766F6"/>
    <w:rsid w:val="00481730"/>
    <w:rsid w:val="00481819"/>
    <w:rsid w:val="00482FF2"/>
    <w:rsid w:val="004842BA"/>
    <w:rsid w:val="00485F5A"/>
    <w:rsid w:val="004866EF"/>
    <w:rsid w:val="00486EF6"/>
    <w:rsid w:val="00487BF3"/>
    <w:rsid w:val="0049041D"/>
    <w:rsid w:val="004946D1"/>
    <w:rsid w:val="00494C50"/>
    <w:rsid w:val="004A0576"/>
    <w:rsid w:val="004A18C3"/>
    <w:rsid w:val="004A1FE3"/>
    <w:rsid w:val="004A6745"/>
    <w:rsid w:val="004A6BE9"/>
    <w:rsid w:val="004A7223"/>
    <w:rsid w:val="004A7528"/>
    <w:rsid w:val="004B0A90"/>
    <w:rsid w:val="004B33C0"/>
    <w:rsid w:val="004B5F66"/>
    <w:rsid w:val="004B6C2A"/>
    <w:rsid w:val="004B7EA8"/>
    <w:rsid w:val="004C225C"/>
    <w:rsid w:val="004C2429"/>
    <w:rsid w:val="004C336C"/>
    <w:rsid w:val="004C46A0"/>
    <w:rsid w:val="004C6225"/>
    <w:rsid w:val="004C797F"/>
    <w:rsid w:val="004C7F33"/>
    <w:rsid w:val="004D0CDD"/>
    <w:rsid w:val="004D1793"/>
    <w:rsid w:val="004D1E9C"/>
    <w:rsid w:val="004D6822"/>
    <w:rsid w:val="004D76D4"/>
    <w:rsid w:val="004E0A95"/>
    <w:rsid w:val="004E0D22"/>
    <w:rsid w:val="004E3695"/>
    <w:rsid w:val="004E4164"/>
    <w:rsid w:val="004E42C1"/>
    <w:rsid w:val="004E44AD"/>
    <w:rsid w:val="004E52D9"/>
    <w:rsid w:val="004E6FCD"/>
    <w:rsid w:val="004F2E08"/>
    <w:rsid w:val="004F6A19"/>
    <w:rsid w:val="004F7006"/>
    <w:rsid w:val="004F70A4"/>
    <w:rsid w:val="005006A9"/>
    <w:rsid w:val="00501308"/>
    <w:rsid w:val="00502F6C"/>
    <w:rsid w:val="00505C1C"/>
    <w:rsid w:val="005070DB"/>
    <w:rsid w:val="0051058B"/>
    <w:rsid w:val="005165CC"/>
    <w:rsid w:val="00521FE5"/>
    <w:rsid w:val="0052291C"/>
    <w:rsid w:val="00524B2C"/>
    <w:rsid w:val="00525E61"/>
    <w:rsid w:val="00527D5F"/>
    <w:rsid w:val="00531EDA"/>
    <w:rsid w:val="00534092"/>
    <w:rsid w:val="00535608"/>
    <w:rsid w:val="0054413D"/>
    <w:rsid w:val="0054475E"/>
    <w:rsid w:val="005447C8"/>
    <w:rsid w:val="00545F96"/>
    <w:rsid w:val="00546D3E"/>
    <w:rsid w:val="005535B1"/>
    <w:rsid w:val="00553D52"/>
    <w:rsid w:val="00555BFD"/>
    <w:rsid w:val="005645AD"/>
    <w:rsid w:val="00567B0A"/>
    <w:rsid w:val="005772C0"/>
    <w:rsid w:val="00581281"/>
    <w:rsid w:val="0058424A"/>
    <w:rsid w:val="00592204"/>
    <w:rsid w:val="00594CFD"/>
    <w:rsid w:val="00597986"/>
    <w:rsid w:val="005A0E17"/>
    <w:rsid w:val="005A1BB4"/>
    <w:rsid w:val="005A28B5"/>
    <w:rsid w:val="005A2973"/>
    <w:rsid w:val="005A53D0"/>
    <w:rsid w:val="005A5B67"/>
    <w:rsid w:val="005A6C63"/>
    <w:rsid w:val="005B01EE"/>
    <w:rsid w:val="005B1E1E"/>
    <w:rsid w:val="005B4E6A"/>
    <w:rsid w:val="005B50F6"/>
    <w:rsid w:val="005C1170"/>
    <w:rsid w:val="005C1D11"/>
    <w:rsid w:val="005C5327"/>
    <w:rsid w:val="005C558C"/>
    <w:rsid w:val="005C5CD1"/>
    <w:rsid w:val="005C65E9"/>
    <w:rsid w:val="005C6C84"/>
    <w:rsid w:val="005D1BF2"/>
    <w:rsid w:val="005D4DA0"/>
    <w:rsid w:val="005D5207"/>
    <w:rsid w:val="005E0A30"/>
    <w:rsid w:val="005E2E68"/>
    <w:rsid w:val="005E3502"/>
    <w:rsid w:val="005F0C88"/>
    <w:rsid w:val="005F3515"/>
    <w:rsid w:val="005F514E"/>
    <w:rsid w:val="005F7378"/>
    <w:rsid w:val="00602BB2"/>
    <w:rsid w:val="00603DAC"/>
    <w:rsid w:val="006043F9"/>
    <w:rsid w:val="006047DC"/>
    <w:rsid w:val="0060546E"/>
    <w:rsid w:val="00605570"/>
    <w:rsid w:val="006100C6"/>
    <w:rsid w:val="006133F3"/>
    <w:rsid w:val="0061383A"/>
    <w:rsid w:val="00614324"/>
    <w:rsid w:val="0061701A"/>
    <w:rsid w:val="00617054"/>
    <w:rsid w:val="00620DCB"/>
    <w:rsid w:val="00622564"/>
    <w:rsid w:val="00623D1F"/>
    <w:rsid w:val="00624737"/>
    <w:rsid w:val="006302A1"/>
    <w:rsid w:val="00631A1B"/>
    <w:rsid w:val="006323E1"/>
    <w:rsid w:val="00632859"/>
    <w:rsid w:val="00633A4C"/>
    <w:rsid w:val="00633ABA"/>
    <w:rsid w:val="006343B1"/>
    <w:rsid w:val="006363A3"/>
    <w:rsid w:val="006363C4"/>
    <w:rsid w:val="00636C1E"/>
    <w:rsid w:val="00637AB4"/>
    <w:rsid w:val="006418F4"/>
    <w:rsid w:val="00643F7D"/>
    <w:rsid w:val="006456DD"/>
    <w:rsid w:val="00647436"/>
    <w:rsid w:val="00650384"/>
    <w:rsid w:val="006507C3"/>
    <w:rsid w:val="006516FE"/>
    <w:rsid w:val="00651C70"/>
    <w:rsid w:val="00652DE5"/>
    <w:rsid w:val="00654256"/>
    <w:rsid w:val="0065480B"/>
    <w:rsid w:val="00655D91"/>
    <w:rsid w:val="00657157"/>
    <w:rsid w:val="00660087"/>
    <w:rsid w:val="006612F3"/>
    <w:rsid w:val="00665CCF"/>
    <w:rsid w:val="006661C9"/>
    <w:rsid w:val="00667911"/>
    <w:rsid w:val="00670DA1"/>
    <w:rsid w:val="0067228B"/>
    <w:rsid w:val="00673AC5"/>
    <w:rsid w:val="00680246"/>
    <w:rsid w:val="00681ABA"/>
    <w:rsid w:val="00682820"/>
    <w:rsid w:val="00682F7A"/>
    <w:rsid w:val="006841F9"/>
    <w:rsid w:val="0068568E"/>
    <w:rsid w:val="00687A8C"/>
    <w:rsid w:val="00687FD4"/>
    <w:rsid w:val="00690CEC"/>
    <w:rsid w:val="0069317D"/>
    <w:rsid w:val="0069572F"/>
    <w:rsid w:val="0069698F"/>
    <w:rsid w:val="00697A1B"/>
    <w:rsid w:val="006A018F"/>
    <w:rsid w:val="006A2889"/>
    <w:rsid w:val="006A33CC"/>
    <w:rsid w:val="006A474C"/>
    <w:rsid w:val="006A4E6E"/>
    <w:rsid w:val="006A71FA"/>
    <w:rsid w:val="006A788D"/>
    <w:rsid w:val="006B124E"/>
    <w:rsid w:val="006B3513"/>
    <w:rsid w:val="006C0237"/>
    <w:rsid w:val="006C03E4"/>
    <w:rsid w:val="006C0A76"/>
    <w:rsid w:val="006C28E9"/>
    <w:rsid w:val="006C2F57"/>
    <w:rsid w:val="006C319E"/>
    <w:rsid w:val="006C3670"/>
    <w:rsid w:val="006C4F20"/>
    <w:rsid w:val="006C6AA3"/>
    <w:rsid w:val="006D0D01"/>
    <w:rsid w:val="006D18E6"/>
    <w:rsid w:val="006D1BB7"/>
    <w:rsid w:val="006D5FF5"/>
    <w:rsid w:val="006D6152"/>
    <w:rsid w:val="006D7FBE"/>
    <w:rsid w:val="006E0881"/>
    <w:rsid w:val="006E0B10"/>
    <w:rsid w:val="006E0B1F"/>
    <w:rsid w:val="006E1CFB"/>
    <w:rsid w:val="006E23A6"/>
    <w:rsid w:val="006E2587"/>
    <w:rsid w:val="006E6589"/>
    <w:rsid w:val="006F21E9"/>
    <w:rsid w:val="006F2597"/>
    <w:rsid w:val="006F39CC"/>
    <w:rsid w:val="006F4C86"/>
    <w:rsid w:val="006F608F"/>
    <w:rsid w:val="0070156C"/>
    <w:rsid w:val="007020B8"/>
    <w:rsid w:val="0070391F"/>
    <w:rsid w:val="00703ACF"/>
    <w:rsid w:val="00703BB4"/>
    <w:rsid w:val="007046BC"/>
    <w:rsid w:val="00704821"/>
    <w:rsid w:val="00707423"/>
    <w:rsid w:val="00710828"/>
    <w:rsid w:val="00710A75"/>
    <w:rsid w:val="00710DF8"/>
    <w:rsid w:val="00711A9F"/>
    <w:rsid w:val="007158C0"/>
    <w:rsid w:val="00716A29"/>
    <w:rsid w:val="0071749E"/>
    <w:rsid w:val="0072054C"/>
    <w:rsid w:val="007235C8"/>
    <w:rsid w:val="00725675"/>
    <w:rsid w:val="0073083B"/>
    <w:rsid w:val="00734702"/>
    <w:rsid w:val="00735111"/>
    <w:rsid w:val="007353E8"/>
    <w:rsid w:val="0073583C"/>
    <w:rsid w:val="00735BAB"/>
    <w:rsid w:val="00736A9B"/>
    <w:rsid w:val="00740F18"/>
    <w:rsid w:val="00741873"/>
    <w:rsid w:val="0074735D"/>
    <w:rsid w:val="0075014E"/>
    <w:rsid w:val="00750C4F"/>
    <w:rsid w:val="0075304B"/>
    <w:rsid w:val="007533D0"/>
    <w:rsid w:val="0075346A"/>
    <w:rsid w:val="00761004"/>
    <w:rsid w:val="0076195C"/>
    <w:rsid w:val="0076287E"/>
    <w:rsid w:val="007640A4"/>
    <w:rsid w:val="00764A55"/>
    <w:rsid w:val="007656EB"/>
    <w:rsid w:val="00765A74"/>
    <w:rsid w:val="00765F21"/>
    <w:rsid w:val="00767B87"/>
    <w:rsid w:val="00771FCF"/>
    <w:rsid w:val="007727FB"/>
    <w:rsid w:val="007737DA"/>
    <w:rsid w:val="00775A45"/>
    <w:rsid w:val="00781D38"/>
    <w:rsid w:val="00786386"/>
    <w:rsid w:val="00790CF1"/>
    <w:rsid w:val="00792960"/>
    <w:rsid w:val="007938FB"/>
    <w:rsid w:val="007A0DD7"/>
    <w:rsid w:val="007A12E4"/>
    <w:rsid w:val="007A304E"/>
    <w:rsid w:val="007A40E3"/>
    <w:rsid w:val="007A4325"/>
    <w:rsid w:val="007A45DD"/>
    <w:rsid w:val="007A5E75"/>
    <w:rsid w:val="007A7888"/>
    <w:rsid w:val="007B5679"/>
    <w:rsid w:val="007B71EF"/>
    <w:rsid w:val="007B743B"/>
    <w:rsid w:val="007C293E"/>
    <w:rsid w:val="007C373B"/>
    <w:rsid w:val="007C713B"/>
    <w:rsid w:val="007D115A"/>
    <w:rsid w:val="007D3194"/>
    <w:rsid w:val="007D6986"/>
    <w:rsid w:val="007E1ADC"/>
    <w:rsid w:val="007E1FC2"/>
    <w:rsid w:val="007E4B42"/>
    <w:rsid w:val="007E5BF3"/>
    <w:rsid w:val="007E6B0C"/>
    <w:rsid w:val="007E6BE5"/>
    <w:rsid w:val="007E7AEB"/>
    <w:rsid w:val="007F1F46"/>
    <w:rsid w:val="007F2B86"/>
    <w:rsid w:val="0080238C"/>
    <w:rsid w:val="008038B4"/>
    <w:rsid w:val="0080547C"/>
    <w:rsid w:val="00805547"/>
    <w:rsid w:val="00805E36"/>
    <w:rsid w:val="008061D1"/>
    <w:rsid w:val="008063D1"/>
    <w:rsid w:val="0081555C"/>
    <w:rsid w:val="00815A81"/>
    <w:rsid w:val="008170E3"/>
    <w:rsid w:val="0081794B"/>
    <w:rsid w:val="0082308A"/>
    <w:rsid w:val="00831429"/>
    <w:rsid w:val="00834B8E"/>
    <w:rsid w:val="00841875"/>
    <w:rsid w:val="00851B45"/>
    <w:rsid w:val="00853DCD"/>
    <w:rsid w:val="008555AB"/>
    <w:rsid w:val="008642F6"/>
    <w:rsid w:val="008643F5"/>
    <w:rsid w:val="00865309"/>
    <w:rsid w:val="008658C1"/>
    <w:rsid w:val="00870025"/>
    <w:rsid w:val="0087035E"/>
    <w:rsid w:val="00870D79"/>
    <w:rsid w:val="0087377B"/>
    <w:rsid w:val="00877151"/>
    <w:rsid w:val="0087736D"/>
    <w:rsid w:val="0087766B"/>
    <w:rsid w:val="00880172"/>
    <w:rsid w:val="00882F80"/>
    <w:rsid w:val="0088366A"/>
    <w:rsid w:val="00883ED7"/>
    <w:rsid w:val="00885C3C"/>
    <w:rsid w:val="00890B78"/>
    <w:rsid w:val="008918C5"/>
    <w:rsid w:val="00891D5A"/>
    <w:rsid w:val="008945C9"/>
    <w:rsid w:val="00894FF3"/>
    <w:rsid w:val="008950C9"/>
    <w:rsid w:val="00897343"/>
    <w:rsid w:val="008A330E"/>
    <w:rsid w:val="008A510C"/>
    <w:rsid w:val="008A59E8"/>
    <w:rsid w:val="008A5A5E"/>
    <w:rsid w:val="008A6E39"/>
    <w:rsid w:val="008B0077"/>
    <w:rsid w:val="008B193F"/>
    <w:rsid w:val="008B1A33"/>
    <w:rsid w:val="008B307C"/>
    <w:rsid w:val="008B33DA"/>
    <w:rsid w:val="008B7544"/>
    <w:rsid w:val="008C3E43"/>
    <w:rsid w:val="008C66D4"/>
    <w:rsid w:val="008C77D2"/>
    <w:rsid w:val="008D2041"/>
    <w:rsid w:val="008D2426"/>
    <w:rsid w:val="008D406E"/>
    <w:rsid w:val="008D6EAF"/>
    <w:rsid w:val="008E02B8"/>
    <w:rsid w:val="008E1DA1"/>
    <w:rsid w:val="008E28D3"/>
    <w:rsid w:val="008E46FE"/>
    <w:rsid w:val="008E49B7"/>
    <w:rsid w:val="008E4AEF"/>
    <w:rsid w:val="008E5C02"/>
    <w:rsid w:val="008E6443"/>
    <w:rsid w:val="008E67BC"/>
    <w:rsid w:val="008E784B"/>
    <w:rsid w:val="008F087B"/>
    <w:rsid w:val="008F12BA"/>
    <w:rsid w:val="008F1EDA"/>
    <w:rsid w:val="008F31D5"/>
    <w:rsid w:val="008F5FF8"/>
    <w:rsid w:val="008F73F8"/>
    <w:rsid w:val="008F74A7"/>
    <w:rsid w:val="0090213A"/>
    <w:rsid w:val="00902A29"/>
    <w:rsid w:val="0090368A"/>
    <w:rsid w:val="00903C16"/>
    <w:rsid w:val="009045BD"/>
    <w:rsid w:val="0090794B"/>
    <w:rsid w:val="00907D5E"/>
    <w:rsid w:val="00912170"/>
    <w:rsid w:val="00912EBF"/>
    <w:rsid w:val="009150F4"/>
    <w:rsid w:val="0091597F"/>
    <w:rsid w:val="00915DCB"/>
    <w:rsid w:val="00916100"/>
    <w:rsid w:val="009164C9"/>
    <w:rsid w:val="009169DF"/>
    <w:rsid w:val="00917884"/>
    <w:rsid w:val="00920BDC"/>
    <w:rsid w:val="0092297D"/>
    <w:rsid w:val="00924849"/>
    <w:rsid w:val="00930895"/>
    <w:rsid w:val="009327EB"/>
    <w:rsid w:val="00932AFE"/>
    <w:rsid w:val="00934611"/>
    <w:rsid w:val="00935D21"/>
    <w:rsid w:val="00937394"/>
    <w:rsid w:val="0093761C"/>
    <w:rsid w:val="00937B1D"/>
    <w:rsid w:val="00943242"/>
    <w:rsid w:val="0094710C"/>
    <w:rsid w:val="009471D5"/>
    <w:rsid w:val="00952DAB"/>
    <w:rsid w:val="00953E27"/>
    <w:rsid w:val="00954A28"/>
    <w:rsid w:val="00955BEC"/>
    <w:rsid w:val="00960F8C"/>
    <w:rsid w:val="0096193D"/>
    <w:rsid w:val="00962CD0"/>
    <w:rsid w:val="00962CF0"/>
    <w:rsid w:val="0096381C"/>
    <w:rsid w:val="009700B2"/>
    <w:rsid w:val="009703BE"/>
    <w:rsid w:val="009705D3"/>
    <w:rsid w:val="00971049"/>
    <w:rsid w:val="009725B5"/>
    <w:rsid w:val="00973A0D"/>
    <w:rsid w:val="00980015"/>
    <w:rsid w:val="00980D5B"/>
    <w:rsid w:val="00981C0E"/>
    <w:rsid w:val="00982333"/>
    <w:rsid w:val="009852ED"/>
    <w:rsid w:val="00986087"/>
    <w:rsid w:val="009947B9"/>
    <w:rsid w:val="00996073"/>
    <w:rsid w:val="009A0164"/>
    <w:rsid w:val="009A2D21"/>
    <w:rsid w:val="009A4528"/>
    <w:rsid w:val="009A5A07"/>
    <w:rsid w:val="009A7937"/>
    <w:rsid w:val="009A7BD9"/>
    <w:rsid w:val="009B355A"/>
    <w:rsid w:val="009B3903"/>
    <w:rsid w:val="009B3ABF"/>
    <w:rsid w:val="009B7CC3"/>
    <w:rsid w:val="009C25A5"/>
    <w:rsid w:val="009C469F"/>
    <w:rsid w:val="009C5F33"/>
    <w:rsid w:val="009C7B2D"/>
    <w:rsid w:val="009C7B69"/>
    <w:rsid w:val="009D0130"/>
    <w:rsid w:val="009D0FE7"/>
    <w:rsid w:val="009D3823"/>
    <w:rsid w:val="009D76E8"/>
    <w:rsid w:val="009D7D87"/>
    <w:rsid w:val="009E018F"/>
    <w:rsid w:val="009E0A2C"/>
    <w:rsid w:val="009E21AF"/>
    <w:rsid w:val="009E2637"/>
    <w:rsid w:val="009E2749"/>
    <w:rsid w:val="009E6617"/>
    <w:rsid w:val="009F0E46"/>
    <w:rsid w:val="009F19FA"/>
    <w:rsid w:val="009F427D"/>
    <w:rsid w:val="009F496D"/>
    <w:rsid w:val="009F502E"/>
    <w:rsid w:val="009F59A5"/>
    <w:rsid w:val="009F6788"/>
    <w:rsid w:val="00A00AE9"/>
    <w:rsid w:val="00A01008"/>
    <w:rsid w:val="00A02716"/>
    <w:rsid w:val="00A0347B"/>
    <w:rsid w:val="00A043D7"/>
    <w:rsid w:val="00A049FC"/>
    <w:rsid w:val="00A04FBF"/>
    <w:rsid w:val="00A0511B"/>
    <w:rsid w:val="00A05258"/>
    <w:rsid w:val="00A066AD"/>
    <w:rsid w:val="00A07B06"/>
    <w:rsid w:val="00A07EA8"/>
    <w:rsid w:val="00A17060"/>
    <w:rsid w:val="00A20850"/>
    <w:rsid w:val="00A20F1A"/>
    <w:rsid w:val="00A24AB5"/>
    <w:rsid w:val="00A2763A"/>
    <w:rsid w:val="00A27F55"/>
    <w:rsid w:val="00A314BC"/>
    <w:rsid w:val="00A32143"/>
    <w:rsid w:val="00A322E8"/>
    <w:rsid w:val="00A32477"/>
    <w:rsid w:val="00A33123"/>
    <w:rsid w:val="00A33E7F"/>
    <w:rsid w:val="00A35CEC"/>
    <w:rsid w:val="00A36B2D"/>
    <w:rsid w:val="00A41007"/>
    <w:rsid w:val="00A4101C"/>
    <w:rsid w:val="00A4357E"/>
    <w:rsid w:val="00A44691"/>
    <w:rsid w:val="00A52F3A"/>
    <w:rsid w:val="00A5421E"/>
    <w:rsid w:val="00A550E2"/>
    <w:rsid w:val="00A56237"/>
    <w:rsid w:val="00A5745A"/>
    <w:rsid w:val="00A577EE"/>
    <w:rsid w:val="00A602EC"/>
    <w:rsid w:val="00A60B59"/>
    <w:rsid w:val="00A62C9B"/>
    <w:rsid w:val="00A634B3"/>
    <w:rsid w:val="00A63A15"/>
    <w:rsid w:val="00A66BCC"/>
    <w:rsid w:val="00A67BA3"/>
    <w:rsid w:val="00A713B9"/>
    <w:rsid w:val="00A71C76"/>
    <w:rsid w:val="00A8376F"/>
    <w:rsid w:val="00A84762"/>
    <w:rsid w:val="00A86068"/>
    <w:rsid w:val="00A86879"/>
    <w:rsid w:val="00A869CB"/>
    <w:rsid w:val="00A87C37"/>
    <w:rsid w:val="00A906F6"/>
    <w:rsid w:val="00A90834"/>
    <w:rsid w:val="00A93B0A"/>
    <w:rsid w:val="00A969A9"/>
    <w:rsid w:val="00A97E2C"/>
    <w:rsid w:val="00AA1763"/>
    <w:rsid w:val="00AA240D"/>
    <w:rsid w:val="00AA38EC"/>
    <w:rsid w:val="00AA4921"/>
    <w:rsid w:val="00AA4EF7"/>
    <w:rsid w:val="00AA5574"/>
    <w:rsid w:val="00AA5AD5"/>
    <w:rsid w:val="00AA68A5"/>
    <w:rsid w:val="00AA708E"/>
    <w:rsid w:val="00AA73E9"/>
    <w:rsid w:val="00AB2DD9"/>
    <w:rsid w:val="00AB3A4C"/>
    <w:rsid w:val="00AB6EF3"/>
    <w:rsid w:val="00AC570E"/>
    <w:rsid w:val="00AC5D2F"/>
    <w:rsid w:val="00AC6D52"/>
    <w:rsid w:val="00AC70B1"/>
    <w:rsid w:val="00AC7C8D"/>
    <w:rsid w:val="00AD2150"/>
    <w:rsid w:val="00AD21A8"/>
    <w:rsid w:val="00AD326B"/>
    <w:rsid w:val="00AD4560"/>
    <w:rsid w:val="00AD6610"/>
    <w:rsid w:val="00AE47F5"/>
    <w:rsid w:val="00AE56B1"/>
    <w:rsid w:val="00AE73CB"/>
    <w:rsid w:val="00AE7D8C"/>
    <w:rsid w:val="00AF15C7"/>
    <w:rsid w:val="00AF3082"/>
    <w:rsid w:val="00AF3CB1"/>
    <w:rsid w:val="00AF5D1E"/>
    <w:rsid w:val="00AF626A"/>
    <w:rsid w:val="00AF7A79"/>
    <w:rsid w:val="00B01FE9"/>
    <w:rsid w:val="00B022C3"/>
    <w:rsid w:val="00B05BD7"/>
    <w:rsid w:val="00B05EFA"/>
    <w:rsid w:val="00B07D53"/>
    <w:rsid w:val="00B14F56"/>
    <w:rsid w:val="00B164DB"/>
    <w:rsid w:val="00B21412"/>
    <w:rsid w:val="00B22807"/>
    <w:rsid w:val="00B24ED6"/>
    <w:rsid w:val="00B30FC1"/>
    <w:rsid w:val="00B310AB"/>
    <w:rsid w:val="00B31C1C"/>
    <w:rsid w:val="00B3589A"/>
    <w:rsid w:val="00B3789C"/>
    <w:rsid w:val="00B42D22"/>
    <w:rsid w:val="00B44B26"/>
    <w:rsid w:val="00B50652"/>
    <w:rsid w:val="00B520D0"/>
    <w:rsid w:val="00B523BA"/>
    <w:rsid w:val="00B56109"/>
    <w:rsid w:val="00B6103D"/>
    <w:rsid w:val="00B64572"/>
    <w:rsid w:val="00B66695"/>
    <w:rsid w:val="00B66B1B"/>
    <w:rsid w:val="00B715E2"/>
    <w:rsid w:val="00B71B7D"/>
    <w:rsid w:val="00B72F0B"/>
    <w:rsid w:val="00B7354E"/>
    <w:rsid w:val="00B74591"/>
    <w:rsid w:val="00B7525B"/>
    <w:rsid w:val="00B76CCD"/>
    <w:rsid w:val="00B76E8F"/>
    <w:rsid w:val="00B7725D"/>
    <w:rsid w:val="00B77808"/>
    <w:rsid w:val="00B85B16"/>
    <w:rsid w:val="00B87C77"/>
    <w:rsid w:val="00B90CEA"/>
    <w:rsid w:val="00B9460E"/>
    <w:rsid w:val="00B96BE8"/>
    <w:rsid w:val="00B976D9"/>
    <w:rsid w:val="00BA17D6"/>
    <w:rsid w:val="00BA4294"/>
    <w:rsid w:val="00BA5B7B"/>
    <w:rsid w:val="00BA67FA"/>
    <w:rsid w:val="00BA7430"/>
    <w:rsid w:val="00BA7AAB"/>
    <w:rsid w:val="00BA7B1E"/>
    <w:rsid w:val="00BB075D"/>
    <w:rsid w:val="00BB35FC"/>
    <w:rsid w:val="00BB4C06"/>
    <w:rsid w:val="00BB4C5A"/>
    <w:rsid w:val="00BB4FFF"/>
    <w:rsid w:val="00BB6109"/>
    <w:rsid w:val="00BB72EC"/>
    <w:rsid w:val="00BC0CE6"/>
    <w:rsid w:val="00BC266F"/>
    <w:rsid w:val="00BC4C16"/>
    <w:rsid w:val="00BC52CF"/>
    <w:rsid w:val="00BC70B8"/>
    <w:rsid w:val="00BD0C43"/>
    <w:rsid w:val="00BD1746"/>
    <w:rsid w:val="00BD3DBA"/>
    <w:rsid w:val="00BD4C0B"/>
    <w:rsid w:val="00BD5D8E"/>
    <w:rsid w:val="00BE2373"/>
    <w:rsid w:val="00BE26F7"/>
    <w:rsid w:val="00BE2B58"/>
    <w:rsid w:val="00BE2C0A"/>
    <w:rsid w:val="00BE627F"/>
    <w:rsid w:val="00BE62BF"/>
    <w:rsid w:val="00BF1087"/>
    <w:rsid w:val="00BF2C39"/>
    <w:rsid w:val="00BF3036"/>
    <w:rsid w:val="00BF4C96"/>
    <w:rsid w:val="00BF5352"/>
    <w:rsid w:val="00BF5DB1"/>
    <w:rsid w:val="00BF68CB"/>
    <w:rsid w:val="00BF6D79"/>
    <w:rsid w:val="00C0035B"/>
    <w:rsid w:val="00C0051F"/>
    <w:rsid w:val="00C03C46"/>
    <w:rsid w:val="00C03CEB"/>
    <w:rsid w:val="00C069BF"/>
    <w:rsid w:val="00C06FBC"/>
    <w:rsid w:val="00C14A9E"/>
    <w:rsid w:val="00C1754D"/>
    <w:rsid w:val="00C20507"/>
    <w:rsid w:val="00C24DDC"/>
    <w:rsid w:val="00C3026F"/>
    <w:rsid w:val="00C30DA0"/>
    <w:rsid w:val="00C3157D"/>
    <w:rsid w:val="00C32E5F"/>
    <w:rsid w:val="00C32F85"/>
    <w:rsid w:val="00C32FAD"/>
    <w:rsid w:val="00C33BCA"/>
    <w:rsid w:val="00C33C17"/>
    <w:rsid w:val="00C34F62"/>
    <w:rsid w:val="00C43049"/>
    <w:rsid w:val="00C44DC7"/>
    <w:rsid w:val="00C4651E"/>
    <w:rsid w:val="00C51E4E"/>
    <w:rsid w:val="00C529AA"/>
    <w:rsid w:val="00C55BD0"/>
    <w:rsid w:val="00C56E1A"/>
    <w:rsid w:val="00C6091F"/>
    <w:rsid w:val="00C60E3B"/>
    <w:rsid w:val="00C62634"/>
    <w:rsid w:val="00C661CA"/>
    <w:rsid w:val="00C70AEE"/>
    <w:rsid w:val="00C7713B"/>
    <w:rsid w:val="00C77E02"/>
    <w:rsid w:val="00C826DF"/>
    <w:rsid w:val="00C87C42"/>
    <w:rsid w:val="00C90674"/>
    <w:rsid w:val="00C9203F"/>
    <w:rsid w:val="00C948AC"/>
    <w:rsid w:val="00CA0CF3"/>
    <w:rsid w:val="00CA332C"/>
    <w:rsid w:val="00CA45CD"/>
    <w:rsid w:val="00CA5131"/>
    <w:rsid w:val="00CA690C"/>
    <w:rsid w:val="00CA6946"/>
    <w:rsid w:val="00CA7D98"/>
    <w:rsid w:val="00CB1018"/>
    <w:rsid w:val="00CB1520"/>
    <w:rsid w:val="00CB2956"/>
    <w:rsid w:val="00CB2FA9"/>
    <w:rsid w:val="00CB4F2B"/>
    <w:rsid w:val="00CB6713"/>
    <w:rsid w:val="00CC046C"/>
    <w:rsid w:val="00CC08A7"/>
    <w:rsid w:val="00CC26CE"/>
    <w:rsid w:val="00CC3B20"/>
    <w:rsid w:val="00CC3F9E"/>
    <w:rsid w:val="00CC54EE"/>
    <w:rsid w:val="00CC5BB6"/>
    <w:rsid w:val="00CC656E"/>
    <w:rsid w:val="00CC68F4"/>
    <w:rsid w:val="00CC7DFD"/>
    <w:rsid w:val="00CD0DFA"/>
    <w:rsid w:val="00CD18CD"/>
    <w:rsid w:val="00CD20EF"/>
    <w:rsid w:val="00CD2FE3"/>
    <w:rsid w:val="00CD6572"/>
    <w:rsid w:val="00CD6FD4"/>
    <w:rsid w:val="00CD74BD"/>
    <w:rsid w:val="00CE03A1"/>
    <w:rsid w:val="00CE0508"/>
    <w:rsid w:val="00CE11BC"/>
    <w:rsid w:val="00CE14D1"/>
    <w:rsid w:val="00CE336D"/>
    <w:rsid w:val="00CE6287"/>
    <w:rsid w:val="00CE6F7F"/>
    <w:rsid w:val="00CF01D3"/>
    <w:rsid w:val="00CF1504"/>
    <w:rsid w:val="00CF4B49"/>
    <w:rsid w:val="00CF6008"/>
    <w:rsid w:val="00D00F51"/>
    <w:rsid w:val="00D02DA8"/>
    <w:rsid w:val="00D039B2"/>
    <w:rsid w:val="00D05598"/>
    <w:rsid w:val="00D07899"/>
    <w:rsid w:val="00D10CC7"/>
    <w:rsid w:val="00D12039"/>
    <w:rsid w:val="00D141D2"/>
    <w:rsid w:val="00D15669"/>
    <w:rsid w:val="00D16357"/>
    <w:rsid w:val="00D16477"/>
    <w:rsid w:val="00D20974"/>
    <w:rsid w:val="00D2180D"/>
    <w:rsid w:val="00D22B05"/>
    <w:rsid w:val="00D23065"/>
    <w:rsid w:val="00D23F17"/>
    <w:rsid w:val="00D243D7"/>
    <w:rsid w:val="00D30FD5"/>
    <w:rsid w:val="00D311A3"/>
    <w:rsid w:val="00D31CDF"/>
    <w:rsid w:val="00D32E4B"/>
    <w:rsid w:val="00D336FF"/>
    <w:rsid w:val="00D369FE"/>
    <w:rsid w:val="00D409C8"/>
    <w:rsid w:val="00D40E05"/>
    <w:rsid w:val="00D427D7"/>
    <w:rsid w:val="00D43961"/>
    <w:rsid w:val="00D46248"/>
    <w:rsid w:val="00D52190"/>
    <w:rsid w:val="00D52451"/>
    <w:rsid w:val="00D52BF4"/>
    <w:rsid w:val="00D5316C"/>
    <w:rsid w:val="00D5350B"/>
    <w:rsid w:val="00D5396B"/>
    <w:rsid w:val="00D54A96"/>
    <w:rsid w:val="00D55F05"/>
    <w:rsid w:val="00D5674B"/>
    <w:rsid w:val="00D57427"/>
    <w:rsid w:val="00D6105F"/>
    <w:rsid w:val="00D62004"/>
    <w:rsid w:val="00D64175"/>
    <w:rsid w:val="00D644A9"/>
    <w:rsid w:val="00D65C60"/>
    <w:rsid w:val="00D671DC"/>
    <w:rsid w:val="00D73E9A"/>
    <w:rsid w:val="00D74177"/>
    <w:rsid w:val="00D75D6F"/>
    <w:rsid w:val="00D75EE3"/>
    <w:rsid w:val="00D778B0"/>
    <w:rsid w:val="00D80D7C"/>
    <w:rsid w:val="00D819D3"/>
    <w:rsid w:val="00D81DA4"/>
    <w:rsid w:val="00D8332D"/>
    <w:rsid w:val="00D939F2"/>
    <w:rsid w:val="00D95B81"/>
    <w:rsid w:val="00D97293"/>
    <w:rsid w:val="00D972D3"/>
    <w:rsid w:val="00DA7827"/>
    <w:rsid w:val="00DB03F6"/>
    <w:rsid w:val="00DB0702"/>
    <w:rsid w:val="00DB0A7D"/>
    <w:rsid w:val="00DB0DE6"/>
    <w:rsid w:val="00DB1A88"/>
    <w:rsid w:val="00DB2054"/>
    <w:rsid w:val="00DB2E8D"/>
    <w:rsid w:val="00DB4361"/>
    <w:rsid w:val="00DB671E"/>
    <w:rsid w:val="00DC44A6"/>
    <w:rsid w:val="00DC70AC"/>
    <w:rsid w:val="00DD0880"/>
    <w:rsid w:val="00DD50E7"/>
    <w:rsid w:val="00DD7864"/>
    <w:rsid w:val="00DE25DB"/>
    <w:rsid w:val="00DE2CBE"/>
    <w:rsid w:val="00DE2E40"/>
    <w:rsid w:val="00DE3F32"/>
    <w:rsid w:val="00DE5794"/>
    <w:rsid w:val="00DE6FB8"/>
    <w:rsid w:val="00DE7DA2"/>
    <w:rsid w:val="00DF01EE"/>
    <w:rsid w:val="00DF09E9"/>
    <w:rsid w:val="00E015D4"/>
    <w:rsid w:val="00E06A9C"/>
    <w:rsid w:val="00E06E06"/>
    <w:rsid w:val="00E070DE"/>
    <w:rsid w:val="00E10471"/>
    <w:rsid w:val="00E10DD0"/>
    <w:rsid w:val="00E120EB"/>
    <w:rsid w:val="00E13B47"/>
    <w:rsid w:val="00E146CB"/>
    <w:rsid w:val="00E164DF"/>
    <w:rsid w:val="00E16A5C"/>
    <w:rsid w:val="00E1706E"/>
    <w:rsid w:val="00E20C91"/>
    <w:rsid w:val="00E2149E"/>
    <w:rsid w:val="00E241DC"/>
    <w:rsid w:val="00E25B87"/>
    <w:rsid w:val="00E262BC"/>
    <w:rsid w:val="00E26E3E"/>
    <w:rsid w:val="00E324AE"/>
    <w:rsid w:val="00E327E4"/>
    <w:rsid w:val="00E34D1F"/>
    <w:rsid w:val="00E352AF"/>
    <w:rsid w:val="00E4175B"/>
    <w:rsid w:val="00E41AE3"/>
    <w:rsid w:val="00E41F25"/>
    <w:rsid w:val="00E44A32"/>
    <w:rsid w:val="00E44AE0"/>
    <w:rsid w:val="00E450AC"/>
    <w:rsid w:val="00E45D06"/>
    <w:rsid w:val="00E50EEC"/>
    <w:rsid w:val="00E513BF"/>
    <w:rsid w:val="00E5500E"/>
    <w:rsid w:val="00E55B6E"/>
    <w:rsid w:val="00E55BD5"/>
    <w:rsid w:val="00E55EDD"/>
    <w:rsid w:val="00E57BB2"/>
    <w:rsid w:val="00E637AB"/>
    <w:rsid w:val="00E63D4D"/>
    <w:rsid w:val="00E659FA"/>
    <w:rsid w:val="00E71FDC"/>
    <w:rsid w:val="00E72DAE"/>
    <w:rsid w:val="00E76C9C"/>
    <w:rsid w:val="00E80694"/>
    <w:rsid w:val="00E835B7"/>
    <w:rsid w:val="00E83B80"/>
    <w:rsid w:val="00E84447"/>
    <w:rsid w:val="00E844CD"/>
    <w:rsid w:val="00E84E1B"/>
    <w:rsid w:val="00E860D4"/>
    <w:rsid w:val="00E86F04"/>
    <w:rsid w:val="00E90D83"/>
    <w:rsid w:val="00E91CA7"/>
    <w:rsid w:val="00E921FF"/>
    <w:rsid w:val="00E941A6"/>
    <w:rsid w:val="00E95724"/>
    <w:rsid w:val="00E96B8F"/>
    <w:rsid w:val="00EA117F"/>
    <w:rsid w:val="00EA3070"/>
    <w:rsid w:val="00EA3C74"/>
    <w:rsid w:val="00EA3EC2"/>
    <w:rsid w:val="00EA46A4"/>
    <w:rsid w:val="00EA6003"/>
    <w:rsid w:val="00EA7742"/>
    <w:rsid w:val="00EA794E"/>
    <w:rsid w:val="00EB0070"/>
    <w:rsid w:val="00EB270C"/>
    <w:rsid w:val="00EB7B5D"/>
    <w:rsid w:val="00EC039D"/>
    <w:rsid w:val="00EC13AB"/>
    <w:rsid w:val="00EC259C"/>
    <w:rsid w:val="00EC319C"/>
    <w:rsid w:val="00EC439A"/>
    <w:rsid w:val="00ED71AB"/>
    <w:rsid w:val="00ED79F8"/>
    <w:rsid w:val="00ED7FA7"/>
    <w:rsid w:val="00EE1AB5"/>
    <w:rsid w:val="00EE3AC2"/>
    <w:rsid w:val="00EE4499"/>
    <w:rsid w:val="00EE4E0B"/>
    <w:rsid w:val="00EE5433"/>
    <w:rsid w:val="00EE5833"/>
    <w:rsid w:val="00EE6BCE"/>
    <w:rsid w:val="00EE721A"/>
    <w:rsid w:val="00EE7D87"/>
    <w:rsid w:val="00EF03B3"/>
    <w:rsid w:val="00EF26D7"/>
    <w:rsid w:val="00EF2FEF"/>
    <w:rsid w:val="00EF3C3A"/>
    <w:rsid w:val="00EF3FCD"/>
    <w:rsid w:val="00EF4A98"/>
    <w:rsid w:val="00EF50A3"/>
    <w:rsid w:val="00EF538A"/>
    <w:rsid w:val="00EF6AAA"/>
    <w:rsid w:val="00F024AA"/>
    <w:rsid w:val="00F034FB"/>
    <w:rsid w:val="00F04EA5"/>
    <w:rsid w:val="00F04FC7"/>
    <w:rsid w:val="00F0530A"/>
    <w:rsid w:val="00F07832"/>
    <w:rsid w:val="00F10BCB"/>
    <w:rsid w:val="00F11BCF"/>
    <w:rsid w:val="00F11F2D"/>
    <w:rsid w:val="00F121E6"/>
    <w:rsid w:val="00F12E92"/>
    <w:rsid w:val="00F13F8D"/>
    <w:rsid w:val="00F1511C"/>
    <w:rsid w:val="00F20599"/>
    <w:rsid w:val="00F20CC5"/>
    <w:rsid w:val="00F22870"/>
    <w:rsid w:val="00F23396"/>
    <w:rsid w:val="00F256D4"/>
    <w:rsid w:val="00F300BC"/>
    <w:rsid w:val="00F3091C"/>
    <w:rsid w:val="00F31B72"/>
    <w:rsid w:val="00F3590A"/>
    <w:rsid w:val="00F375EE"/>
    <w:rsid w:val="00F40B24"/>
    <w:rsid w:val="00F42027"/>
    <w:rsid w:val="00F425FE"/>
    <w:rsid w:val="00F446F6"/>
    <w:rsid w:val="00F44B44"/>
    <w:rsid w:val="00F451DE"/>
    <w:rsid w:val="00F45E74"/>
    <w:rsid w:val="00F46A34"/>
    <w:rsid w:val="00F46D90"/>
    <w:rsid w:val="00F478FC"/>
    <w:rsid w:val="00F505AE"/>
    <w:rsid w:val="00F51ED5"/>
    <w:rsid w:val="00F532AA"/>
    <w:rsid w:val="00F53F03"/>
    <w:rsid w:val="00F54C98"/>
    <w:rsid w:val="00F55199"/>
    <w:rsid w:val="00F552EC"/>
    <w:rsid w:val="00F557CD"/>
    <w:rsid w:val="00F575B1"/>
    <w:rsid w:val="00F604AB"/>
    <w:rsid w:val="00F61927"/>
    <w:rsid w:val="00F628EB"/>
    <w:rsid w:val="00F7068B"/>
    <w:rsid w:val="00F74355"/>
    <w:rsid w:val="00F74879"/>
    <w:rsid w:val="00F77A7D"/>
    <w:rsid w:val="00F77C72"/>
    <w:rsid w:val="00F80467"/>
    <w:rsid w:val="00F80D52"/>
    <w:rsid w:val="00F820EB"/>
    <w:rsid w:val="00F82C8A"/>
    <w:rsid w:val="00F83380"/>
    <w:rsid w:val="00F869AB"/>
    <w:rsid w:val="00F87E27"/>
    <w:rsid w:val="00F917D7"/>
    <w:rsid w:val="00F93A16"/>
    <w:rsid w:val="00F94C70"/>
    <w:rsid w:val="00F971AF"/>
    <w:rsid w:val="00F97835"/>
    <w:rsid w:val="00F97E2A"/>
    <w:rsid w:val="00FA1D45"/>
    <w:rsid w:val="00FA26BF"/>
    <w:rsid w:val="00FA3827"/>
    <w:rsid w:val="00FA3B2C"/>
    <w:rsid w:val="00FB08BC"/>
    <w:rsid w:val="00FB2CB1"/>
    <w:rsid w:val="00FB34E5"/>
    <w:rsid w:val="00FB45A4"/>
    <w:rsid w:val="00FB61C9"/>
    <w:rsid w:val="00FC0C54"/>
    <w:rsid w:val="00FC1B62"/>
    <w:rsid w:val="00FC437F"/>
    <w:rsid w:val="00FC47DB"/>
    <w:rsid w:val="00FC4847"/>
    <w:rsid w:val="00FC7AA2"/>
    <w:rsid w:val="00FD26F3"/>
    <w:rsid w:val="00FD37D2"/>
    <w:rsid w:val="00FE3BE5"/>
    <w:rsid w:val="00FE40B6"/>
    <w:rsid w:val="00FE5496"/>
    <w:rsid w:val="00FE58E2"/>
    <w:rsid w:val="00FF0FCF"/>
    <w:rsid w:val="00FF26AF"/>
    <w:rsid w:val="00FF502D"/>
    <w:rsid w:val="00FF5C45"/>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0"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customStyle="1" w:styleId="Nierozpoznanawzmianka1">
    <w:name w:val="Nierozpoznana wzmianka1"/>
    <w:uiPriority w:val="99"/>
    <w:semiHidden/>
    <w:unhideWhenUsed/>
    <w:rsid w:val="00C826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caption" w:uiPriority="0"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7DC"/>
    <w:pPr>
      <w:spacing w:after="160" w:line="259" w:lineRule="auto"/>
    </w:pPr>
    <w:rPr>
      <w:sz w:val="22"/>
      <w:szCs w:val="22"/>
      <w:lang w:eastAsia="en-US"/>
    </w:rPr>
  </w:style>
  <w:style w:type="paragraph" w:styleId="Nagwek1">
    <w:name w:val="heading 1"/>
    <w:basedOn w:val="Normalny"/>
    <w:next w:val="Normalny"/>
    <w:link w:val="Nagwek1Znak"/>
    <w:uiPriority w:val="9"/>
    <w:qFormat/>
    <w:rsid w:val="002E1344"/>
    <w:pPr>
      <w:keepNext/>
      <w:keepLines/>
      <w:spacing w:before="240" w:after="0"/>
      <w:outlineLvl w:val="0"/>
    </w:pPr>
    <w:rPr>
      <w:rFonts w:ascii="Calibri Light" w:eastAsia="Times New Roman" w:hAnsi="Calibri Light"/>
      <w:color w:val="2E74B5"/>
      <w:sz w:val="32"/>
      <w:szCs w:val="32"/>
      <w:lang w:val="x-none" w:eastAsia="x-none"/>
    </w:rPr>
  </w:style>
  <w:style w:type="paragraph" w:styleId="Nagwek2">
    <w:name w:val="heading 2"/>
    <w:basedOn w:val="Listanumerowana2"/>
    <w:next w:val="Listanumerowana2"/>
    <w:link w:val="Nagwek2Znak"/>
    <w:uiPriority w:val="9"/>
    <w:qFormat/>
    <w:rsid w:val="003F68F1"/>
    <w:pPr>
      <w:numPr>
        <w:numId w:val="7"/>
      </w:numPr>
      <w:outlineLvl w:val="1"/>
    </w:pPr>
    <w:rPr>
      <w:b/>
      <w:sz w:val="28"/>
      <w:szCs w:val="28"/>
      <w:lang w:val="x-none"/>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lang w:val="x-none" w:eastAsia="x-none"/>
    </w:rPr>
  </w:style>
  <w:style w:type="character" w:customStyle="1" w:styleId="TekstkomentarzaZnak">
    <w:name w:val="Tekst komentarza Znak"/>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noProof/>
      <w:sz w:val="20"/>
      <w:szCs w:val="20"/>
      <w:lang w:val="x-none"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hAnsi="Times New Roman"/>
      <w:sz w:val="24"/>
      <w:szCs w:val="24"/>
      <w:lang w:val="x-none" w:eastAsia="pl-PL"/>
    </w:rPr>
  </w:style>
  <w:style w:type="character" w:customStyle="1" w:styleId="TekstpodstawowyZnak">
    <w:name w:val="Tekst podstawowy Znak"/>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pPr>
    <w:rPr>
      <w:rFonts w:ascii="EUAlbertina" w:hAnsi="EUAlbertina" w:cs="EUAlbertina"/>
      <w:color w:val="000000"/>
      <w:sz w:val="24"/>
      <w:szCs w:val="24"/>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rPr>
      <w:sz w:val="22"/>
      <w:szCs w:val="22"/>
      <w:lang w:eastAsia="en-US"/>
    </w:rPr>
  </w:style>
  <w:style w:type="character" w:customStyle="1" w:styleId="Nagwek2Znak">
    <w:name w:val="Nagłówek 2 Znak"/>
    <w:link w:val="Nagwek2"/>
    <w:uiPriority w:val="9"/>
    <w:rsid w:val="003F68F1"/>
    <w:rPr>
      <w:b/>
      <w:noProof/>
      <w:sz w:val="28"/>
      <w:szCs w:val="28"/>
      <w:lang w:val="x-none"/>
    </w:rPr>
  </w:style>
  <w:style w:type="character" w:customStyle="1" w:styleId="Nagwek3Znak">
    <w:name w:val="Nagłówek 3 Znak"/>
    <w:link w:val="Nagwek3"/>
    <w:rsid w:val="003F68F1"/>
    <w:rPr>
      <w:b/>
      <w:noProof/>
      <w:sz w:val="28"/>
      <w:szCs w:val="28"/>
      <w:lang w:val="x-none"/>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b/>
      <w:bCs/>
      <w:noProof/>
      <w:color w:val="4F81BD"/>
      <w:sz w:val="18"/>
      <w:szCs w:val="18"/>
      <w:lang w:eastAsia="pl-PL"/>
    </w:rPr>
  </w:style>
  <w:style w:type="paragraph" w:styleId="Listanumerowana2">
    <w:name w:val="List Number 2"/>
    <w:basedOn w:val="Normalny"/>
    <w:rsid w:val="003F68F1"/>
    <w:pPr>
      <w:numPr>
        <w:numId w:val="8"/>
      </w:numPr>
      <w:spacing w:after="200" w:line="276" w:lineRule="auto"/>
      <w:contextualSpacing/>
    </w:pPr>
    <w:rPr>
      <w:noProof/>
      <w:lang w:eastAsia="pl-PL"/>
    </w:rPr>
  </w:style>
  <w:style w:type="character" w:customStyle="1" w:styleId="Nagwek1Znak">
    <w:name w:val="Nagłówek 1 Znak"/>
    <w:link w:val="Nagwek1"/>
    <w:uiPriority w:val="9"/>
    <w:rsid w:val="002E1344"/>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6F4C86"/>
    <w:pPr>
      <w:tabs>
        <w:tab w:val="right" w:leader="dot" w:pos="9062"/>
      </w:tabs>
      <w:spacing w:after="100"/>
    </w:pPr>
    <w:rPr>
      <w:rFonts w:cs="Calibri"/>
      <w:b/>
      <w:bCs/>
      <w:noProof/>
    </w:rPr>
  </w:style>
  <w:style w:type="paragraph" w:styleId="Spistreci2">
    <w:name w:val="toc 2"/>
    <w:basedOn w:val="Normalny"/>
    <w:next w:val="Normalny"/>
    <w:autoRedefine/>
    <w:uiPriority w:val="39"/>
    <w:unhideWhenUsed/>
    <w:rsid w:val="00A4101C"/>
    <w:pPr>
      <w:tabs>
        <w:tab w:val="right" w:leader="dot" w:pos="9062"/>
      </w:tabs>
      <w:spacing w:after="100"/>
      <w:ind w:left="220"/>
    </w:pPr>
  </w:style>
  <w:style w:type="paragraph" w:styleId="Spistreci3">
    <w:name w:val="toc 3"/>
    <w:basedOn w:val="Normalny"/>
    <w:next w:val="Normalny"/>
    <w:autoRedefine/>
    <w:uiPriority w:val="39"/>
    <w:unhideWhenUsed/>
    <w:rsid w:val="00DE2E40"/>
    <w:pPr>
      <w:tabs>
        <w:tab w:val="right" w:leader="dot" w:pos="9062"/>
      </w:tabs>
      <w:spacing w:after="100"/>
      <w:ind w:left="440" w:hanging="156"/>
    </w:pPr>
  </w:style>
  <w:style w:type="paragraph" w:styleId="Tytu">
    <w:name w:val="Title"/>
    <w:basedOn w:val="Normalny"/>
    <w:next w:val="Normalny"/>
    <w:link w:val="TytuZnak"/>
    <w:uiPriority w:val="10"/>
    <w:qFormat/>
    <w:rsid w:val="009471D5"/>
    <w:pPr>
      <w:spacing w:after="0" w:line="240" w:lineRule="auto"/>
      <w:contextualSpacing/>
    </w:pPr>
    <w:rPr>
      <w:rFonts w:ascii="Calibri Light" w:eastAsia="Times New Roman" w:hAnsi="Calibri Light"/>
      <w:spacing w:val="-10"/>
      <w:kern w:val="28"/>
      <w:sz w:val="56"/>
      <w:szCs w:val="56"/>
      <w:lang w:val="x-none" w:eastAsia="x-none"/>
    </w:rPr>
  </w:style>
  <w:style w:type="character" w:customStyle="1" w:styleId="TytuZnak">
    <w:name w:val="Tytuł Znak"/>
    <w:link w:val="Tytu"/>
    <w:uiPriority w:val="10"/>
    <w:rsid w:val="009471D5"/>
    <w:rPr>
      <w:rFonts w:ascii="Calibri Light" w:eastAsia="Times New Roman" w:hAnsi="Calibri Light" w:cs="Times New Roman"/>
      <w:spacing w:val="-10"/>
      <w:kern w:val="28"/>
      <w:sz w:val="56"/>
      <w:szCs w:val="56"/>
    </w:rPr>
  </w:style>
  <w:style w:type="paragraph" w:styleId="Nagwek">
    <w:name w:val="header"/>
    <w:basedOn w:val="Normalny"/>
    <w:link w:val="NagwekZnak"/>
    <w:unhideWhenUsed/>
    <w:rsid w:val="006C6A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noProof/>
      <w:szCs w:val="24"/>
      <w:lang w:eastAsia="pl-PL"/>
    </w:rPr>
  </w:style>
  <w:style w:type="table" w:styleId="Tabela-Siatka">
    <w:name w:val="Table Grid"/>
    <w:basedOn w:val="Standardowy"/>
    <w:uiPriority w:val="39"/>
    <w:rsid w:val="003F1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A66BCC"/>
    <w:pPr>
      <w:spacing w:after="0" w:line="360" w:lineRule="auto"/>
      <w:ind w:left="720" w:firstLine="709"/>
      <w:contextualSpacing/>
      <w:jc w:val="both"/>
    </w:pPr>
    <w:rPr>
      <w:rFonts w:ascii="Times New Roman" w:eastAsia="Times New Roman" w:hAnsi="Times New Roman"/>
      <w:bCs/>
      <w:sz w:val="24"/>
      <w:szCs w:val="24"/>
    </w:rPr>
  </w:style>
  <w:style w:type="paragraph" w:customStyle="1" w:styleId="Standard">
    <w:name w:val="Standard"/>
    <w:rsid w:val="00D74177"/>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KM-Rozdzia">
    <w:name w:val="KM - Rozdział"/>
    <w:basedOn w:val="Normalny"/>
    <w:link w:val="KM-RozdziaZnak"/>
    <w:qFormat/>
    <w:rsid w:val="00F83380"/>
    <w:pPr>
      <w:keepNext/>
      <w:spacing w:before="240" w:after="60" w:line="360" w:lineRule="auto"/>
      <w:outlineLvl w:val="0"/>
    </w:pPr>
    <w:rPr>
      <w:rFonts w:ascii="Arial" w:eastAsia="Times New Roman" w:hAnsi="Arial"/>
      <w:b/>
      <w:bCs/>
      <w:kern w:val="32"/>
      <w:sz w:val="24"/>
      <w:szCs w:val="32"/>
      <w:lang w:val="x-none" w:eastAsia="pl-PL"/>
    </w:rPr>
  </w:style>
  <w:style w:type="character" w:customStyle="1" w:styleId="KM-RozdziaZnak">
    <w:name w:val="KM - Rozdział Znak"/>
    <w:link w:val="KM-Rozdzia"/>
    <w:rsid w:val="00F83380"/>
    <w:rPr>
      <w:rFonts w:ascii="Arial" w:eastAsia="Times New Roman" w:hAnsi="Arial" w:cs="Arial"/>
      <w:b/>
      <w:bCs/>
      <w:kern w:val="32"/>
      <w:sz w:val="24"/>
      <w:szCs w:val="32"/>
      <w:lang w:eastAsia="pl-PL"/>
    </w:rPr>
  </w:style>
  <w:style w:type="paragraph" w:customStyle="1" w:styleId="KM-2punkt">
    <w:name w:val="KM - 2. punkt"/>
    <w:basedOn w:val="Normalny"/>
    <w:link w:val="KM-2punktZnak"/>
    <w:qFormat/>
    <w:rsid w:val="00F83380"/>
    <w:pPr>
      <w:numPr>
        <w:numId w:val="26"/>
      </w:numPr>
      <w:spacing w:after="0" w:line="360" w:lineRule="auto"/>
    </w:pPr>
    <w:rPr>
      <w:rFonts w:ascii="Arial" w:eastAsia="Times New Roman" w:hAnsi="Arial"/>
      <w:sz w:val="24"/>
      <w:szCs w:val="24"/>
      <w:lang w:val="x-none" w:eastAsia="pl-PL"/>
    </w:rPr>
  </w:style>
  <w:style w:type="character" w:customStyle="1" w:styleId="KM-2punktZnak">
    <w:name w:val="KM - 2. punkt Znak"/>
    <w:link w:val="KM-2punkt"/>
    <w:rsid w:val="00F83380"/>
    <w:rPr>
      <w:rFonts w:ascii="Arial" w:eastAsia="Times New Roman" w:hAnsi="Arial"/>
      <w:sz w:val="24"/>
      <w:szCs w:val="24"/>
      <w:lang w:val="x-none"/>
    </w:rPr>
  </w:style>
  <w:style w:type="paragraph" w:styleId="Bezodstpw">
    <w:name w:val="No Spacing"/>
    <w:uiPriority w:val="1"/>
    <w:qFormat/>
    <w:rsid w:val="003517DE"/>
    <w:rPr>
      <w:sz w:val="22"/>
      <w:szCs w:val="22"/>
      <w:lang w:eastAsia="en-US"/>
    </w:rPr>
  </w:style>
  <w:style w:type="character" w:styleId="UyteHipercze">
    <w:name w:val="FollowedHyperlink"/>
    <w:uiPriority w:val="99"/>
    <w:semiHidden/>
    <w:unhideWhenUsed/>
    <w:rsid w:val="002A6885"/>
    <w:rPr>
      <w:color w:val="954F72"/>
      <w:u w:val="single"/>
    </w:rPr>
  </w:style>
  <w:style w:type="table" w:customStyle="1" w:styleId="Tabela-Siatka1">
    <w:name w:val="Tabela - Siatka1"/>
    <w:basedOn w:val="Standardowy"/>
    <w:next w:val="Tabela-Siatka"/>
    <w:uiPriority w:val="59"/>
    <w:rsid w:val="00A27F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D492D"/>
    <w:rPr>
      <w:sz w:val="20"/>
      <w:szCs w:val="20"/>
    </w:rPr>
  </w:style>
  <w:style w:type="character" w:customStyle="1" w:styleId="TekstprzypisukocowegoZnak">
    <w:name w:val="Tekst przypisu końcowego Znak"/>
    <w:link w:val="Tekstprzypisukocowego"/>
    <w:uiPriority w:val="99"/>
    <w:semiHidden/>
    <w:rsid w:val="000D492D"/>
    <w:rPr>
      <w:lang w:eastAsia="en-US"/>
    </w:rPr>
  </w:style>
  <w:style w:type="character" w:styleId="Odwoanieprzypisukocowego">
    <w:name w:val="endnote reference"/>
    <w:uiPriority w:val="99"/>
    <w:semiHidden/>
    <w:unhideWhenUsed/>
    <w:rsid w:val="000D492D"/>
    <w:rPr>
      <w:vertAlign w:val="superscript"/>
    </w:rPr>
  </w:style>
  <w:style w:type="character" w:customStyle="1" w:styleId="Nierozpoznanawzmianka1">
    <w:name w:val="Nierozpoznana wzmianka1"/>
    <w:uiPriority w:val="99"/>
    <w:semiHidden/>
    <w:unhideWhenUsed/>
    <w:rsid w:val="00C826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2965">
      <w:bodyDiv w:val="1"/>
      <w:marLeft w:val="0"/>
      <w:marRight w:val="0"/>
      <w:marTop w:val="0"/>
      <w:marBottom w:val="0"/>
      <w:divBdr>
        <w:top w:val="none" w:sz="0" w:space="0" w:color="auto"/>
        <w:left w:val="none" w:sz="0" w:space="0" w:color="auto"/>
        <w:bottom w:val="none" w:sz="0" w:space="0" w:color="auto"/>
        <w:right w:val="none" w:sz="0" w:space="0" w:color="auto"/>
      </w:divBdr>
    </w:div>
    <w:div w:id="24213591">
      <w:bodyDiv w:val="1"/>
      <w:marLeft w:val="0"/>
      <w:marRight w:val="0"/>
      <w:marTop w:val="0"/>
      <w:marBottom w:val="0"/>
      <w:divBdr>
        <w:top w:val="none" w:sz="0" w:space="0" w:color="auto"/>
        <w:left w:val="none" w:sz="0" w:space="0" w:color="auto"/>
        <w:bottom w:val="none" w:sz="0" w:space="0" w:color="auto"/>
        <w:right w:val="none" w:sz="0" w:space="0" w:color="auto"/>
      </w:divBdr>
    </w:div>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466553319">
      <w:bodyDiv w:val="1"/>
      <w:marLeft w:val="0"/>
      <w:marRight w:val="0"/>
      <w:marTop w:val="0"/>
      <w:marBottom w:val="0"/>
      <w:divBdr>
        <w:top w:val="none" w:sz="0" w:space="0" w:color="auto"/>
        <w:left w:val="none" w:sz="0" w:space="0" w:color="auto"/>
        <w:bottom w:val="none" w:sz="0" w:space="0" w:color="auto"/>
        <w:right w:val="none" w:sz="0" w:space="0" w:color="auto"/>
      </w:divBdr>
    </w:div>
    <w:div w:id="735511694">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740903460">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 w:id="2080903873">
      <w:bodyDiv w:val="1"/>
      <w:marLeft w:val="0"/>
      <w:marRight w:val="0"/>
      <w:marTop w:val="0"/>
      <w:marBottom w:val="0"/>
      <w:divBdr>
        <w:top w:val="none" w:sz="0" w:space="0" w:color="auto"/>
        <w:left w:val="none" w:sz="0" w:space="0" w:color="auto"/>
        <w:bottom w:val="none" w:sz="0" w:space="0" w:color="auto"/>
        <w:right w:val="none" w:sz="0" w:space="0" w:color="auto"/>
      </w:divBdr>
    </w:div>
    <w:div w:id="214095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s://www.funduszeeuropejskie.gov.pl/strony/o-funduszach/fundusze-2021-2027/prawo-i-dokumenty/zasady-komunikacji-fe/"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jpeg"/><Relationship Id="rId3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hyperlink" Target="https://moj.gov.pl/nforms/signer/upload?xFormsAppName=SIGNER" TargetMode="External"/><Relationship Id="rId30" Type="http://schemas.microsoft.com/office/2018/08/relationships/commentsExtensible" Target="commentsExtensible.xml"/><Relationship Id="rId8"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43676-0CF8-4255-8D82-F6378E09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43</Pages>
  <Words>12624</Words>
  <Characters>75744</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88192</CharactersWithSpaces>
  <SharedDoc>false</SharedDoc>
  <HLinks>
    <vt:vector size="372" baseType="variant">
      <vt:variant>
        <vt:i4>5242965</vt:i4>
      </vt:variant>
      <vt:variant>
        <vt:i4>366</vt:i4>
      </vt:variant>
      <vt:variant>
        <vt:i4>0</vt:i4>
      </vt:variant>
      <vt:variant>
        <vt:i4>5</vt:i4>
      </vt:variant>
      <vt:variant>
        <vt:lpwstr>https://moj.gov.pl/nforms/signer/upload?xFormsAppName=SIGNER</vt:lpwstr>
      </vt:variant>
      <vt:variant>
        <vt:lpwstr/>
      </vt:variant>
      <vt:variant>
        <vt:i4>1572925</vt:i4>
      </vt:variant>
      <vt:variant>
        <vt:i4>356</vt:i4>
      </vt:variant>
      <vt:variant>
        <vt:i4>0</vt:i4>
      </vt:variant>
      <vt:variant>
        <vt:i4>5</vt:i4>
      </vt:variant>
      <vt:variant>
        <vt:lpwstr/>
      </vt:variant>
      <vt:variant>
        <vt:lpwstr>_Toc182293762</vt:lpwstr>
      </vt:variant>
      <vt:variant>
        <vt:i4>1572925</vt:i4>
      </vt:variant>
      <vt:variant>
        <vt:i4>350</vt:i4>
      </vt:variant>
      <vt:variant>
        <vt:i4>0</vt:i4>
      </vt:variant>
      <vt:variant>
        <vt:i4>5</vt:i4>
      </vt:variant>
      <vt:variant>
        <vt:lpwstr/>
      </vt:variant>
      <vt:variant>
        <vt:lpwstr>_Toc182293761</vt:lpwstr>
      </vt:variant>
      <vt:variant>
        <vt:i4>1572925</vt:i4>
      </vt:variant>
      <vt:variant>
        <vt:i4>344</vt:i4>
      </vt:variant>
      <vt:variant>
        <vt:i4>0</vt:i4>
      </vt:variant>
      <vt:variant>
        <vt:i4>5</vt:i4>
      </vt:variant>
      <vt:variant>
        <vt:lpwstr/>
      </vt:variant>
      <vt:variant>
        <vt:lpwstr>_Toc182293760</vt:lpwstr>
      </vt:variant>
      <vt:variant>
        <vt:i4>1769533</vt:i4>
      </vt:variant>
      <vt:variant>
        <vt:i4>338</vt:i4>
      </vt:variant>
      <vt:variant>
        <vt:i4>0</vt:i4>
      </vt:variant>
      <vt:variant>
        <vt:i4>5</vt:i4>
      </vt:variant>
      <vt:variant>
        <vt:lpwstr/>
      </vt:variant>
      <vt:variant>
        <vt:lpwstr>_Toc182293759</vt:lpwstr>
      </vt:variant>
      <vt:variant>
        <vt:i4>1769533</vt:i4>
      </vt:variant>
      <vt:variant>
        <vt:i4>332</vt:i4>
      </vt:variant>
      <vt:variant>
        <vt:i4>0</vt:i4>
      </vt:variant>
      <vt:variant>
        <vt:i4>5</vt:i4>
      </vt:variant>
      <vt:variant>
        <vt:lpwstr/>
      </vt:variant>
      <vt:variant>
        <vt:lpwstr>_Toc182293758</vt:lpwstr>
      </vt:variant>
      <vt:variant>
        <vt:i4>1769533</vt:i4>
      </vt:variant>
      <vt:variant>
        <vt:i4>326</vt:i4>
      </vt:variant>
      <vt:variant>
        <vt:i4>0</vt:i4>
      </vt:variant>
      <vt:variant>
        <vt:i4>5</vt:i4>
      </vt:variant>
      <vt:variant>
        <vt:lpwstr/>
      </vt:variant>
      <vt:variant>
        <vt:lpwstr>_Toc182293757</vt:lpwstr>
      </vt:variant>
      <vt:variant>
        <vt:i4>1769533</vt:i4>
      </vt:variant>
      <vt:variant>
        <vt:i4>320</vt:i4>
      </vt:variant>
      <vt:variant>
        <vt:i4>0</vt:i4>
      </vt:variant>
      <vt:variant>
        <vt:i4>5</vt:i4>
      </vt:variant>
      <vt:variant>
        <vt:lpwstr/>
      </vt:variant>
      <vt:variant>
        <vt:lpwstr>_Toc182293755</vt:lpwstr>
      </vt:variant>
      <vt:variant>
        <vt:i4>1769533</vt:i4>
      </vt:variant>
      <vt:variant>
        <vt:i4>314</vt:i4>
      </vt:variant>
      <vt:variant>
        <vt:i4>0</vt:i4>
      </vt:variant>
      <vt:variant>
        <vt:i4>5</vt:i4>
      </vt:variant>
      <vt:variant>
        <vt:lpwstr/>
      </vt:variant>
      <vt:variant>
        <vt:lpwstr>_Toc182293754</vt:lpwstr>
      </vt:variant>
      <vt:variant>
        <vt:i4>1769533</vt:i4>
      </vt:variant>
      <vt:variant>
        <vt:i4>308</vt:i4>
      </vt:variant>
      <vt:variant>
        <vt:i4>0</vt:i4>
      </vt:variant>
      <vt:variant>
        <vt:i4>5</vt:i4>
      </vt:variant>
      <vt:variant>
        <vt:lpwstr/>
      </vt:variant>
      <vt:variant>
        <vt:lpwstr>_Toc182293753</vt:lpwstr>
      </vt:variant>
      <vt:variant>
        <vt:i4>1769533</vt:i4>
      </vt:variant>
      <vt:variant>
        <vt:i4>302</vt:i4>
      </vt:variant>
      <vt:variant>
        <vt:i4>0</vt:i4>
      </vt:variant>
      <vt:variant>
        <vt:i4>5</vt:i4>
      </vt:variant>
      <vt:variant>
        <vt:lpwstr/>
      </vt:variant>
      <vt:variant>
        <vt:lpwstr>_Toc182293752</vt:lpwstr>
      </vt:variant>
      <vt:variant>
        <vt:i4>1769533</vt:i4>
      </vt:variant>
      <vt:variant>
        <vt:i4>296</vt:i4>
      </vt:variant>
      <vt:variant>
        <vt:i4>0</vt:i4>
      </vt:variant>
      <vt:variant>
        <vt:i4>5</vt:i4>
      </vt:variant>
      <vt:variant>
        <vt:lpwstr/>
      </vt:variant>
      <vt:variant>
        <vt:lpwstr>_Toc182293751</vt:lpwstr>
      </vt:variant>
      <vt:variant>
        <vt:i4>1769533</vt:i4>
      </vt:variant>
      <vt:variant>
        <vt:i4>290</vt:i4>
      </vt:variant>
      <vt:variant>
        <vt:i4>0</vt:i4>
      </vt:variant>
      <vt:variant>
        <vt:i4>5</vt:i4>
      </vt:variant>
      <vt:variant>
        <vt:lpwstr/>
      </vt:variant>
      <vt:variant>
        <vt:lpwstr>_Toc182293750</vt:lpwstr>
      </vt:variant>
      <vt:variant>
        <vt:i4>1703997</vt:i4>
      </vt:variant>
      <vt:variant>
        <vt:i4>284</vt:i4>
      </vt:variant>
      <vt:variant>
        <vt:i4>0</vt:i4>
      </vt:variant>
      <vt:variant>
        <vt:i4>5</vt:i4>
      </vt:variant>
      <vt:variant>
        <vt:lpwstr/>
      </vt:variant>
      <vt:variant>
        <vt:lpwstr>_Toc182293749</vt:lpwstr>
      </vt:variant>
      <vt:variant>
        <vt:i4>1703997</vt:i4>
      </vt:variant>
      <vt:variant>
        <vt:i4>278</vt:i4>
      </vt:variant>
      <vt:variant>
        <vt:i4>0</vt:i4>
      </vt:variant>
      <vt:variant>
        <vt:i4>5</vt:i4>
      </vt:variant>
      <vt:variant>
        <vt:lpwstr/>
      </vt:variant>
      <vt:variant>
        <vt:lpwstr>_Toc182293748</vt:lpwstr>
      </vt:variant>
      <vt:variant>
        <vt:i4>1703997</vt:i4>
      </vt:variant>
      <vt:variant>
        <vt:i4>272</vt:i4>
      </vt:variant>
      <vt:variant>
        <vt:i4>0</vt:i4>
      </vt:variant>
      <vt:variant>
        <vt:i4>5</vt:i4>
      </vt:variant>
      <vt:variant>
        <vt:lpwstr/>
      </vt:variant>
      <vt:variant>
        <vt:lpwstr>_Toc182293747</vt:lpwstr>
      </vt:variant>
      <vt:variant>
        <vt:i4>1703997</vt:i4>
      </vt:variant>
      <vt:variant>
        <vt:i4>266</vt:i4>
      </vt:variant>
      <vt:variant>
        <vt:i4>0</vt:i4>
      </vt:variant>
      <vt:variant>
        <vt:i4>5</vt:i4>
      </vt:variant>
      <vt:variant>
        <vt:lpwstr/>
      </vt:variant>
      <vt:variant>
        <vt:lpwstr>_Toc182293746</vt:lpwstr>
      </vt:variant>
      <vt:variant>
        <vt:i4>1703997</vt:i4>
      </vt:variant>
      <vt:variant>
        <vt:i4>260</vt:i4>
      </vt:variant>
      <vt:variant>
        <vt:i4>0</vt:i4>
      </vt:variant>
      <vt:variant>
        <vt:i4>5</vt:i4>
      </vt:variant>
      <vt:variant>
        <vt:lpwstr/>
      </vt:variant>
      <vt:variant>
        <vt:lpwstr>_Toc182293745</vt:lpwstr>
      </vt:variant>
      <vt:variant>
        <vt:i4>1703997</vt:i4>
      </vt:variant>
      <vt:variant>
        <vt:i4>254</vt:i4>
      </vt:variant>
      <vt:variant>
        <vt:i4>0</vt:i4>
      </vt:variant>
      <vt:variant>
        <vt:i4>5</vt:i4>
      </vt:variant>
      <vt:variant>
        <vt:lpwstr/>
      </vt:variant>
      <vt:variant>
        <vt:lpwstr>_Toc182293744</vt:lpwstr>
      </vt:variant>
      <vt:variant>
        <vt:i4>1703997</vt:i4>
      </vt:variant>
      <vt:variant>
        <vt:i4>248</vt:i4>
      </vt:variant>
      <vt:variant>
        <vt:i4>0</vt:i4>
      </vt:variant>
      <vt:variant>
        <vt:i4>5</vt:i4>
      </vt:variant>
      <vt:variant>
        <vt:lpwstr/>
      </vt:variant>
      <vt:variant>
        <vt:lpwstr>_Toc182293743</vt:lpwstr>
      </vt:variant>
      <vt:variant>
        <vt:i4>1703997</vt:i4>
      </vt:variant>
      <vt:variant>
        <vt:i4>242</vt:i4>
      </vt:variant>
      <vt:variant>
        <vt:i4>0</vt:i4>
      </vt:variant>
      <vt:variant>
        <vt:i4>5</vt:i4>
      </vt:variant>
      <vt:variant>
        <vt:lpwstr/>
      </vt:variant>
      <vt:variant>
        <vt:lpwstr>_Toc182293742</vt:lpwstr>
      </vt:variant>
      <vt:variant>
        <vt:i4>1703997</vt:i4>
      </vt:variant>
      <vt:variant>
        <vt:i4>236</vt:i4>
      </vt:variant>
      <vt:variant>
        <vt:i4>0</vt:i4>
      </vt:variant>
      <vt:variant>
        <vt:i4>5</vt:i4>
      </vt:variant>
      <vt:variant>
        <vt:lpwstr/>
      </vt:variant>
      <vt:variant>
        <vt:lpwstr>_Toc182293741</vt:lpwstr>
      </vt:variant>
      <vt:variant>
        <vt:i4>1703997</vt:i4>
      </vt:variant>
      <vt:variant>
        <vt:i4>230</vt:i4>
      </vt:variant>
      <vt:variant>
        <vt:i4>0</vt:i4>
      </vt:variant>
      <vt:variant>
        <vt:i4>5</vt:i4>
      </vt:variant>
      <vt:variant>
        <vt:lpwstr/>
      </vt:variant>
      <vt:variant>
        <vt:lpwstr>_Toc182293740</vt:lpwstr>
      </vt:variant>
      <vt:variant>
        <vt:i4>1900605</vt:i4>
      </vt:variant>
      <vt:variant>
        <vt:i4>224</vt:i4>
      </vt:variant>
      <vt:variant>
        <vt:i4>0</vt:i4>
      </vt:variant>
      <vt:variant>
        <vt:i4>5</vt:i4>
      </vt:variant>
      <vt:variant>
        <vt:lpwstr/>
      </vt:variant>
      <vt:variant>
        <vt:lpwstr>_Toc182293739</vt:lpwstr>
      </vt:variant>
      <vt:variant>
        <vt:i4>1900605</vt:i4>
      </vt:variant>
      <vt:variant>
        <vt:i4>218</vt:i4>
      </vt:variant>
      <vt:variant>
        <vt:i4>0</vt:i4>
      </vt:variant>
      <vt:variant>
        <vt:i4>5</vt:i4>
      </vt:variant>
      <vt:variant>
        <vt:lpwstr/>
      </vt:variant>
      <vt:variant>
        <vt:lpwstr>_Toc182293738</vt:lpwstr>
      </vt:variant>
      <vt:variant>
        <vt:i4>1900605</vt:i4>
      </vt:variant>
      <vt:variant>
        <vt:i4>212</vt:i4>
      </vt:variant>
      <vt:variant>
        <vt:i4>0</vt:i4>
      </vt:variant>
      <vt:variant>
        <vt:i4>5</vt:i4>
      </vt:variant>
      <vt:variant>
        <vt:lpwstr/>
      </vt:variant>
      <vt:variant>
        <vt:lpwstr>_Toc182293737</vt:lpwstr>
      </vt:variant>
      <vt:variant>
        <vt:i4>1900605</vt:i4>
      </vt:variant>
      <vt:variant>
        <vt:i4>206</vt:i4>
      </vt:variant>
      <vt:variant>
        <vt:i4>0</vt:i4>
      </vt:variant>
      <vt:variant>
        <vt:i4>5</vt:i4>
      </vt:variant>
      <vt:variant>
        <vt:lpwstr/>
      </vt:variant>
      <vt:variant>
        <vt:lpwstr>_Toc182293736</vt:lpwstr>
      </vt:variant>
      <vt:variant>
        <vt:i4>1900605</vt:i4>
      </vt:variant>
      <vt:variant>
        <vt:i4>200</vt:i4>
      </vt:variant>
      <vt:variant>
        <vt:i4>0</vt:i4>
      </vt:variant>
      <vt:variant>
        <vt:i4>5</vt:i4>
      </vt:variant>
      <vt:variant>
        <vt:lpwstr/>
      </vt:variant>
      <vt:variant>
        <vt:lpwstr>_Toc182293735</vt:lpwstr>
      </vt:variant>
      <vt:variant>
        <vt:i4>1900605</vt:i4>
      </vt:variant>
      <vt:variant>
        <vt:i4>194</vt:i4>
      </vt:variant>
      <vt:variant>
        <vt:i4>0</vt:i4>
      </vt:variant>
      <vt:variant>
        <vt:i4>5</vt:i4>
      </vt:variant>
      <vt:variant>
        <vt:lpwstr/>
      </vt:variant>
      <vt:variant>
        <vt:lpwstr>_Toc182293734</vt:lpwstr>
      </vt:variant>
      <vt:variant>
        <vt:i4>1900605</vt:i4>
      </vt:variant>
      <vt:variant>
        <vt:i4>188</vt:i4>
      </vt:variant>
      <vt:variant>
        <vt:i4>0</vt:i4>
      </vt:variant>
      <vt:variant>
        <vt:i4>5</vt:i4>
      </vt:variant>
      <vt:variant>
        <vt:lpwstr/>
      </vt:variant>
      <vt:variant>
        <vt:lpwstr>_Toc182293733</vt:lpwstr>
      </vt:variant>
      <vt:variant>
        <vt:i4>1900605</vt:i4>
      </vt:variant>
      <vt:variant>
        <vt:i4>182</vt:i4>
      </vt:variant>
      <vt:variant>
        <vt:i4>0</vt:i4>
      </vt:variant>
      <vt:variant>
        <vt:i4>5</vt:i4>
      </vt:variant>
      <vt:variant>
        <vt:lpwstr/>
      </vt:variant>
      <vt:variant>
        <vt:lpwstr>_Toc182293732</vt:lpwstr>
      </vt:variant>
      <vt:variant>
        <vt:i4>1900605</vt:i4>
      </vt:variant>
      <vt:variant>
        <vt:i4>176</vt:i4>
      </vt:variant>
      <vt:variant>
        <vt:i4>0</vt:i4>
      </vt:variant>
      <vt:variant>
        <vt:i4>5</vt:i4>
      </vt:variant>
      <vt:variant>
        <vt:lpwstr/>
      </vt:variant>
      <vt:variant>
        <vt:lpwstr>_Toc182293731</vt:lpwstr>
      </vt:variant>
      <vt:variant>
        <vt:i4>1900605</vt:i4>
      </vt:variant>
      <vt:variant>
        <vt:i4>170</vt:i4>
      </vt:variant>
      <vt:variant>
        <vt:i4>0</vt:i4>
      </vt:variant>
      <vt:variant>
        <vt:i4>5</vt:i4>
      </vt:variant>
      <vt:variant>
        <vt:lpwstr/>
      </vt:variant>
      <vt:variant>
        <vt:lpwstr>_Toc182293730</vt:lpwstr>
      </vt:variant>
      <vt:variant>
        <vt:i4>1835069</vt:i4>
      </vt:variant>
      <vt:variant>
        <vt:i4>164</vt:i4>
      </vt:variant>
      <vt:variant>
        <vt:i4>0</vt:i4>
      </vt:variant>
      <vt:variant>
        <vt:i4>5</vt:i4>
      </vt:variant>
      <vt:variant>
        <vt:lpwstr/>
      </vt:variant>
      <vt:variant>
        <vt:lpwstr>_Toc182293729</vt:lpwstr>
      </vt:variant>
      <vt:variant>
        <vt:i4>1835069</vt:i4>
      </vt:variant>
      <vt:variant>
        <vt:i4>158</vt:i4>
      </vt:variant>
      <vt:variant>
        <vt:i4>0</vt:i4>
      </vt:variant>
      <vt:variant>
        <vt:i4>5</vt:i4>
      </vt:variant>
      <vt:variant>
        <vt:lpwstr/>
      </vt:variant>
      <vt:variant>
        <vt:lpwstr>_Toc182293728</vt:lpwstr>
      </vt:variant>
      <vt:variant>
        <vt:i4>1835069</vt:i4>
      </vt:variant>
      <vt:variant>
        <vt:i4>152</vt:i4>
      </vt:variant>
      <vt:variant>
        <vt:i4>0</vt:i4>
      </vt:variant>
      <vt:variant>
        <vt:i4>5</vt:i4>
      </vt:variant>
      <vt:variant>
        <vt:lpwstr/>
      </vt:variant>
      <vt:variant>
        <vt:lpwstr>_Toc182293727</vt:lpwstr>
      </vt:variant>
      <vt:variant>
        <vt:i4>1835069</vt:i4>
      </vt:variant>
      <vt:variant>
        <vt:i4>146</vt:i4>
      </vt:variant>
      <vt:variant>
        <vt:i4>0</vt:i4>
      </vt:variant>
      <vt:variant>
        <vt:i4>5</vt:i4>
      </vt:variant>
      <vt:variant>
        <vt:lpwstr/>
      </vt:variant>
      <vt:variant>
        <vt:lpwstr>_Toc182293726</vt:lpwstr>
      </vt:variant>
      <vt:variant>
        <vt:i4>1835069</vt:i4>
      </vt:variant>
      <vt:variant>
        <vt:i4>140</vt:i4>
      </vt:variant>
      <vt:variant>
        <vt:i4>0</vt:i4>
      </vt:variant>
      <vt:variant>
        <vt:i4>5</vt:i4>
      </vt:variant>
      <vt:variant>
        <vt:lpwstr/>
      </vt:variant>
      <vt:variant>
        <vt:lpwstr>_Toc182293725</vt:lpwstr>
      </vt:variant>
      <vt:variant>
        <vt:i4>1835069</vt:i4>
      </vt:variant>
      <vt:variant>
        <vt:i4>134</vt:i4>
      </vt:variant>
      <vt:variant>
        <vt:i4>0</vt:i4>
      </vt:variant>
      <vt:variant>
        <vt:i4>5</vt:i4>
      </vt:variant>
      <vt:variant>
        <vt:lpwstr/>
      </vt:variant>
      <vt:variant>
        <vt:lpwstr>_Toc182293724</vt:lpwstr>
      </vt:variant>
      <vt:variant>
        <vt:i4>1835069</vt:i4>
      </vt:variant>
      <vt:variant>
        <vt:i4>128</vt:i4>
      </vt:variant>
      <vt:variant>
        <vt:i4>0</vt:i4>
      </vt:variant>
      <vt:variant>
        <vt:i4>5</vt:i4>
      </vt:variant>
      <vt:variant>
        <vt:lpwstr/>
      </vt:variant>
      <vt:variant>
        <vt:lpwstr>_Toc182293723</vt:lpwstr>
      </vt:variant>
      <vt:variant>
        <vt:i4>1835069</vt:i4>
      </vt:variant>
      <vt:variant>
        <vt:i4>122</vt:i4>
      </vt:variant>
      <vt:variant>
        <vt:i4>0</vt:i4>
      </vt:variant>
      <vt:variant>
        <vt:i4>5</vt:i4>
      </vt:variant>
      <vt:variant>
        <vt:lpwstr/>
      </vt:variant>
      <vt:variant>
        <vt:lpwstr>_Toc182293722</vt:lpwstr>
      </vt:variant>
      <vt:variant>
        <vt:i4>1835069</vt:i4>
      </vt:variant>
      <vt:variant>
        <vt:i4>116</vt:i4>
      </vt:variant>
      <vt:variant>
        <vt:i4>0</vt:i4>
      </vt:variant>
      <vt:variant>
        <vt:i4>5</vt:i4>
      </vt:variant>
      <vt:variant>
        <vt:lpwstr/>
      </vt:variant>
      <vt:variant>
        <vt:lpwstr>_Toc182293721</vt:lpwstr>
      </vt:variant>
      <vt:variant>
        <vt:i4>1835069</vt:i4>
      </vt:variant>
      <vt:variant>
        <vt:i4>110</vt:i4>
      </vt:variant>
      <vt:variant>
        <vt:i4>0</vt:i4>
      </vt:variant>
      <vt:variant>
        <vt:i4>5</vt:i4>
      </vt:variant>
      <vt:variant>
        <vt:lpwstr/>
      </vt:variant>
      <vt:variant>
        <vt:lpwstr>_Toc182293720</vt:lpwstr>
      </vt:variant>
      <vt:variant>
        <vt:i4>2031677</vt:i4>
      </vt:variant>
      <vt:variant>
        <vt:i4>104</vt:i4>
      </vt:variant>
      <vt:variant>
        <vt:i4>0</vt:i4>
      </vt:variant>
      <vt:variant>
        <vt:i4>5</vt:i4>
      </vt:variant>
      <vt:variant>
        <vt:lpwstr/>
      </vt:variant>
      <vt:variant>
        <vt:lpwstr>_Toc182293719</vt:lpwstr>
      </vt:variant>
      <vt:variant>
        <vt:i4>2031677</vt:i4>
      </vt:variant>
      <vt:variant>
        <vt:i4>98</vt:i4>
      </vt:variant>
      <vt:variant>
        <vt:i4>0</vt:i4>
      </vt:variant>
      <vt:variant>
        <vt:i4>5</vt:i4>
      </vt:variant>
      <vt:variant>
        <vt:lpwstr/>
      </vt:variant>
      <vt:variant>
        <vt:lpwstr>_Toc182293718</vt:lpwstr>
      </vt:variant>
      <vt:variant>
        <vt:i4>2031677</vt:i4>
      </vt:variant>
      <vt:variant>
        <vt:i4>92</vt:i4>
      </vt:variant>
      <vt:variant>
        <vt:i4>0</vt:i4>
      </vt:variant>
      <vt:variant>
        <vt:i4>5</vt:i4>
      </vt:variant>
      <vt:variant>
        <vt:lpwstr/>
      </vt:variant>
      <vt:variant>
        <vt:lpwstr>_Toc182293717</vt:lpwstr>
      </vt:variant>
      <vt:variant>
        <vt:i4>2031677</vt:i4>
      </vt:variant>
      <vt:variant>
        <vt:i4>86</vt:i4>
      </vt:variant>
      <vt:variant>
        <vt:i4>0</vt:i4>
      </vt:variant>
      <vt:variant>
        <vt:i4>5</vt:i4>
      </vt:variant>
      <vt:variant>
        <vt:lpwstr/>
      </vt:variant>
      <vt:variant>
        <vt:lpwstr>_Toc182293716</vt:lpwstr>
      </vt:variant>
      <vt:variant>
        <vt:i4>2031677</vt:i4>
      </vt:variant>
      <vt:variant>
        <vt:i4>80</vt:i4>
      </vt:variant>
      <vt:variant>
        <vt:i4>0</vt:i4>
      </vt:variant>
      <vt:variant>
        <vt:i4>5</vt:i4>
      </vt:variant>
      <vt:variant>
        <vt:lpwstr/>
      </vt:variant>
      <vt:variant>
        <vt:lpwstr>_Toc182293715</vt:lpwstr>
      </vt:variant>
      <vt:variant>
        <vt:i4>2031677</vt:i4>
      </vt:variant>
      <vt:variant>
        <vt:i4>74</vt:i4>
      </vt:variant>
      <vt:variant>
        <vt:i4>0</vt:i4>
      </vt:variant>
      <vt:variant>
        <vt:i4>5</vt:i4>
      </vt:variant>
      <vt:variant>
        <vt:lpwstr/>
      </vt:variant>
      <vt:variant>
        <vt:lpwstr>_Toc182293714</vt:lpwstr>
      </vt:variant>
      <vt:variant>
        <vt:i4>2031677</vt:i4>
      </vt:variant>
      <vt:variant>
        <vt:i4>68</vt:i4>
      </vt:variant>
      <vt:variant>
        <vt:i4>0</vt:i4>
      </vt:variant>
      <vt:variant>
        <vt:i4>5</vt:i4>
      </vt:variant>
      <vt:variant>
        <vt:lpwstr/>
      </vt:variant>
      <vt:variant>
        <vt:lpwstr>_Toc182293713</vt:lpwstr>
      </vt:variant>
      <vt:variant>
        <vt:i4>2031677</vt:i4>
      </vt:variant>
      <vt:variant>
        <vt:i4>62</vt:i4>
      </vt:variant>
      <vt:variant>
        <vt:i4>0</vt:i4>
      </vt:variant>
      <vt:variant>
        <vt:i4>5</vt:i4>
      </vt:variant>
      <vt:variant>
        <vt:lpwstr/>
      </vt:variant>
      <vt:variant>
        <vt:lpwstr>_Toc182293712</vt:lpwstr>
      </vt:variant>
      <vt:variant>
        <vt:i4>2031677</vt:i4>
      </vt:variant>
      <vt:variant>
        <vt:i4>56</vt:i4>
      </vt:variant>
      <vt:variant>
        <vt:i4>0</vt:i4>
      </vt:variant>
      <vt:variant>
        <vt:i4>5</vt:i4>
      </vt:variant>
      <vt:variant>
        <vt:lpwstr/>
      </vt:variant>
      <vt:variant>
        <vt:lpwstr>_Toc182293711</vt:lpwstr>
      </vt:variant>
      <vt:variant>
        <vt:i4>2031677</vt:i4>
      </vt:variant>
      <vt:variant>
        <vt:i4>50</vt:i4>
      </vt:variant>
      <vt:variant>
        <vt:i4>0</vt:i4>
      </vt:variant>
      <vt:variant>
        <vt:i4>5</vt:i4>
      </vt:variant>
      <vt:variant>
        <vt:lpwstr/>
      </vt:variant>
      <vt:variant>
        <vt:lpwstr>_Toc182293710</vt:lpwstr>
      </vt:variant>
      <vt:variant>
        <vt:i4>1966141</vt:i4>
      </vt:variant>
      <vt:variant>
        <vt:i4>44</vt:i4>
      </vt:variant>
      <vt:variant>
        <vt:i4>0</vt:i4>
      </vt:variant>
      <vt:variant>
        <vt:i4>5</vt:i4>
      </vt:variant>
      <vt:variant>
        <vt:lpwstr/>
      </vt:variant>
      <vt:variant>
        <vt:lpwstr>_Toc182293709</vt:lpwstr>
      </vt:variant>
      <vt:variant>
        <vt:i4>1966141</vt:i4>
      </vt:variant>
      <vt:variant>
        <vt:i4>38</vt:i4>
      </vt:variant>
      <vt:variant>
        <vt:i4>0</vt:i4>
      </vt:variant>
      <vt:variant>
        <vt:i4>5</vt:i4>
      </vt:variant>
      <vt:variant>
        <vt:lpwstr/>
      </vt:variant>
      <vt:variant>
        <vt:lpwstr>_Toc182293708</vt:lpwstr>
      </vt:variant>
      <vt:variant>
        <vt:i4>1966141</vt:i4>
      </vt:variant>
      <vt:variant>
        <vt:i4>32</vt:i4>
      </vt:variant>
      <vt:variant>
        <vt:i4>0</vt:i4>
      </vt:variant>
      <vt:variant>
        <vt:i4>5</vt:i4>
      </vt:variant>
      <vt:variant>
        <vt:lpwstr/>
      </vt:variant>
      <vt:variant>
        <vt:lpwstr>_Toc182293707</vt:lpwstr>
      </vt:variant>
      <vt:variant>
        <vt:i4>1966141</vt:i4>
      </vt:variant>
      <vt:variant>
        <vt:i4>26</vt:i4>
      </vt:variant>
      <vt:variant>
        <vt:i4>0</vt:i4>
      </vt:variant>
      <vt:variant>
        <vt:i4>5</vt:i4>
      </vt:variant>
      <vt:variant>
        <vt:lpwstr/>
      </vt:variant>
      <vt:variant>
        <vt:lpwstr>_Toc182293706</vt:lpwstr>
      </vt:variant>
      <vt:variant>
        <vt:i4>1966141</vt:i4>
      </vt:variant>
      <vt:variant>
        <vt:i4>20</vt:i4>
      </vt:variant>
      <vt:variant>
        <vt:i4>0</vt:i4>
      </vt:variant>
      <vt:variant>
        <vt:i4>5</vt:i4>
      </vt:variant>
      <vt:variant>
        <vt:lpwstr/>
      </vt:variant>
      <vt:variant>
        <vt:lpwstr>_Toc182293705</vt:lpwstr>
      </vt:variant>
      <vt:variant>
        <vt:i4>1966141</vt:i4>
      </vt:variant>
      <vt:variant>
        <vt:i4>14</vt:i4>
      </vt:variant>
      <vt:variant>
        <vt:i4>0</vt:i4>
      </vt:variant>
      <vt:variant>
        <vt:i4>5</vt:i4>
      </vt:variant>
      <vt:variant>
        <vt:lpwstr/>
      </vt:variant>
      <vt:variant>
        <vt:lpwstr>_Toc182293704</vt:lpwstr>
      </vt:variant>
      <vt:variant>
        <vt:i4>1966141</vt:i4>
      </vt:variant>
      <vt:variant>
        <vt:i4>8</vt:i4>
      </vt:variant>
      <vt:variant>
        <vt:i4>0</vt:i4>
      </vt:variant>
      <vt:variant>
        <vt:i4>5</vt:i4>
      </vt:variant>
      <vt:variant>
        <vt:lpwstr/>
      </vt:variant>
      <vt:variant>
        <vt:lpwstr>_Toc182293703</vt:lpwstr>
      </vt:variant>
      <vt:variant>
        <vt:i4>1966141</vt:i4>
      </vt:variant>
      <vt:variant>
        <vt:i4>2</vt:i4>
      </vt:variant>
      <vt:variant>
        <vt:i4>0</vt:i4>
      </vt:variant>
      <vt:variant>
        <vt:i4>5</vt:i4>
      </vt:variant>
      <vt:variant>
        <vt:lpwstr/>
      </vt:variant>
      <vt:variant>
        <vt:lpwstr>_Toc182293702</vt:lpwstr>
      </vt:variant>
      <vt:variant>
        <vt:i4>4325393</vt:i4>
      </vt:variant>
      <vt:variant>
        <vt:i4>0</vt:i4>
      </vt:variant>
      <vt:variant>
        <vt:i4>0</vt:i4>
      </vt:variant>
      <vt:variant>
        <vt:i4>5</vt:i4>
      </vt:variant>
      <vt:variant>
        <vt:lpwstr>https://www.funduszeeuropejskie.gov.pl/strony/o-funduszach/fundusze-2021-2027/prawo-i-dokumenty/zasady-komunikacji-fe/</vt:lpwstr>
      </vt:variant>
      <vt:variant>
        <vt:lpwstr>Podr%C4%99cznik%20informacji%20i%20promocji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Olkuśnik</dc:creator>
  <cp:lastModifiedBy>m.chlap</cp:lastModifiedBy>
  <cp:revision>20</cp:revision>
  <cp:lastPrinted>2023-04-06T06:38:00Z</cp:lastPrinted>
  <dcterms:created xsi:type="dcterms:W3CDTF">2025-08-22T05:38:00Z</dcterms:created>
  <dcterms:modified xsi:type="dcterms:W3CDTF">2026-01-08T08:04:00Z</dcterms:modified>
</cp:coreProperties>
</file>