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40270" w14:textId="026BF9C7" w:rsidR="00E74C44" w:rsidRDefault="00E74C44" w:rsidP="002D39A9">
      <w:pPr>
        <w:tabs>
          <w:tab w:val="left" w:pos="900"/>
        </w:tabs>
        <w:spacing w:before="120" w:after="0" w:line="276" w:lineRule="auto"/>
        <w:rPr>
          <w:rFonts w:cstheme="minorHAnsi"/>
          <w:b/>
          <w:bCs/>
          <w:iCs/>
          <w:sz w:val="28"/>
          <w:szCs w:val="28"/>
          <w:lang w:val="x-none"/>
        </w:rPr>
      </w:pPr>
      <w:r w:rsidRPr="00E74C44">
        <w:rPr>
          <w:rFonts w:cstheme="minorHAnsi"/>
          <w:b/>
          <w:bCs/>
          <w:iCs/>
          <w:sz w:val="28"/>
          <w:szCs w:val="28"/>
          <w:lang w:val="x-none"/>
        </w:rPr>
        <w:t xml:space="preserve">Załącznik nr </w:t>
      </w:r>
      <w:r w:rsidRPr="00E74C44">
        <w:rPr>
          <w:rFonts w:cstheme="minorHAnsi"/>
          <w:b/>
          <w:bCs/>
          <w:iCs/>
          <w:sz w:val="28"/>
          <w:szCs w:val="28"/>
        </w:rPr>
        <w:t>1</w:t>
      </w:r>
      <w:r>
        <w:rPr>
          <w:rFonts w:cstheme="minorHAnsi"/>
          <w:b/>
          <w:bCs/>
          <w:iCs/>
          <w:sz w:val="28"/>
          <w:szCs w:val="28"/>
        </w:rPr>
        <w:t>1</w:t>
      </w:r>
      <w:r w:rsidRPr="00E74C44">
        <w:rPr>
          <w:rFonts w:cstheme="minorHAnsi"/>
          <w:b/>
          <w:bCs/>
          <w:iCs/>
          <w:sz w:val="28"/>
          <w:szCs w:val="28"/>
          <w:lang w:val="x-none"/>
        </w:rPr>
        <w:t xml:space="preserve"> do</w:t>
      </w:r>
      <w:r>
        <w:rPr>
          <w:rFonts w:cstheme="minorHAnsi"/>
          <w:b/>
          <w:bCs/>
          <w:iCs/>
          <w:sz w:val="28"/>
          <w:szCs w:val="28"/>
          <w:lang w:val="x-none"/>
        </w:rPr>
        <w:t xml:space="preserve"> Umowy</w:t>
      </w:r>
    </w:p>
    <w:p w14:paraId="333EDAC8" w14:textId="77777777" w:rsidR="00E74C44" w:rsidRDefault="00E74C44" w:rsidP="002D39A9">
      <w:pPr>
        <w:tabs>
          <w:tab w:val="left" w:pos="900"/>
        </w:tabs>
        <w:spacing w:after="0" w:line="276" w:lineRule="auto"/>
        <w:rPr>
          <w:rFonts w:cstheme="minorHAnsi"/>
          <w:b/>
          <w:bCs/>
          <w:iCs/>
          <w:sz w:val="28"/>
          <w:szCs w:val="28"/>
          <w:lang w:val="x-none"/>
        </w:rPr>
      </w:pPr>
    </w:p>
    <w:p w14:paraId="3F1634C6" w14:textId="1ACBE319" w:rsidR="009B5EE3" w:rsidRPr="009B5EE3" w:rsidRDefault="009B5EE3" w:rsidP="002D39A9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  <w:bookmarkStart w:id="0" w:name="_Hlk211249827"/>
      <w:r w:rsidRPr="009B5EE3">
        <w:rPr>
          <w:rFonts w:cstheme="minorHAnsi"/>
          <w:b/>
          <w:bCs/>
          <w:iCs/>
          <w:sz w:val="28"/>
          <w:szCs w:val="28"/>
        </w:rPr>
        <w:t>Klauzule informacyjne Instytucji Zarządzającej i Instytucji Pośredniczącej</w:t>
      </w:r>
    </w:p>
    <w:bookmarkEnd w:id="0"/>
    <w:p w14:paraId="7F283F06" w14:textId="77777777" w:rsidR="009B5EE3" w:rsidRDefault="009B5EE3" w:rsidP="002D39A9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02FD1E6B" w14:textId="77777777" w:rsidR="007E47F0" w:rsidRDefault="007E47F0" w:rsidP="002D39A9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722C804B" w14:textId="77777777" w:rsidR="009B5EE3" w:rsidRDefault="009B5EE3" w:rsidP="002D39A9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6B4C8ED3" w14:textId="7A785EC2" w:rsidR="009B5EE3" w:rsidRPr="009B5EE3" w:rsidRDefault="009B5EE3" w:rsidP="002D39A9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B5EE3">
        <w:rPr>
          <w:rFonts w:cstheme="minorHAnsi"/>
          <w:b/>
          <w:bCs/>
          <w:iCs/>
          <w:sz w:val="24"/>
          <w:szCs w:val="24"/>
        </w:rPr>
        <w:t>Klauzul</w:t>
      </w:r>
      <w:r>
        <w:rPr>
          <w:rFonts w:cstheme="minorHAnsi"/>
          <w:b/>
          <w:bCs/>
          <w:iCs/>
          <w:sz w:val="24"/>
          <w:szCs w:val="24"/>
        </w:rPr>
        <w:t>a</w:t>
      </w:r>
      <w:r w:rsidRPr="009B5EE3">
        <w:rPr>
          <w:rFonts w:cstheme="minorHAnsi"/>
          <w:b/>
          <w:bCs/>
          <w:iCs/>
          <w:sz w:val="24"/>
          <w:szCs w:val="24"/>
        </w:rPr>
        <w:t xml:space="preserve"> informacyjn</w:t>
      </w:r>
      <w:r>
        <w:rPr>
          <w:rFonts w:cstheme="minorHAnsi"/>
          <w:b/>
          <w:bCs/>
          <w:iCs/>
          <w:sz w:val="24"/>
          <w:szCs w:val="24"/>
        </w:rPr>
        <w:t>a</w:t>
      </w:r>
      <w:r w:rsidRPr="009B5EE3">
        <w:rPr>
          <w:rFonts w:cstheme="minorHAnsi"/>
          <w:b/>
          <w:bCs/>
          <w:iCs/>
          <w:sz w:val="24"/>
          <w:szCs w:val="24"/>
        </w:rPr>
        <w:t xml:space="preserve"> Instytucji Zarządzającej </w:t>
      </w:r>
    </w:p>
    <w:p w14:paraId="0A14A5D8" w14:textId="77777777" w:rsidR="009B5EE3" w:rsidRDefault="009B5EE3" w:rsidP="002D39A9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6CCC7EB7" w14:textId="765EA62B" w:rsidR="009B5EE3" w:rsidRDefault="009B5EE3" w:rsidP="002D39A9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2819B2DD" wp14:editId="58AA5DC2">
            <wp:extent cx="5760720" cy="591120"/>
            <wp:effectExtent l="0" t="0" r="0" b="0"/>
            <wp:docPr id="744098532" name="Obraz 1" descr="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82253" name="Obraz 1" descr="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1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E6B29A" w14:textId="77777777" w:rsidR="009B5EE3" w:rsidRDefault="009B5EE3" w:rsidP="002D39A9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4AD0061C" w14:textId="77777777" w:rsidR="009B5EE3" w:rsidRDefault="009B5EE3" w:rsidP="002D39A9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4AA8F0C0" w14:textId="65CB81FB" w:rsidR="00B762F5" w:rsidRDefault="00B762F5" w:rsidP="002D39A9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32"/>
          <w:szCs w:val="32"/>
          <w:lang w:eastAsia="pl-PL"/>
        </w:rPr>
      </w:pPr>
      <w:r w:rsidRPr="0032251D">
        <w:rPr>
          <w:rFonts w:ascii="Calibri" w:eastAsia="Times New Roman" w:hAnsi="Calibri" w:cs="Calibri"/>
          <w:b/>
          <w:sz w:val="32"/>
          <w:szCs w:val="32"/>
          <w:lang w:eastAsia="pl-PL"/>
        </w:rPr>
        <w:t>KLAUZULA INFORMACYJNA</w:t>
      </w:r>
    </w:p>
    <w:p w14:paraId="32D8DDF8" w14:textId="77777777" w:rsidR="002A52C6" w:rsidRDefault="002A52C6" w:rsidP="002D39A9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7E2A5558" w14:textId="0E77FF89" w:rsidR="002A52C6" w:rsidRPr="002A52C6" w:rsidRDefault="002A52C6" w:rsidP="002D39A9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2A52C6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dla osób, których dane osobowe przetwarza się w związku z realizacją programu regionalnego 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F</w:t>
      </w:r>
      <w:r w:rsidRPr="002A52C6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undusze 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E</w:t>
      </w:r>
      <w:r w:rsidRPr="002A52C6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uropejskie dla 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O</w:t>
      </w:r>
      <w:r w:rsidRPr="002A52C6">
        <w:rPr>
          <w:rFonts w:ascii="Calibri" w:eastAsia="Times New Roman" w:hAnsi="Calibri" w:cs="Calibri"/>
          <w:b/>
          <w:sz w:val="24"/>
          <w:szCs w:val="24"/>
          <w:lang w:eastAsia="pl-PL"/>
        </w:rPr>
        <w:t>polskiego 2021-2027</w:t>
      </w:r>
      <w:r w:rsidR="009858F6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(FEO 2021-2027)</w:t>
      </w:r>
    </w:p>
    <w:p w14:paraId="4E28CE17" w14:textId="77777777" w:rsidR="00B762F5" w:rsidRDefault="00B762F5" w:rsidP="002D39A9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029BE067" w14:textId="49A96F0F" w:rsidR="009858F6" w:rsidRPr="009858F6" w:rsidRDefault="009858F6" w:rsidP="002D39A9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8"/>
          <w:szCs w:val="28"/>
          <w:lang w:eastAsia="pl-PL"/>
        </w:rPr>
      </w:pPr>
      <w:r>
        <w:rPr>
          <w:rFonts w:ascii="Calibri" w:eastAsia="Times New Roman" w:hAnsi="Calibri" w:cs="Calibri"/>
          <w:b/>
          <w:sz w:val="28"/>
          <w:szCs w:val="28"/>
          <w:lang w:eastAsia="pl-PL"/>
        </w:rPr>
        <w:t>INSTYTUCJA ZARZĄDZAJĄCA FEO 2021-2027</w:t>
      </w:r>
    </w:p>
    <w:p w14:paraId="36812E81" w14:textId="77777777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Obowiązek informacyjny RODO</w:t>
      </w:r>
    </w:p>
    <w:p w14:paraId="14E1C8E8" w14:textId="77777777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Od 25 maja 2018 roku obowiązuje Rozporządzenie Parlamentu Europejskiego i Rady (UE) 2016/679 z dnia 27 kwietnia 2016 r. w sprawie ochrony osób fizycznych w związku z przetwarzaniem danych osobowych i w sprawie swobodnego przepływu takich danych oraz uchylenia dyrektywy 95/46/WE (RODO). W związku z tym poniżej przedstawiamy informację do zapoznania się.</w:t>
      </w:r>
    </w:p>
    <w:p w14:paraId="34E52F0B" w14:textId="77777777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1" w:name="_Hlk203324097"/>
      <w:r w:rsidRPr="00264D9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Administrator danych osobowych</w:t>
      </w:r>
    </w:p>
    <w:p w14:paraId="574A8CC4" w14:textId="77777777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Administratorem Pana/Pani danych osobowych jest Zarząd Województwa Opolskiego.</w:t>
      </w:r>
    </w:p>
    <w:p w14:paraId="620717E3" w14:textId="77777777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Siedziba administratora mieści się w Opolu przy ul. Ostrówek 5, 45-088 Opole, adres e-mail: </w:t>
      </w:r>
      <w:hyperlink r:id="rId9" w:history="1">
        <w:r w:rsidRPr="00264D95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pl-PL"/>
          </w:rPr>
          <w:t>umwo@opolskie.pl</w:t>
        </w:r>
      </w:hyperlink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452C53C1" w14:textId="77777777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Inspektor ochrony danych</w:t>
      </w:r>
    </w:p>
    <w:p w14:paraId="5095E95B" w14:textId="5473DE61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Administrator wyznaczył Inspektora Ochrony Danych, z któr</w:t>
      </w:r>
      <w:r>
        <w:rPr>
          <w:rFonts w:ascii="Calibri" w:eastAsia="Times New Roman" w:hAnsi="Calibri" w:cs="Calibri"/>
          <w:sz w:val="24"/>
          <w:szCs w:val="24"/>
          <w:lang w:eastAsia="pl-PL"/>
        </w:rPr>
        <w:t>ym</w:t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 można skontaktować się pod adresem e-mail: </w:t>
      </w:r>
      <w:hyperlink r:id="rId10" w:history="1">
        <w:r w:rsidRPr="00264D95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pl-PL"/>
          </w:rPr>
          <w:t>iod@opolskie.pl</w:t>
        </w:r>
      </w:hyperlink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04D10DC4" w14:textId="77777777" w:rsidR="00855A64" w:rsidRDefault="00855A64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422420B2" w14:textId="77777777" w:rsidR="00855A64" w:rsidRDefault="00855A64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22262486" w14:textId="22AF823D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lastRenderedPageBreak/>
        <w:t>Cele i podstawy prawne przetwarzania</w:t>
      </w:r>
    </w:p>
    <w:bookmarkEnd w:id="1"/>
    <w:p w14:paraId="2C53E1B4" w14:textId="28C5B844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Celem przetwarzania Pani/Pana danych osobowych jest wykonywanie odpowiednich obowiązków wynikających z 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(Dz.U.UE.L.2021.231.159) oraz ustawy z dnia 28 kwietnia 2022 r. o zasadach realizacji zadań finansowanych ze środków europejskich w perspektywie finansowej 2021-2027 (Dz.U.2022.1079</w:t>
      </w:r>
      <w:r w:rsidR="00F9536C" w:rsidRPr="00F9536C">
        <w:t xml:space="preserve"> </w:t>
      </w:r>
      <w:r w:rsidR="00F9536C" w:rsidRPr="00F9536C">
        <w:rPr>
          <w:rFonts w:ascii="Calibri" w:eastAsia="Times New Roman" w:hAnsi="Calibri" w:cs="Calibri"/>
          <w:sz w:val="24"/>
          <w:szCs w:val="24"/>
          <w:lang w:eastAsia="pl-PL"/>
        </w:rPr>
        <w:t>ze zm.</w:t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), dalej „ustawa wdrożeniowa”, w szczególności do celów monitorowania, sprawozdawczości, komunikacji, publikacji, ewaluacji, zarządzania finansowego, weryfikacji i audytów oraz, w stosownych przypadkach, do celów określania kwalifikowalności uczestników oraz w związku z realizacją ustawy z 14 czerwca 1960 r. - Kodeks postępowania administracyjnego, ustawy z 27 sierpnia 2009 r. o finansach publicznych.</w:t>
      </w:r>
    </w:p>
    <w:p w14:paraId="290672A2" w14:textId="1373654C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Podstawą prawną przetwarzania danych osobowych w ramach FEP 2021-2027 jest: art. 6 ust. 1 lit. c (w związku z realizacją obowiązku prawnego ciążącego na administratorze),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  <w:t xml:space="preserve">lit. </w:t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e (wykonywaniem przez administratora zadań realizowanych w interesie publicznym lub sprawowania władzy publicznej powierzonej administratorowi),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art. </w:t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9 ust. 2 lit. g (niezbędne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dotyczą) oraz art. 10 (przetwarzanie danych osobowych dotyczących wyroków skazujących i czynów zabronionych) RODO, w związku z realizacją zadań wynikających m.in. z aktów prawnych,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o których mowa powyżej</w:t>
      </w:r>
      <w:r w:rsidR="00732413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77688C30" w14:textId="77777777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W zależności od ww. podstawy przetwarzania, podanie przez Państwa danych może być obowiązkiem ustawowym, umownym lub warunkiem zawarcia umowy, jak też mieć charakter dobrowolny.</w:t>
      </w:r>
    </w:p>
    <w:p w14:paraId="00D6F764" w14:textId="77777777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Odbiorcy danych osobowych</w:t>
      </w:r>
    </w:p>
    <w:p w14:paraId="51DD64CF" w14:textId="48F942A8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Zgodnie z art. 89 ustawy wdrożeniowej - dostęp do gromadzonych danych osobowych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i informacji - przysługuje ministrowi właściwemu do spraw rozwoju regionalnego wykonującemu zadania państwa członkowskiego, ministrowi właściwemu do spraw finansów publicznych, instytucji audytowej, a także podmiotom, którym wymienione podmioty powierzają realizację zadań na podstawie odrębnej umowy, w zakresie niezbędnym do realizacji ich zadań wynikających z przepisów ustawy wdrożeniowej takich jak instytucje zarządzające, wspólny sekretariat, koordynator programów Interreg, kontroler krajowy, instytucje pośredniczące, instytucje wdrażające, instytucja pośrednicząca Interreg, beneficjenci i wnioskodawcy.</w:t>
      </w:r>
    </w:p>
    <w:p w14:paraId="35713CDB" w14:textId="77777777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Pani/Pana dane osobowe mogą zostać udostępnione m.in. podmiotom dokonującym oceny, ekspertyzy, jak również podmiotom zaangażowanym, w szczególności w proces audytu, </w:t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ewaluacji i kontroli FEP 2021-2027 - zgodnie z obowiązkami nałożonymi m.in. na podstawie aktów prawnych, o których mowa powyżej.</w:t>
      </w:r>
    </w:p>
    <w:p w14:paraId="543872D3" w14:textId="77777777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Podmioty, o których mowa powyżej udostępniają sobie nawzajem dane osobowe niezbędne do realizacji ich zadań, w szczególności przy pomocy systemów teleinformatycznych.</w:t>
      </w:r>
    </w:p>
    <w:p w14:paraId="1499FD9E" w14:textId="77777777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Odbiorcami Pani/Pana danych osobowych mogą być również podmioty działające na podstawie powierzenia danych osobowych przez administratora takie jak firmy doradcze, firmy serwisujące urządzenia i niszczące, archiwizujące dokumenty, świadczące usługi IT.</w:t>
      </w:r>
    </w:p>
    <w:p w14:paraId="72A35EA0" w14:textId="77777777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Odbiorcami Państwa danych mogą być również osoby/podmioty występujące w zakresie udzielenia informacji publicznej na podstawie realizacji przepisów ustawy z dnia 6 września 2001 r. o dostępie do informacji publicznej.</w:t>
      </w:r>
    </w:p>
    <w:p w14:paraId="0072243A" w14:textId="77777777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Style w:val="Pogrubienie"/>
          <w:rFonts w:ascii="Calibri" w:hAnsi="Calibri" w:cs="Calibri"/>
          <w:sz w:val="24"/>
          <w:szCs w:val="24"/>
        </w:rPr>
        <w:t>Okres przechowywania danych osobowych</w:t>
      </w:r>
    </w:p>
    <w:p w14:paraId="35E4818A" w14:textId="1D7F1268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highlight w:val="yellow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Pani/Pana dane osobowe są przechowywane przez okres niezbędny do realizacji celów określonych w art. 4 rozporządzenia ogólnego (tj. tylko wtedy, gdy jest to konieczne do celów wykonywania odpowiednich obowiązków wynikających z rozporządzenia ogólnego,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w szczególności do celów: monitorowania, sprawozdawczości, komunikacji, publikacji, ewaluacji, zarządzania finansowego, weryfikacji i audytów oraz, w stosownych przypadkach, do celów określania kwalifikowalności uczestników). Po tym czasie dane mogą być przetwarzane do dnia wygaśnięcia zobowiązań wynikających z innego przepisu prawa, w tym ustawy z dnia 14 lipca 1983 r. o narodowym zasobie archiwalnym i archiwach (Dz.U.2020.164, ze zm.) - o ile przetwarzanie tych danych jest niezbędne do spełnienia obowiązku wynikającego z tego przepisu prawa.</w:t>
      </w:r>
    </w:p>
    <w:p w14:paraId="1A4A5504" w14:textId="77777777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 Prawa osób, których dane dotyczą</w:t>
      </w:r>
    </w:p>
    <w:p w14:paraId="30AC3D24" w14:textId="77777777" w:rsidR="002A52C6" w:rsidRPr="00264D95" w:rsidRDefault="002A52C6" w:rsidP="002D39A9">
      <w:pPr>
        <w:spacing w:before="100" w:beforeAutospacing="1"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 </w:t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Przysługuje Państwu:</w:t>
      </w:r>
    </w:p>
    <w:p w14:paraId="5AB25AE1" w14:textId="77777777" w:rsidR="002A52C6" w:rsidRPr="00264D95" w:rsidRDefault="002A52C6" w:rsidP="002D39A9">
      <w:pPr>
        <w:numPr>
          <w:ilvl w:val="0"/>
          <w:numId w:val="12"/>
        </w:numPr>
        <w:spacing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Prawo dostępu do swoich danych osobowych, </w:t>
      </w:r>
    </w:p>
    <w:p w14:paraId="07554A8D" w14:textId="77777777" w:rsidR="002A52C6" w:rsidRPr="00264D95" w:rsidRDefault="002A52C6" w:rsidP="002D39A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Prawo do sprostowania danych,</w:t>
      </w:r>
    </w:p>
    <w:p w14:paraId="6E19AA68" w14:textId="77777777" w:rsidR="002A52C6" w:rsidRPr="00264D95" w:rsidRDefault="002A52C6" w:rsidP="002D39A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Prawo do przenoszenia danych,</w:t>
      </w:r>
    </w:p>
    <w:p w14:paraId="69AB57E8" w14:textId="77777777" w:rsidR="002A52C6" w:rsidRPr="00264D95" w:rsidRDefault="002A52C6" w:rsidP="002D39A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Prawo do usunięcia danych („prawo do bycia zapomnianym”) – uwzględniając jednak ograniczenie , o których mowa w art. 17 ust. 3 RODO,</w:t>
      </w:r>
    </w:p>
    <w:p w14:paraId="6D58507F" w14:textId="77777777" w:rsidR="002A52C6" w:rsidRPr="00264D95" w:rsidRDefault="002A52C6" w:rsidP="002D39A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Prawo ograniczenia przetwarzania danych,</w:t>
      </w:r>
    </w:p>
    <w:p w14:paraId="70150395" w14:textId="77777777" w:rsidR="002A52C6" w:rsidRPr="00264D95" w:rsidRDefault="002A52C6" w:rsidP="002D39A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Prawo do wniesienia sprzeciwu wobec przetwarzania w sytuacji, gdy podstawą ich przetwarzania jest art. 6 ust. 1 lit. e RODO.</w:t>
      </w:r>
    </w:p>
    <w:p w14:paraId="7137573F" w14:textId="77777777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Przysługuje Państwu prawo wniesienia skargi do organu nadzorczego zajmującego się ochroną danych osobowych na adres Urzędu Ochrony Danych Osobowych, ul. Stawki 2, 00-193 Warszawa (od 01.07.2025 r. do końca 2027 r. - ul. Moniuszki 1A, 00-014 Warszawa), przez elektroniczną skrzynkę podawczą dostępną na stronie: https://www.uodo.goy.pl/pl/p/kontakt;  telefonicznie: (22) 53103 00)), jeżeli uzna Pani/Pan, że przetwarzanie Pani/Pana danych osobowych narusza przepisy RODO.</w:t>
      </w:r>
    </w:p>
    <w:p w14:paraId="095414EC" w14:textId="77777777" w:rsidR="00266C90" w:rsidRDefault="00266C90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6F06F3BA" w14:textId="77777777" w:rsidR="00266C90" w:rsidRDefault="00266C90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731B1048" w14:textId="79B34FBD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lastRenderedPageBreak/>
        <w:t>Zautomatyzowane przetwarzanie i profilowanie</w:t>
      </w:r>
    </w:p>
    <w:p w14:paraId="704C98DB" w14:textId="77777777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 </w:t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Administrator nie planuje, aby Państwa dane osobowe podlegały zautomatyzowanemu podejmowaniu decyzji, w tym profilowaniu. Jeśli jednak by taka sytuacja nastąpiła w konkretnej sprawie, wówczas zostaną Państwo o tym poinformowani.</w:t>
      </w:r>
    </w:p>
    <w:p w14:paraId="45910FC1" w14:textId="77777777" w:rsidR="002A52C6" w:rsidRPr="00264D95" w:rsidRDefault="002A52C6" w:rsidP="002D39A9">
      <w:pPr>
        <w:rPr>
          <w:rFonts w:ascii="Calibri" w:hAnsi="Calibri" w:cs="Calibri"/>
          <w:b/>
          <w:bCs/>
          <w:color w:val="000000"/>
          <w:sz w:val="24"/>
          <w:szCs w:val="24"/>
        </w:rPr>
      </w:pPr>
      <w:r w:rsidRPr="00264D95">
        <w:rPr>
          <w:rFonts w:ascii="Calibri" w:hAnsi="Calibri" w:cs="Calibri"/>
          <w:b/>
          <w:bCs/>
          <w:color w:val="000000"/>
          <w:sz w:val="24"/>
          <w:szCs w:val="24"/>
        </w:rPr>
        <w:t>Przekazywanie danych osobowych do państw trzecich lub organizacji międzynarodowych</w:t>
      </w:r>
    </w:p>
    <w:p w14:paraId="6916453D" w14:textId="77777777" w:rsidR="002A52C6" w:rsidRPr="00264D95" w:rsidRDefault="002A52C6" w:rsidP="002D39A9">
      <w:pPr>
        <w:rPr>
          <w:rFonts w:ascii="Calibri" w:hAnsi="Calibri" w:cs="Calibri"/>
          <w:sz w:val="24"/>
          <w:szCs w:val="24"/>
        </w:rPr>
      </w:pPr>
      <w:r w:rsidRPr="00264D95">
        <w:rPr>
          <w:rFonts w:ascii="Calibri" w:hAnsi="Calibri" w:cs="Calibri"/>
          <w:sz w:val="24"/>
          <w:szCs w:val="24"/>
        </w:rPr>
        <w:t>Pani/ Pana dane nie będą przekazywane do państw trzecich lub organizacji międzynarodowych</w:t>
      </w:r>
    </w:p>
    <w:p w14:paraId="166B251B" w14:textId="77777777" w:rsidR="002A52C6" w:rsidRPr="00264D95" w:rsidRDefault="002A52C6" w:rsidP="002D39A9">
      <w:pPr>
        <w:rPr>
          <w:rFonts w:ascii="Calibri" w:hAnsi="Calibri" w:cs="Calibri"/>
          <w:b/>
          <w:bCs/>
          <w:sz w:val="24"/>
          <w:szCs w:val="24"/>
        </w:rPr>
      </w:pPr>
      <w:r w:rsidRPr="00264D95">
        <w:rPr>
          <w:rFonts w:ascii="Calibri" w:hAnsi="Calibri" w:cs="Calibri"/>
          <w:b/>
          <w:bCs/>
          <w:sz w:val="24"/>
          <w:szCs w:val="24"/>
        </w:rPr>
        <w:t>Źródło pochodzenia danych</w:t>
      </w:r>
      <w:r w:rsidRPr="00264D95">
        <w:rPr>
          <w:rFonts w:ascii="Calibri" w:hAnsi="Calibri" w:cs="Calibri"/>
          <w:b/>
          <w:bCs/>
          <w:sz w:val="24"/>
          <w:szCs w:val="24"/>
        </w:rPr>
        <w:tab/>
      </w:r>
    </w:p>
    <w:p w14:paraId="18380533" w14:textId="6E65BCBA" w:rsidR="00B762F5" w:rsidRDefault="002A52C6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264D95">
        <w:rPr>
          <w:rFonts w:ascii="Calibri" w:hAnsi="Calibri" w:cs="Calibri"/>
          <w:sz w:val="24"/>
          <w:szCs w:val="24"/>
        </w:rPr>
        <w:t xml:space="preserve">Pani/Pana dane pozyskujemy bezpośrednio od osób, których one dotyczą, albo od instytucji </w:t>
      </w:r>
      <w:r>
        <w:rPr>
          <w:rFonts w:ascii="Calibri" w:hAnsi="Calibri" w:cs="Calibri"/>
          <w:sz w:val="24"/>
          <w:szCs w:val="24"/>
        </w:rPr>
        <w:br/>
      </w:r>
      <w:r w:rsidRPr="00264D95">
        <w:rPr>
          <w:rFonts w:ascii="Calibri" w:hAnsi="Calibri" w:cs="Calibri"/>
          <w:sz w:val="24"/>
          <w:szCs w:val="24"/>
        </w:rPr>
        <w:t>i podmiotów zaangażowanych w realizację Programów w tym w szczególności od wnioskodawców, beneficjentów, partnerów lub pochodzą ze źródeł publicznie dostępnych (np. KRS/CEIDG).</w:t>
      </w:r>
    </w:p>
    <w:p w14:paraId="3FCC6215" w14:textId="77777777" w:rsidR="00B03C4E" w:rsidRDefault="00B03C4E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668D8571" w14:textId="77777777" w:rsidR="00B03C4E" w:rsidRDefault="00B03C4E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742DE7CB" w14:textId="77777777" w:rsidR="00B03C4E" w:rsidRDefault="00B03C4E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4418FC6B" w14:textId="77777777" w:rsidR="00C87320" w:rsidRDefault="00C87320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6C188007" w14:textId="77777777" w:rsidR="00E56FD8" w:rsidRDefault="00E56FD8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236A18F4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59E53099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62B51D20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6B0F40F7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78CAC7CB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70E63ADA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242C7514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4C3DC768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1D93209E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1855BA2F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0B62400E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5906DAD0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21B1D37C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460F2848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7E4FF3FB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7D309BC8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2C1BC14A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1D71F303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3182C28F" w14:textId="77777777" w:rsidR="006D0187" w:rsidRDefault="006D0187" w:rsidP="002D39A9">
      <w:pPr>
        <w:tabs>
          <w:tab w:val="left" w:pos="900"/>
        </w:tabs>
        <w:spacing w:after="0" w:line="276" w:lineRule="auto"/>
        <w:rPr>
          <w:rFonts w:cstheme="minorHAnsi"/>
          <w:b/>
          <w:bCs/>
          <w:iCs/>
          <w:sz w:val="24"/>
          <w:szCs w:val="24"/>
        </w:rPr>
      </w:pPr>
    </w:p>
    <w:p w14:paraId="352127A4" w14:textId="77777777" w:rsidR="006D0187" w:rsidRDefault="006D0187" w:rsidP="002D39A9">
      <w:pPr>
        <w:tabs>
          <w:tab w:val="left" w:pos="900"/>
        </w:tabs>
        <w:spacing w:after="0" w:line="276" w:lineRule="auto"/>
        <w:rPr>
          <w:rFonts w:cstheme="minorHAnsi"/>
          <w:b/>
          <w:bCs/>
          <w:iCs/>
          <w:sz w:val="24"/>
          <w:szCs w:val="24"/>
        </w:rPr>
      </w:pPr>
    </w:p>
    <w:p w14:paraId="4DD8F383" w14:textId="77777777" w:rsidR="006D0187" w:rsidRDefault="006D0187" w:rsidP="002D39A9">
      <w:pPr>
        <w:tabs>
          <w:tab w:val="left" w:pos="900"/>
        </w:tabs>
        <w:spacing w:after="0" w:line="276" w:lineRule="auto"/>
        <w:rPr>
          <w:rFonts w:cstheme="minorHAnsi"/>
          <w:b/>
          <w:bCs/>
          <w:iCs/>
          <w:sz w:val="24"/>
          <w:szCs w:val="24"/>
        </w:rPr>
      </w:pPr>
    </w:p>
    <w:p w14:paraId="240216CD" w14:textId="77777777" w:rsidR="00266C90" w:rsidRDefault="00266C90" w:rsidP="002D39A9">
      <w:pPr>
        <w:tabs>
          <w:tab w:val="left" w:pos="900"/>
        </w:tabs>
        <w:spacing w:after="0" w:line="276" w:lineRule="auto"/>
        <w:rPr>
          <w:rFonts w:cstheme="minorHAnsi"/>
          <w:b/>
          <w:bCs/>
          <w:iCs/>
          <w:sz w:val="24"/>
          <w:szCs w:val="24"/>
        </w:rPr>
      </w:pPr>
    </w:p>
    <w:p w14:paraId="281605CB" w14:textId="77777777" w:rsidR="00266C90" w:rsidRDefault="00266C90" w:rsidP="002D39A9">
      <w:pPr>
        <w:tabs>
          <w:tab w:val="left" w:pos="900"/>
        </w:tabs>
        <w:spacing w:after="0" w:line="276" w:lineRule="auto"/>
        <w:rPr>
          <w:rFonts w:cstheme="minorHAnsi"/>
          <w:b/>
          <w:bCs/>
          <w:iCs/>
          <w:sz w:val="24"/>
          <w:szCs w:val="24"/>
        </w:rPr>
      </w:pPr>
    </w:p>
    <w:p w14:paraId="58CCEFED" w14:textId="77777777" w:rsidR="00266C90" w:rsidRDefault="00266C90" w:rsidP="002D39A9">
      <w:pPr>
        <w:tabs>
          <w:tab w:val="left" w:pos="900"/>
        </w:tabs>
        <w:spacing w:after="0" w:line="276" w:lineRule="auto"/>
        <w:rPr>
          <w:rFonts w:cstheme="minorHAnsi"/>
          <w:b/>
          <w:bCs/>
          <w:iCs/>
          <w:sz w:val="24"/>
          <w:szCs w:val="24"/>
        </w:rPr>
      </w:pPr>
    </w:p>
    <w:p w14:paraId="63FD47F0" w14:textId="6FE900B4" w:rsidR="009B5EE3" w:rsidRPr="009B5EE3" w:rsidRDefault="009B5EE3" w:rsidP="002D39A9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B5EE3">
        <w:rPr>
          <w:rFonts w:cstheme="minorHAnsi"/>
          <w:b/>
          <w:bCs/>
          <w:iCs/>
          <w:sz w:val="24"/>
          <w:szCs w:val="24"/>
        </w:rPr>
        <w:lastRenderedPageBreak/>
        <w:t>Klauzul</w:t>
      </w:r>
      <w:r>
        <w:rPr>
          <w:rFonts w:cstheme="minorHAnsi"/>
          <w:b/>
          <w:bCs/>
          <w:iCs/>
          <w:sz w:val="24"/>
          <w:szCs w:val="24"/>
        </w:rPr>
        <w:t>a</w:t>
      </w:r>
      <w:r w:rsidRPr="009B5EE3">
        <w:rPr>
          <w:rFonts w:cstheme="minorHAnsi"/>
          <w:b/>
          <w:bCs/>
          <w:iCs/>
          <w:sz w:val="24"/>
          <w:szCs w:val="24"/>
        </w:rPr>
        <w:t xml:space="preserve"> informacyjn</w:t>
      </w:r>
      <w:r>
        <w:rPr>
          <w:rFonts w:cstheme="minorHAnsi"/>
          <w:b/>
          <w:bCs/>
          <w:iCs/>
          <w:sz w:val="24"/>
          <w:szCs w:val="24"/>
        </w:rPr>
        <w:t>a</w:t>
      </w:r>
      <w:r w:rsidRPr="009B5EE3">
        <w:rPr>
          <w:rFonts w:cstheme="minorHAnsi"/>
          <w:b/>
          <w:bCs/>
          <w:iCs/>
          <w:sz w:val="24"/>
          <w:szCs w:val="24"/>
        </w:rPr>
        <w:t xml:space="preserve"> Instytucji Pośredniczącej</w:t>
      </w:r>
    </w:p>
    <w:p w14:paraId="21D7B10F" w14:textId="77777777" w:rsidR="00E56FD8" w:rsidRDefault="00E56FD8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4554E9E4" w14:textId="77777777" w:rsidR="00B03C4E" w:rsidRDefault="00B03C4E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6E90DF20" w14:textId="35A87559" w:rsidR="00B03C4E" w:rsidRDefault="00B03C4E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058D1B00" wp14:editId="40F72A1D">
            <wp:extent cx="5761355" cy="591185"/>
            <wp:effectExtent l="0" t="0" r="0" b="0"/>
            <wp:docPr id="69782253" name="Obraz 1" descr="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82253" name="Obraz 1" descr="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DE3458" w14:textId="77777777" w:rsidR="00B03C4E" w:rsidRDefault="00B03C4E" w:rsidP="002D39A9">
      <w:pPr>
        <w:tabs>
          <w:tab w:val="left" w:pos="900"/>
        </w:tabs>
        <w:spacing w:after="0" w:line="276" w:lineRule="auto"/>
        <w:rPr>
          <w:rFonts w:eastAsia="Times New Roman" w:cs="Calibri"/>
          <w:b/>
          <w:sz w:val="24"/>
          <w:szCs w:val="24"/>
          <w:lang w:eastAsia="pl-PL"/>
        </w:rPr>
      </w:pPr>
    </w:p>
    <w:p w14:paraId="008B0377" w14:textId="77777777" w:rsidR="00B03C4E" w:rsidRDefault="00B03C4E" w:rsidP="002D39A9">
      <w:pPr>
        <w:tabs>
          <w:tab w:val="left" w:pos="900"/>
        </w:tabs>
        <w:spacing w:after="0" w:line="276" w:lineRule="auto"/>
        <w:rPr>
          <w:rFonts w:eastAsia="Times New Roman" w:cs="Calibri"/>
          <w:b/>
          <w:sz w:val="32"/>
          <w:szCs w:val="32"/>
          <w:lang w:eastAsia="pl-PL"/>
        </w:rPr>
      </w:pPr>
      <w:r w:rsidRPr="0032251D">
        <w:rPr>
          <w:rFonts w:eastAsia="Times New Roman" w:cs="Calibri"/>
          <w:b/>
          <w:sz w:val="32"/>
          <w:szCs w:val="32"/>
          <w:lang w:eastAsia="pl-PL"/>
        </w:rPr>
        <w:t>KLAUZULA INFORMACYJNA</w:t>
      </w:r>
    </w:p>
    <w:p w14:paraId="7010AA7E" w14:textId="77777777" w:rsidR="00B03C4E" w:rsidRDefault="00B03C4E" w:rsidP="002D39A9">
      <w:pPr>
        <w:tabs>
          <w:tab w:val="left" w:pos="900"/>
        </w:tabs>
        <w:spacing w:after="0" w:line="276" w:lineRule="auto"/>
        <w:rPr>
          <w:rFonts w:eastAsia="Times New Roman" w:cs="Calibri"/>
          <w:b/>
          <w:sz w:val="24"/>
          <w:szCs w:val="24"/>
          <w:lang w:eastAsia="pl-PL"/>
        </w:rPr>
      </w:pPr>
    </w:p>
    <w:p w14:paraId="4A69A1CE" w14:textId="39679EA5" w:rsidR="00B03C4E" w:rsidRPr="00D541A4" w:rsidRDefault="00B03C4E" w:rsidP="002D39A9">
      <w:pPr>
        <w:tabs>
          <w:tab w:val="left" w:pos="900"/>
        </w:tabs>
        <w:spacing w:after="0" w:line="276" w:lineRule="auto"/>
        <w:rPr>
          <w:rFonts w:eastAsia="Times New Roman" w:cs="Calibri"/>
          <w:b/>
          <w:bCs/>
          <w:sz w:val="24"/>
          <w:szCs w:val="24"/>
          <w:lang w:eastAsia="pl-PL"/>
        </w:rPr>
      </w:pPr>
      <w:r w:rsidRPr="00D541A4">
        <w:rPr>
          <w:rStyle w:val="Pogrubienie"/>
          <w:rFonts w:cs="Calibri"/>
          <w:color w:val="212529"/>
          <w:sz w:val="24"/>
          <w:szCs w:val="24"/>
          <w:bdr w:val="none" w:sz="0" w:space="0" w:color="auto" w:frame="1"/>
        </w:rPr>
        <w:t>Przetwarzania danych osobowych</w:t>
      </w:r>
      <w:r w:rsidRPr="00D541A4">
        <w:rPr>
          <w:rStyle w:val="apple-converted-space"/>
          <w:rFonts w:cs="Calibri"/>
          <w:b/>
          <w:bCs/>
          <w:color w:val="212529"/>
          <w:sz w:val="24"/>
          <w:szCs w:val="24"/>
          <w:bdr w:val="none" w:sz="0" w:space="0" w:color="auto" w:frame="1"/>
        </w:rPr>
        <w:t> </w:t>
      </w:r>
      <w:r w:rsidRPr="00D541A4">
        <w:rPr>
          <w:rStyle w:val="Pogrubienie"/>
          <w:rFonts w:cs="Calibri"/>
          <w:color w:val="212529"/>
          <w:sz w:val="24"/>
          <w:szCs w:val="24"/>
          <w:bdr w:val="none" w:sz="0" w:space="0" w:color="auto" w:frame="1"/>
        </w:rPr>
        <w:t xml:space="preserve">przez Wojewódzki Urząd Pracy </w:t>
      </w:r>
      <w:r w:rsidR="003E1B4B" w:rsidRPr="0028559A">
        <w:rPr>
          <w:rStyle w:val="Pogrubienie"/>
          <w:rFonts w:cs="Calibri"/>
          <w:color w:val="212529"/>
          <w:sz w:val="24"/>
          <w:szCs w:val="24"/>
          <w:bdr w:val="none" w:sz="0" w:space="0" w:color="auto" w:frame="1"/>
        </w:rPr>
        <w:t>w Opolu</w:t>
      </w:r>
      <w:r w:rsidR="003E1B4B">
        <w:rPr>
          <w:rStyle w:val="Pogrubienie"/>
          <w:rFonts w:cs="Calibri"/>
          <w:color w:val="212529"/>
          <w:sz w:val="24"/>
          <w:szCs w:val="24"/>
          <w:bdr w:val="none" w:sz="0" w:space="0" w:color="auto" w:frame="1"/>
        </w:rPr>
        <w:t xml:space="preserve"> </w:t>
      </w:r>
      <w:r w:rsidRPr="00D541A4">
        <w:rPr>
          <w:rFonts w:eastAsia="Times New Roman" w:cs="Calibri"/>
          <w:b/>
          <w:bCs/>
          <w:sz w:val="24"/>
          <w:szCs w:val="24"/>
          <w:lang w:eastAsia="pl-PL"/>
        </w:rPr>
        <w:t>dla osób, których dane osobowe przetwarza się w związku z realizacją programu regionalnego Fundusze Europejskie dla Opolskiego 2021-2027</w:t>
      </w:r>
    </w:p>
    <w:p w14:paraId="51712EC8" w14:textId="77777777" w:rsidR="00B03C4E" w:rsidRPr="00D541A4" w:rsidRDefault="00B03C4E" w:rsidP="002D39A9">
      <w:pPr>
        <w:tabs>
          <w:tab w:val="left" w:pos="900"/>
        </w:tabs>
        <w:spacing w:after="0" w:line="276" w:lineRule="auto"/>
        <w:rPr>
          <w:rStyle w:val="Pogrubienie"/>
          <w:rFonts w:cs="Calibri"/>
          <w:color w:val="212529"/>
          <w:sz w:val="24"/>
          <w:szCs w:val="24"/>
          <w:bdr w:val="none" w:sz="0" w:space="0" w:color="auto" w:frame="1"/>
        </w:rPr>
      </w:pPr>
      <w:r w:rsidRPr="00D541A4">
        <w:rPr>
          <w:rFonts w:cs="Calibri"/>
          <w:b/>
          <w:bCs/>
          <w:color w:val="212529"/>
          <w:sz w:val="24"/>
          <w:szCs w:val="24"/>
        </w:rPr>
        <w:br/>
      </w:r>
      <w:r w:rsidRPr="00D541A4">
        <w:rPr>
          <w:rFonts w:cs="Calibri"/>
          <w:b/>
          <w:bCs/>
          <w:color w:val="212529"/>
          <w:sz w:val="24"/>
          <w:szCs w:val="24"/>
          <w:shd w:val="clear" w:color="auto" w:fill="FFFFFF"/>
        </w:rPr>
        <w:t>Zgodnie</w:t>
      </w:r>
      <w:r w:rsidRPr="00D541A4">
        <w:rPr>
          <w:rStyle w:val="Pogrubienie"/>
          <w:rFonts w:cs="Calibri"/>
          <w:color w:val="212529"/>
          <w:sz w:val="24"/>
          <w:szCs w:val="24"/>
          <w:bdr w:val="none" w:sz="0" w:space="0" w:color="auto" w:frame="1"/>
        </w:rPr>
        <w:t xml:space="preserve"> z Rozporządzeniem Parlamentu Europejskiego i Rady (UE) 2016/679 z dnia 27 kwietnia 2016 r, w sprawie ochrony osób fizycznych w związku z przetwarzaniem danych osobowych i w sprawie swobodnego przepływu takich danych oraz uchylenia dyrektywy 95/46/WE(RODO) informuję, że obowiązują poniższe informacje i zasady związane z przetwarzaniem Pani/Pana danych osobowych.</w:t>
      </w:r>
    </w:p>
    <w:p w14:paraId="7E1C8B6A" w14:textId="77777777" w:rsidR="00B03C4E" w:rsidRPr="00B762F5" w:rsidRDefault="00B03C4E" w:rsidP="002D39A9">
      <w:pPr>
        <w:tabs>
          <w:tab w:val="left" w:pos="900"/>
        </w:tabs>
        <w:spacing w:after="0" w:line="276" w:lineRule="auto"/>
        <w:rPr>
          <w:rFonts w:eastAsia="Times New Roman" w:cs="Calibri"/>
          <w:b/>
          <w:sz w:val="24"/>
          <w:szCs w:val="24"/>
          <w:lang w:eastAsia="pl-PL"/>
        </w:rPr>
      </w:pPr>
    </w:p>
    <w:p w14:paraId="281D5CC4" w14:textId="77777777" w:rsidR="00B03C4E" w:rsidRPr="00D541A4" w:rsidRDefault="00B03C4E" w:rsidP="002D39A9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b/>
          <w:bCs/>
          <w:sz w:val="24"/>
          <w:szCs w:val="24"/>
          <w:lang w:eastAsia="pl-PL"/>
        </w:rPr>
        <w:t>Administrator danych osobowych</w:t>
      </w:r>
    </w:p>
    <w:p w14:paraId="097C9D67" w14:textId="4E22196B" w:rsidR="00B03C4E" w:rsidRPr="002E20E3" w:rsidRDefault="00B03C4E" w:rsidP="002D39A9">
      <w:pPr>
        <w:spacing w:after="0" w:line="240" w:lineRule="auto"/>
        <w:textAlignment w:val="baseline"/>
        <w:rPr>
          <w:rFonts w:eastAsia="Times New Roman" w:cs="Calibri"/>
          <w:color w:val="212529"/>
          <w:sz w:val="24"/>
          <w:szCs w:val="24"/>
          <w:lang w:eastAsia="pl-PL"/>
        </w:rPr>
      </w:pPr>
      <w:r w:rsidRPr="002E20E3">
        <w:rPr>
          <w:rFonts w:eastAsia="Times New Roman" w:cs="Calibri"/>
          <w:color w:val="212529"/>
          <w:sz w:val="24"/>
          <w:szCs w:val="24"/>
          <w:lang w:eastAsia="pl-PL"/>
        </w:rPr>
        <w:t>Administratorem Pani/Pana danych osobowych jest Wojewódzki Urząd Pracy w Opolu ul. Głogowska 25 c, 45-315 Opole</w:t>
      </w:r>
      <w:r w:rsidRPr="00D541A4">
        <w:rPr>
          <w:rFonts w:eastAsia="Times New Roman" w:cs="Calibri"/>
          <w:color w:val="212529"/>
          <w:sz w:val="24"/>
          <w:szCs w:val="24"/>
          <w:lang w:eastAsia="pl-PL"/>
        </w:rPr>
        <w:t xml:space="preserve">, </w:t>
      </w:r>
      <w:r w:rsidRPr="00D541A4">
        <w:rPr>
          <w:rFonts w:eastAsia="Times New Roman" w:cs="Calibri"/>
          <w:sz w:val="24"/>
          <w:szCs w:val="24"/>
          <w:lang w:eastAsia="pl-PL"/>
        </w:rPr>
        <w:t xml:space="preserve">z którym można skontaktować się pod adresem e-mail: </w:t>
      </w:r>
      <w:hyperlink r:id="rId11" w:history="1">
        <w:r w:rsidR="007A3A67" w:rsidRPr="0027719A">
          <w:rPr>
            <w:rStyle w:val="Hipercze"/>
            <w:rFonts w:eastAsia="Times New Roman" w:cs="Calibri"/>
            <w:sz w:val="24"/>
            <w:szCs w:val="24"/>
            <w:lang w:eastAsia="pl-PL"/>
          </w:rPr>
          <w:t>wup@wup.opole.pl</w:t>
        </w:r>
      </w:hyperlink>
      <w:r w:rsidR="007A3A67">
        <w:rPr>
          <w:rFonts w:eastAsia="Times New Roman" w:cs="Calibri"/>
          <w:sz w:val="24"/>
          <w:szCs w:val="24"/>
          <w:lang w:eastAsia="pl-PL"/>
        </w:rPr>
        <w:t xml:space="preserve"> </w:t>
      </w:r>
    </w:p>
    <w:p w14:paraId="0CAF35DD" w14:textId="77777777" w:rsidR="00B03C4E" w:rsidRPr="00D541A4" w:rsidRDefault="00B03C4E" w:rsidP="002D39A9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b/>
          <w:bCs/>
          <w:sz w:val="24"/>
          <w:szCs w:val="24"/>
          <w:lang w:eastAsia="pl-PL"/>
        </w:rPr>
        <w:t>Inspektor ochrony danych</w:t>
      </w:r>
    </w:p>
    <w:p w14:paraId="38B210AA" w14:textId="77777777" w:rsidR="00B03C4E" w:rsidRPr="00D541A4" w:rsidRDefault="00B03C4E" w:rsidP="002D39A9">
      <w:pPr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 w:rsidRPr="00D541A4">
        <w:rPr>
          <w:rFonts w:cs="Calibri"/>
          <w:color w:val="212529"/>
          <w:sz w:val="24"/>
          <w:szCs w:val="24"/>
          <w:shd w:val="clear" w:color="auto" w:fill="FFFFFF"/>
        </w:rPr>
        <w:t>Administrator wyznaczył inspektora ochrony danych, z którym może się Pani/Pan skontaktować poprzez email </w:t>
      </w:r>
      <w:hyperlink r:id="rId12" w:history="1">
        <w:r w:rsidRPr="00D541A4">
          <w:rPr>
            <w:rStyle w:val="Hipercze"/>
            <w:rFonts w:cs="Calibri"/>
            <w:color w:val="0052A5"/>
            <w:sz w:val="24"/>
            <w:szCs w:val="24"/>
            <w:bdr w:val="none" w:sz="0" w:space="0" w:color="auto" w:frame="1"/>
          </w:rPr>
          <w:t>iod@wup.opole.pl</w:t>
        </w:r>
      </w:hyperlink>
    </w:p>
    <w:p w14:paraId="22361823" w14:textId="77777777" w:rsidR="00B03C4E" w:rsidRPr="00D541A4" w:rsidRDefault="00B03C4E" w:rsidP="002D39A9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b/>
          <w:bCs/>
          <w:sz w:val="24"/>
          <w:szCs w:val="24"/>
          <w:lang w:eastAsia="pl-PL"/>
        </w:rPr>
        <w:t>Cele przetwarzania danych osobowych</w:t>
      </w:r>
    </w:p>
    <w:p w14:paraId="3F5A3657" w14:textId="02E380C6" w:rsidR="00855A64" w:rsidRPr="00D541A4" w:rsidRDefault="00B03C4E" w:rsidP="002D39A9">
      <w:pPr>
        <w:spacing w:after="0" w:line="240" w:lineRule="auto"/>
        <w:textAlignment w:val="baseline"/>
        <w:rPr>
          <w:rFonts w:eastAsia="Times New Roman" w:cs="Calibri"/>
          <w:color w:val="212529"/>
          <w:sz w:val="24"/>
          <w:szCs w:val="24"/>
          <w:lang w:eastAsia="pl-PL"/>
        </w:rPr>
      </w:pPr>
      <w:r w:rsidRPr="002E20E3">
        <w:rPr>
          <w:rFonts w:eastAsia="Times New Roman" w:cs="Calibri"/>
          <w:color w:val="212529"/>
          <w:sz w:val="24"/>
          <w:szCs w:val="24"/>
          <w:lang w:eastAsia="pl-PL"/>
        </w:rPr>
        <w:t>Pani/Pana dane osobowe przetwarzane będą między innymi w celu</w:t>
      </w:r>
      <w:r w:rsidRPr="00D541A4">
        <w:rPr>
          <w:rFonts w:eastAsia="Times New Roman" w:cs="Calibri"/>
          <w:color w:val="212529"/>
          <w:sz w:val="24"/>
          <w:szCs w:val="24"/>
          <w:lang w:eastAsia="pl-PL"/>
        </w:rPr>
        <w:t xml:space="preserve"> </w:t>
      </w:r>
      <w:r w:rsidRPr="00D541A4">
        <w:rPr>
          <w:rFonts w:eastAsia="Times New Roman" w:cs="Calibri"/>
          <w:sz w:val="24"/>
          <w:szCs w:val="24"/>
          <w:lang w:eastAsia="pl-PL"/>
        </w:rPr>
        <w:t>wykonywania obowiązków wynikających z 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(Dz.U.UE.L.2021.231.159) oraz ustawy z dnia 28 kwietnia 2022 r. o zasadach realizacji zadań finansowanych ze środków europejskich w perspektywie finansowej 2021-2027 (Dz.U.2022.1079</w:t>
      </w:r>
      <w:r w:rsidR="00C87320" w:rsidRPr="00C87320">
        <w:t xml:space="preserve"> </w:t>
      </w:r>
      <w:r w:rsidR="00C87320" w:rsidRPr="0028559A">
        <w:rPr>
          <w:rFonts w:eastAsia="Times New Roman" w:cs="Calibri"/>
          <w:sz w:val="24"/>
          <w:szCs w:val="24"/>
          <w:lang w:eastAsia="pl-PL"/>
        </w:rPr>
        <w:t>ze zm.</w:t>
      </w:r>
      <w:r w:rsidRPr="0028559A">
        <w:rPr>
          <w:rFonts w:eastAsia="Times New Roman" w:cs="Calibri"/>
          <w:sz w:val="24"/>
          <w:szCs w:val="24"/>
          <w:lang w:eastAsia="pl-PL"/>
        </w:rPr>
        <w:t>)</w:t>
      </w:r>
      <w:r w:rsidRPr="00D541A4">
        <w:rPr>
          <w:rFonts w:eastAsia="Times New Roman" w:cs="Calibri"/>
          <w:sz w:val="24"/>
          <w:szCs w:val="24"/>
          <w:lang w:eastAsia="pl-PL"/>
        </w:rPr>
        <w:t xml:space="preserve">, dalej „ustawa wdrożeniowa”, w szczególności do celów monitorowania, sprawozdawczości, komunikacji, publikacji, ewaluacji, zarządzania finansowego, weryfikacji i audytów oraz, w stosownych przypadkach, do celów określania kwalifikowalności uczestników oraz w związku z realizacją ustawy z 14 czerwca 1960 r. - </w:t>
      </w:r>
      <w:r w:rsidRPr="00D541A4">
        <w:rPr>
          <w:rFonts w:eastAsia="Times New Roman" w:cs="Calibri"/>
          <w:sz w:val="24"/>
          <w:szCs w:val="24"/>
          <w:lang w:eastAsia="pl-PL"/>
        </w:rPr>
        <w:lastRenderedPageBreak/>
        <w:t>Kodeks postępowania administracyjnego, ustawy z 27 sierpnia 2009 r. o finansach publicznych.</w:t>
      </w:r>
    </w:p>
    <w:p w14:paraId="78593626" w14:textId="77777777" w:rsidR="00B03C4E" w:rsidRPr="00D541A4" w:rsidRDefault="00B03C4E" w:rsidP="00855A64">
      <w:pPr>
        <w:numPr>
          <w:ilvl w:val="0"/>
          <w:numId w:val="13"/>
        </w:numPr>
        <w:spacing w:before="360" w:after="0" w:line="240" w:lineRule="auto"/>
        <w:ind w:left="714" w:hanging="357"/>
        <w:textAlignment w:val="baseline"/>
        <w:rPr>
          <w:rFonts w:eastAsia="Times New Roman" w:cs="Calibri"/>
          <w:b/>
          <w:bCs/>
          <w:color w:val="212529"/>
          <w:sz w:val="24"/>
          <w:szCs w:val="24"/>
          <w:lang w:eastAsia="pl-PL"/>
        </w:rPr>
      </w:pPr>
      <w:r w:rsidRPr="00D541A4">
        <w:rPr>
          <w:rFonts w:eastAsia="Times New Roman" w:cs="Calibri"/>
          <w:b/>
          <w:bCs/>
          <w:color w:val="212529"/>
          <w:sz w:val="24"/>
          <w:szCs w:val="24"/>
          <w:lang w:eastAsia="pl-PL"/>
        </w:rPr>
        <w:t>Podstawa prawna przetwarzania danych osobowych</w:t>
      </w:r>
    </w:p>
    <w:p w14:paraId="117F48F8" w14:textId="77777777" w:rsidR="00B03C4E" w:rsidRPr="00D541A4" w:rsidRDefault="00B03C4E" w:rsidP="002D39A9">
      <w:pPr>
        <w:spacing w:after="0" w:line="240" w:lineRule="auto"/>
        <w:textAlignment w:val="baseline"/>
        <w:rPr>
          <w:rFonts w:eastAsia="Times New Roman" w:cs="Calibri"/>
          <w:color w:val="212529"/>
          <w:sz w:val="24"/>
          <w:szCs w:val="24"/>
          <w:lang w:eastAsia="pl-PL"/>
        </w:rPr>
      </w:pPr>
    </w:p>
    <w:p w14:paraId="5B1EFAA1" w14:textId="0274C045" w:rsidR="00B03C4E" w:rsidRPr="00D541A4" w:rsidRDefault="00B03C4E" w:rsidP="002D39A9">
      <w:pPr>
        <w:spacing w:after="0" w:line="240" w:lineRule="auto"/>
        <w:textAlignment w:val="baseline"/>
        <w:rPr>
          <w:rFonts w:eastAsia="Times New Roman" w:cs="Calibri"/>
          <w:color w:val="212529"/>
          <w:sz w:val="24"/>
          <w:szCs w:val="24"/>
          <w:lang w:eastAsia="pl-PL"/>
        </w:rPr>
      </w:pPr>
      <w:r w:rsidRPr="002E20E3">
        <w:rPr>
          <w:rFonts w:eastAsia="Times New Roman" w:cs="Calibri"/>
          <w:color w:val="212529"/>
          <w:sz w:val="24"/>
          <w:szCs w:val="24"/>
          <w:lang w:eastAsia="pl-PL"/>
        </w:rPr>
        <w:t>Podstawą prawną przetwarzania Pani/Pana danych osobowych będzie między innymi art. 6 ust. 1 lit. c) i/lub art. 6 ust. 1 lit. e) i/lub art. 9 ust. 2 lit. g RODO</w:t>
      </w:r>
      <w:r w:rsidRPr="00D541A4">
        <w:rPr>
          <w:rFonts w:eastAsia="Times New Roman" w:cs="Calibri"/>
          <w:color w:val="212529"/>
          <w:sz w:val="24"/>
          <w:szCs w:val="24"/>
          <w:lang w:eastAsia="pl-PL"/>
        </w:rPr>
        <w:t xml:space="preserve"> </w:t>
      </w:r>
      <w:r w:rsidRPr="00D541A4">
        <w:rPr>
          <w:rFonts w:eastAsia="Times New Roman" w:cs="Calibri"/>
          <w:sz w:val="24"/>
          <w:szCs w:val="24"/>
          <w:lang w:eastAsia="pl-PL"/>
        </w:rPr>
        <w:t xml:space="preserve">oraz art. 10 (przetwarzanie danych osobowych dotyczących wyroków skazujących i czynów zabronionych) RODO, w związku z realizacją zadań wynikających m.in. z aktów prawnych, </w:t>
      </w:r>
      <w:r w:rsidRPr="00D541A4">
        <w:rPr>
          <w:rFonts w:eastAsia="Times New Roman" w:cs="Calibri"/>
          <w:sz w:val="24"/>
          <w:szCs w:val="24"/>
          <w:lang w:eastAsia="pl-PL"/>
        </w:rPr>
        <w:br/>
        <w:t>o których mowa powyżej</w:t>
      </w:r>
      <w:r w:rsidR="009B5EE3">
        <w:rPr>
          <w:rFonts w:eastAsia="Times New Roman" w:cs="Calibri"/>
          <w:sz w:val="24"/>
          <w:szCs w:val="24"/>
          <w:lang w:eastAsia="pl-PL"/>
        </w:rPr>
        <w:t>.</w:t>
      </w:r>
    </w:p>
    <w:p w14:paraId="4E81D698" w14:textId="77777777" w:rsidR="00B03C4E" w:rsidRPr="00D541A4" w:rsidRDefault="00B03C4E" w:rsidP="002D39A9">
      <w:p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sz w:val="24"/>
          <w:szCs w:val="24"/>
          <w:lang w:eastAsia="pl-PL"/>
        </w:rPr>
        <w:t>W zależności od ww. podstawy przetwarzania, podanie przez Państwa danych może być obowiązkiem ustawowym, umownym lub warunkiem zawarcia umowy, jak też mieć charakter dobrowolny.</w:t>
      </w:r>
    </w:p>
    <w:p w14:paraId="66125278" w14:textId="77777777" w:rsidR="00B03C4E" w:rsidRPr="00D541A4" w:rsidRDefault="00B03C4E" w:rsidP="002D39A9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Calibri"/>
          <w:b/>
          <w:bCs/>
          <w:sz w:val="24"/>
          <w:szCs w:val="24"/>
          <w:lang w:eastAsia="pl-PL"/>
        </w:rPr>
      </w:pPr>
      <w:r w:rsidRPr="00D541A4">
        <w:rPr>
          <w:rFonts w:eastAsia="Times New Roman" w:cs="Calibri"/>
          <w:b/>
          <w:bCs/>
          <w:sz w:val="24"/>
          <w:szCs w:val="24"/>
          <w:lang w:eastAsia="pl-PL"/>
        </w:rPr>
        <w:t>Odbiorcy danych osobowych</w:t>
      </w:r>
    </w:p>
    <w:p w14:paraId="67F2A9D8" w14:textId="77777777" w:rsidR="00B03C4E" w:rsidRPr="00D541A4" w:rsidRDefault="00B03C4E" w:rsidP="002D39A9">
      <w:p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cs="Calibri"/>
          <w:color w:val="212529"/>
          <w:sz w:val="24"/>
          <w:szCs w:val="24"/>
          <w:shd w:val="clear" w:color="auto" w:fill="FFFFFF"/>
        </w:rPr>
        <w:t>Odbiorcą Pani/Pana danych osobowych będą podmioty, instytucje czy osoby współpracujące z WUP w Opolu na podstawie przepisów prawa oraz w związku z realizacją stosownych umów.</w:t>
      </w:r>
    </w:p>
    <w:p w14:paraId="636AC505" w14:textId="77777777" w:rsidR="00B03C4E" w:rsidRPr="00D541A4" w:rsidRDefault="00B03C4E" w:rsidP="002D39A9">
      <w:p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sz w:val="24"/>
          <w:szCs w:val="24"/>
          <w:lang w:eastAsia="pl-PL"/>
        </w:rPr>
        <w:t>Ponadto zgodnie z art. 89 ustawy wdrożeniowej - dostęp do gromadzonych danych osobowych i informacji - przysługuje ministrowi właściwemu do spraw rozwoju regionalnego wykonującemu zadania państwa członkowskiego, ministrowi właściwemu do spraw finansów publicznych, instytucji audytowej, a także podmiotom, którym wymienione podmioty powierzają realizację zadań na podstawie odrębnej umowy, w zakresie niezbędnym do realizacji ich zadań wynikających z przepisów ustawy wdrożeniowej takich jak instytucje zarządzające, wspólny sekretariat, koordynator programów Interreg, kontroler krajowy, instytucje pośredniczące, instytucje wdrażające, instytucja pośrednicząca Interreg, beneficjenci i wnioskodawcy.</w:t>
      </w:r>
    </w:p>
    <w:p w14:paraId="12152CD5" w14:textId="77777777" w:rsidR="00B03C4E" w:rsidRPr="00D541A4" w:rsidRDefault="00B03C4E" w:rsidP="002D39A9">
      <w:p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sz w:val="24"/>
          <w:szCs w:val="24"/>
          <w:lang w:eastAsia="pl-PL"/>
        </w:rPr>
        <w:t>Pani/Pana dane osobowe mogą również zostać udostępnione m.in. podmiotom dokonującym oceny, ekspertyzy, jak również podmiotom zaangażowanym, w szczególności w proces audytu, ewaluacji i kontroli FEP 2021-2027 - zgodnie z obowiązkami nałożonymi m.in. na podstawie aktów prawnych, o których mowa powyżej.</w:t>
      </w:r>
    </w:p>
    <w:p w14:paraId="51659CF4" w14:textId="77777777" w:rsidR="00B03C4E" w:rsidRPr="00D541A4" w:rsidRDefault="00B03C4E" w:rsidP="002D39A9">
      <w:p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sz w:val="24"/>
          <w:szCs w:val="24"/>
          <w:lang w:eastAsia="pl-PL"/>
        </w:rPr>
        <w:t>Odbiorcami Pani/Pana danych osobowych mogą być również podmioty działające na podstawie powierzenia danych osobowych przez administratora takie jak firmy doradcze, firmy serwisujące urządzenia i niszczące, archiwizujące dokumenty, świadczące usługi IT.</w:t>
      </w:r>
    </w:p>
    <w:p w14:paraId="4243119C" w14:textId="77777777" w:rsidR="00B03C4E" w:rsidRPr="00D541A4" w:rsidRDefault="00B03C4E" w:rsidP="002D39A9">
      <w:p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sz w:val="24"/>
          <w:szCs w:val="24"/>
          <w:lang w:eastAsia="pl-PL"/>
        </w:rPr>
        <w:t>Odbiorcami Państwa danych mogą być również osoby/podmioty występujące w zakresie udzielenia informacji publicznej na podstawie realizacji przepisów ustawy z dnia 6 września 2001 r. o dostępie do informacji publicznej.</w:t>
      </w:r>
    </w:p>
    <w:p w14:paraId="220766C4" w14:textId="77777777" w:rsidR="00B03C4E" w:rsidRPr="00D541A4" w:rsidRDefault="00B03C4E" w:rsidP="002D39A9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Style w:val="Pogrubienie"/>
          <w:rFonts w:eastAsia="Times New Roman" w:cs="Calibri"/>
          <w:b w:val="0"/>
          <w:bCs w:val="0"/>
          <w:sz w:val="24"/>
          <w:szCs w:val="24"/>
          <w:lang w:eastAsia="pl-PL"/>
        </w:rPr>
      </w:pPr>
      <w:r w:rsidRPr="00D541A4">
        <w:rPr>
          <w:rStyle w:val="Pogrubienie"/>
          <w:rFonts w:cs="Calibri"/>
          <w:sz w:val="24"/>
          <w:szCs w:val="24"/>
        </w:rPr>
        <w:t>Okres przechowywania danych osobowych</w:t>
      </w:r>
    </w:p>
    <w:p w14:paraId="10FE1F8F" w14:textId="30307923" w:rsidR="00B03C4E" w:rsidRPr="00D541A4" w:rsidRDefault="00B03C4E" w:rsidP="002D39A9">
      <w:p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sz w:val="24"/>
          <w:szCs w:val="24"/>
          <w:lang w:eastAsia="pl-PL"/>
        </w:rPr>
        <w:t xml:space="preserve">Pani/Pana dane osobowe są przechowywane przez okres niezbędny do realizacji celów określonych w art. 4 rozporządzenia ogólnego (tj. tylko wtedy, gdy jest to konieczne do celów wykonywania odpowiednich obowiązków wynikających z rozporządzenia ogólnego, </w:t>
      </w:r>
      <w:r w:rsidRPr="00D541A4">
        <w:rPr>
          <w:rFonts w:eastAsia="Times New Roman" w:cs="Calibri"/>
          <w:sz w:val="24"/>
          <w:szCs w:val="24"/>
          <w:lang w:eastAsia="pl-PL"/>
        </w:rPr>
        <w:br/>
        <w:t xml:space="preserve">w szczególności do celów: monitorowania, sprawozdawczości, komunikacji, publikacji, </w:t>
      </w:r>
      <w:r w:rsidRPr="00D541A4">
        <w:rPr>
          <w:rFonts w:eastAsia="Times New Roman" w:cs="Calibri"/>
          <w:sz w:val="24"/>
          <w:szCs w:val="24"/>
          <w:lang w:eastAsia="pl-PL"/>
        </w:rPr>
        <w:lastRenderedPageBreak/>
        <w:t>ewaluacji, zarządzania finansowego, weryfikacji i audytów</w:t>
      </w:r>
      <w:r w:rsidR="00CB3F0F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D541A4">
        <w:rPr>
          <w:rFonts w:eastAsia="Times New Roman" w:cs="Calibri"/>
          <w:sz w:val="24"/>
          <w:szCs w:val="24"/>
          <w:lang w:eastAsia="pl-PL"/>
        </w:rPr>
        <w:t>oraz w stosownych przypadkach, do celów określania kwalifikowalności uczestników). Po tym czasie dane mogą być przetwarzane do dnia wygaśnięcia zobowiązań wynikających z innego przepisu prawa, w tym ustawy z dnia 14 lipca 1983 r. o narodowym zasobie archiwalnym i archiwach (Dz.U.2020.164, ze zm.) - o ile przetwarzanie tych danych jest niezbędne do spełnienia obowiązku wynikającego z tego przepisu prawa.</w:t>
      </w:r>
    </w:p>
    <w:p w14:paraId="000D66D4" w14:textId="0F00FCB5" w:rsidR="00B03C4E" w:rsidRPr="00D541A4" w:rsidRDefault="00B03C4E" w:rsidP="002D39A9">
      <w:p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highlight w:val="yellow"/>
          <w:lang w:eastAsia="pl-PL"/>
        </w:rPr>
      </w:pPr>
      <w:r w:rsidRPr="00D541A4">
        <w:rPr>
          <w:rFonts w:eastAsia="Times New Roman" w:cs="Calibri"/>
          <w:color w:val="212529"/>
          <w:sz w:val="24"/>
          <w:szCs w:val="24"/>
          <w:lang w:eastAsia="pl-PL"/>
        </w:rPr>
        <w:t xml:space="preserve">Ponadto </w:t>
      </w:r>
      <w:r w:rsidR="00AC1DFF">
        <w:rPr>
          <w:rFonts w:eastAsia="Times New Roman" w:cs="Calibri"/>
          <w:color w:val="212529"/>
          <w:sz w:val="24"/>
          <w:szCs w:val="24"/>
          <w:lang w:eastAsia="pl-PL"/>
        </w:rPr>
        <w:t xml:space="preserve">Pani/Pana </w:t>
      </w:r>
      <w:r w:rsidRPr="00D541A4">
        <w:rPr>
          <w:rFonts w:eastAsia="Times New Roman" w:cs="Calibri"/>
          <w:color w:val="212529"/>
          <w:sz w:val="24"/>
          <w:szCs w:val="24"/>
          <w:lang w:eastAsia="pl-PL"/>
        </w:rPr>
        <w:t xml:space="preserve">dane </w:t>
      </w:r>
      <w:r w:rsidR="00AC1DFF">
        <w:rPr>
          <w:rFonts w:eastAsia="Times New Roman" w:cs="Calibri"/>
          <w:color w:val="212529"/>
          <w:sz w:val="24"/>
          <w:szCs w:val="24"/>
          <w:lang w:eastAsia="pl-PL"/>
        </w:rPr>
        <w:t xml:space="preserve">mogą </w:t>
      </w:r>
      <w:r w:rsidRPr="00D541A4">
        <w:rPr>
          <w:rFonts w:eastAsia="Times New Roman" w:cs="Calibri"/>
          <w:color w:val="212529"/>
          <w:sz w:val="24"/>
          <w:szCs w:val="24"/>
          <w:lang w:eastAsia="pl-PL"/>
        </w:rPr>
        <w:t>b</w:t>
      </w:r>
      <w:r w:rsidR="00AC1DFF">
        <w:rPr>
          <w:rFonts w:eastAsia="Times New Roman" w:cs="Calibri"/>
          <w:color w:val="212529"/>
          <w:sz w:val="24"/>
          <w:szCs w:val="24"/>
          <w:lang w:eastAsia="pl-PL"/>
        </w:rPr>
        <w:t>yć</w:t>
      </w:r>
      <w:r w:rsidRPr="00D541A4">
        <w:rPr>
          <w:rFonts w:eastAsia="Times New Roman" w:cs="Calibri"/>
          <w:color w:val="212529"/>
          <w:sz w:val="24"/>
          <w:szCs w:val="24"/>
          <w:lang w:eastAsia="pl-PL"/>
        </w:rPr>
        <w:t xml:space="preserve"> przetwarzane także na podstawie udzielonej przez Panią/Pana zgody na przetwarzanie danych osobowych.</w:t>
      </w:r>
    </w:p>
    <w:p w14:paraId="1D2E7722" w14:textId="77777777" w:rsidR="00B03C4E" w:rsidRPr="00D541A4" w:rsidRDefault="00B03C4E" w:rsidP="002D39A9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b/>
          <w:bCs/>
          <w:sz w:val="24"/>
          <w:szCs w:val="24"/>
          <w:lang w:eastAsia="pl-PL"/>
        </w:rPr>
        <w:t>Prawa osób, których dane dotyczą</w:t>
      </w:r>
    </w:p>
    <w:p w14:paraId="1A9D1BF6" w14:textId="77777777" w:rsidR="00B03C4E" w:rsidRPr="00D541A4" w:rsidRDefault="00B03C4E" w:rsidP="002D39A9">
      <w:pPr>
        <w:spacing w:before="100" w:beforeAutospacing="1"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b/>
          <w:bCs/>
          <w:sz w:val="24"/>
          <w:szCs w:val="24"/>
          <w:lang w:eastAsia="pl-PL"/>
        </w:rPr>
        <w:t> </w:t>
      </w:r>
      <w:r w:rsidRPr="00D541A4">
        <w:rPr>
          <w:rFonts w:eastAsia="Times New Roman" w:cs="Calibri"/>
          <w:sz w:val="24"/>
          <w:szCs w:val="24"/>
          <w:lang w:eastAsia="pl-PL"/>
        </w:rPr>
        <w:t>Przysługuje Państwu:</w:t>
      </w:r>
    </w:p>
    <w:p w14:paraId="18466DDB" w14:textId="77777777" w:rsidR="00B03C4E" w:rsidRPr="00D541A4" w:rsidRDefault="00B03C4E" w:rsidP="002D39A9">
      <w:pPr>
        <w:numPr>
          <w:ilvl w:val="0"/>
          <w:numId w:val="12"/>
        </w:numPr>
        <w:spacing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sz w:val="24"/>
          <w:szCs w:val="24"/>
          <w:lang w:eastAsia="pl-PL"/>
        </w:rPr>
        <w:t xml:space="preserve">Prawo dostępu do swoich danych osobowych, </w:t>
      </w:r>
    </w:p>
    <w:p w14:paraId="60F13AF4" w14:textId="77777777" w:rsidR="00B03C4E" w:rsidRPr="00D541A4" w:rsidRDefault="00B03C4E" w:rsidP="002D39A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sz w:val="24"/>
          <w:szCs w:val="24"/>
          <w:lang w:eastAsia="pl-PL"/>
        </w:rPr>
        <w:t>Prawo do sprostowania danych,</w:t>
      </w:r>
    </w:p>
    <w:p w14:paraId="216F9F06" w14:textId="77777777" w:rsidR="00B03C4E" w:rsidRPr="00D541A4" w:rsidRDefault="00B03C4E" w:rsidP="002D39A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sz w:val="24"/>
          <w:szCs w:val="24"/>
          <w:lang w:eastAsia="pl-PL"/>
        </w:rPr>
        <w:t>Prawo do przenoszenia danych,</w:t>
      </w:r>
    </w:p>
    <w:p w14:paraId="523470BC" w14:textId="316F1B42" w:rsidR="00B03C4E" w:rsidRPr="00D541A4" w:rsidRDefault="00B03C4E" w:rsidP="002D39A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sz w:val="24"/>
          <w:szCs w:val="24"/>
          <w:lang w:eastAsia="pl-PL"/>
        </w:rPr>
        <w:t>Prawo do usunięcia danych („prawo do bycia zapomnianym”) – uwzględniając jednak ograniczenie, o których mowa w art. 17 ust. 3 RODO,</w:t>
      </w:r>
    </w:p>
    <w:p w14:paraId="40D5C80B" w14:textId="77777777" w:rsidR="00B03C4E" w:rsidRPr="00D541A4" w:rsidRDefault="00B03C4E" w:rsidP="002D39A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sz w:val="24"/>
          <w:szCs w:val="24"/>
          <w:lang w:eastAsia="pl-PL"/>
        </w:rPr>
        <w:t>Prawo ograniczenia przetwarzania danych,</w:t>
      </w:r>
    </w:p>
    <w:p w14:paraId="64682F7A" w14:textId="77777777" w:rsidR="00B03C4E" w:rsidRPr="00D541A4" w:rsidRDefault="00B03C4E" w:rsidP="002D39A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sz w:val="24"/>
          <w:szCs w:val="24"/>
          <w:lang w:eastAsia="pl-PL"/>
        </w:rPr>
        <w:t>Prawo do wniesienia sprzeciwu wobec przetwarzania w sytuacji, gdy podstawą ich przetwarzania jest art. 6 ust. 1 lit. e RODO.</w:t>
      </w:r>
    </w:p>
    <w:p w14:paraId="0BF2413A" w14:textId="77777777" w:rsidR="00B03C4E" w:rsidRPr="00D541A4" w:rsidRDefault="00B03C4E" w:rsidP="002D39A9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Calibri"/>
          <w:b/>
          <w:bCs/>
          <w:sz w:val="24"/>
          <w:szCs w:val="24"/>
          <w:lang w:eastAsia="pl-PL"/>
        </w:rPr>
      </w:pPr>
      <w:r w:rsidRPr="00D541A4">
        <w:rPr>
          <w:rFonts w:eastAsia="Times New Roman" w:cs="Calibri"/>
          <w:b/>
          <w:bCs/>
          <w:sz w:val="24"/>
          <w:szCs w:val="24"/>
          <w:lang w:eastAsia="pl-PL"/>
        </w:rPr>
        <w:t>Prawo wniesienia skargi do organu nadzorczego</w:t>
      </w:r>
    </w:p>
    <w:p w14:paraId="67BD02BE" w14:textId="77777777" w:rsidR="00B03C4E" w:rsidRPr="00D541A4" w:rsidRDefault="00B03C4E" w:rsidP="002D39A9">
      <w:pPr>
        <w:spacing w:after="0" w:line="240" w:lineRule="auto"/>
        <w:textAlignment w:val="baseline"/>
        <w:rPr>
          <w:rFonts w:eastAsia="Times New Roman" w:cs="Calibri"/>
          <w:color w:val="212529"/>
          <w:sz w:val="24"/>
          <w:szCs w:val="24"/>
          <w:lang w:eastAsia="pl-PL"/>
        </w:rPr>
      </w:pPr>
      <w:r w:rsidRPr="00D541A4">
        <w:rPr>
          <w:rFonts w:eastAsia="Times New Roman" w:cs="Calibri"/>
          <w:color w:val="212529"/>
          <w:sz w:val="24"/>
          <w:szCs w:val="24"/>
          <w:lang w:eastAsia="pl-PL"/>
        </w:rPr>
        <w:t>Ma Pan/Pani prawo wniesienia skargi do organu nadzorczego, czyli do Prezesa Urzędu Ochrony Danych Osobowych</w:t>
      </w:r>
      <w:r w:rsidRPr="00D541A4">
        <w:rPr>
          <w:rFonts w:eastAsia="Times New Roman" w:cs="Calibri"/>
          <w:sz w:val="24"/>
          <w:szCs w:val="24"/>
          <w:lang w:eastAsia="pl-PL"/>
        </w:rPr>
        <w:t xml:space="preserve"> ul. Stawki 2, 00-193 Warszawa (od 01.07.2025 r. do końca 2027 r. - ul. Moniuszki 1A, 00-014 Warszawa), jeżeli uzna Pani/Pan, że przetwarzanie Pani/Pana danych osobowych narusza przepisy RODO.</w:t>
      </w:r>
    </w:p>
    <w:p w14:paraId="591F2776" w14:textId="77777777" w:rsidR="00B03C4E" w:rsidRPr="00D541A4" w:rsidRDefault="00B03C4E" w:rsidP="002D39A9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b/>
          <w:bCs/>
          <w:sz w:val="24"/>
          <w:szCs w:val="24"/>
          <w:lang w:eastAsia="pl-PL"/>
        </w:rPr>
        <w:t>Zautomatyzowane przetwarzanie i profilowanie</w:t>
      </w:r>
    </w:p>
    <w:p w14:paraId="1B39BE0D" w14:textId="77777777" w:rsidR="00B03C4E" w:rsidRPr="00D541A4" w:rsidRDefault="00B03C4E" w:rsidP="002D39A9">
      <w:p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sz w:val="24"/>
          <w:szCs w:val="24"/>
          <w:lang w:eastAsia="pl-PL"/>
        </w:rPr>
        <w:t>Administrator nie planuje, aby Państwa dane osobowe podlegały zautomatyzowanemu podejmowaniu decyzji, w tym profilowaniu. Jeśli jednak by taka sytuacja nastąpiła w konkretnej sprawie, wówczas zostaną Państwo o tym poinformowani.</w:t>
      </w:r>
    </w:p>
    <w:p w14:paraId="113CA695" w14:textId="77777777" w:rsidR="00B03C4E" w:rsidRPr="00D541A4" w:rsidRDefault="00B03C4E" w:rsidP="002D39A9">
      <w:pPr>
        <w:pStyle w:val="Akapitzlist"/>
        <w:numPr>
          <w:ilvl w:val="0"/>
          <w:numId w:val="13"/>
        </w:numPr>
        <w:rPr>
          <w:rFonts w:cs="Calibri"/>
          <w:b/>
          <w:bCs/>
          <w:color w:val="000000"/>
          <w:sz w:val="24"/>
          <w:szCs w:val="24"/>
        </w:rPr>
      </w:pPr>
      <w:r w:rsidRPr="00D541A4">
        <w:rPr>
          <w:rFonts w:cs="Calibri"/>
          <w:b/>
          <w:bCs/>
          <w:color w:val="000000"/>
          <w:sz w:val="24"/>
          <w:szCs w:val="24"/>
        </w:rPr>
        <w:t>Przekazywanie danych osobowych do państw trzecich lub organizacji międzynarodowych</w:t>
      </w:r>
    </w:p>
    <w:p w14:paraId="5ECF5BE6" w14:textId="77777777" w:rsidR="00B03C4E" w:rsidRDefault="00B03C4E" w:rsidP="002D39A9">
      <w:pPr>
        <w:rPr>
          <w:rFonts w:cs="Calibri"/>
          <w:sz w:val="24"/>
          <w:szCs w:val="24"/>
        </w:rPr>
      </w:pPr>
      <w:r w:rsidRPr="00D541A4">
        <w:rPr>
          <w:rFonts w:cs="Calibri"/>
          <w:sz w:val="24"/>
          <w:szCs w:val="24"/>
        </w:rPr>
        <w:t>Pani/ Pana dane nie będą przekazywane do państw trzecich lub organizacji międzynarodowych</w:t>
      </w:r>
    </w:p>
    <w:p w14:paraId="2E1757BA" w14:textId="77777777" w:rsidR="00855A64" w:rsidRPr="00D541A4" w:rsidRDefault="00855A64" w:rsidP="002D39A9">
      <w:pPr>
        <w:rPr>
          <w:rFonts w:cs="Calibri"/>
          <w:sz w:val="24"/>
          <w:szCs w:val="24"/>
        </w:rPr>
      </w:pPr>
    </w:p>
    <w:p w14:paraId="5405621E" w14:textId="77777777" w:rsidR="00B03C4E" w:rsidRPr="00D541A4" w:rsidRDefault="00B03C4E" w:rsidP="002D39A9">
      <w:pPr>
        <w:pStyle w:val="Akapitzlist"/>
        <w:numPr>
          <w:ilvl w:val="0"/>
          <w:numId w:val="13"/>
        </w:numPr>
        <w:rPr>
          <w:rFonts w:cs="Calibri"/>
          <w:b/>
          <w:bCs/>
          <w:sz w:val="24"/>
          <w:szCs w:val="24"/>
        </w:rPr>
      </w:pPr>
      <w:r w:rsidRPr="00D541A4">
        <w:rPr>
          <w:rFonts w:cs="Calibri"/>
          <w:b/>
          <w:bCs/>
          <w:sz w:val="24"/>
          <w:szCs w:val="24"/>
        </w:rPr>
        <w:t>Źródło pochodzenia danych</w:t>
      </w:r>
      <w:r w:rsidRPr="00D541A4">
        <w:rPr>
          <w:rFonts w:cs="Calibri"/>
          <w:b/>
          <w:bCs/>
          <w:sz w:val="24"/>
          <w:szCs w:val="24"/>
        </w:rPr>
        <w:tab/>
      </w:r>
    </w:p>
    <w:p w14:paraId="1D2FC3CB" w14:textId="1CF3AEE3" w:rsidR="00B03C4E" w:rsidRPr="00E40A06" w:rsidRDefault="00B03C4E" w:rsidP="002D39A9">
      <w:p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541A4">
        <w:rPr>
          <w:rFonts w:cs="Calibri"/>
          <w:sz w:val="24"/>
          <w:szCs w:val="24"/>
        </w:rPr>
        <w:t xml:space="preserve">Pani/Pana dane pozyskujemy bezpośrednio od osób, których one dotyczą, albo od instytucji </w:t>
      </w:r>
      <w:r w:rsidRPr="00D541A4">
        <w:rPr>
          <w:rFonts w:cs="Calibri"/>
          <w:sz w:val="24"/>
          <w:szCs w:val="24"/>
        </w:rPr>
        <w:br/>
        <w:t>i podmiotów zaangażowanych w realizację Programów w tym w szczególności od wnioskodawców, beneficjentów, partnerów lub pochodzą ze źródeł publicznie dostępnych (np. KRS/CEI</w:t>
      </w:r>
      <w:r w:rsidR="00831104">
        <w:rPr>
          <w:rFonts w:cs="Calibri"/>
          <w:sz w:val="24"/>
          <w:szCs w:val="24"/>
        </w:rPr>
        <w:t>DG).</w:t>
      </w:r>
    </w:p>
    <w:sectPr w:rsidR="00B03C4E" w:rsidRPr="00E40A06" w:rsidSect="00266C90">
      <w:headerReference w:type="default" r:id="rId13"/>
      <w:headerReference w:type="first" r:id="rId14"/>
      <w:pgSz w:w="11906" w:h="16838"/>
      <w:pgMar w:top="709" w:right="1417" w:bottom="1276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97AE9" w14:textId="77777777" w:rsidR="00A53C04" w:rsidRDefault="00A53C04" w:rsidP="00683886">
      <w:pPr>
        <w:spacing w:after="0" w:line="240" w:lineRule="auto"/>
      </w:pPr>
      <w:r>
        <w:separator/>
      </w:r>
    </w:p>
  </w:endnote>
  <w:endnote w:type="continuationSeparator" w:id="0">
    <w:p w14:paraId="6AE34073" w14:textId="77777777" w:rsidR="00A53C04" w:rsidRDefault="00A53C04" w:rsidP="00683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AF5E8" w14:textId="77777777" w:rsidR="00A53C04" w:rsidRDefault="00A53C04" w:rsidP="00683886">
      <w:pPr>
        <w:spacing w:after="0" w:line="240" w:lineRule="auto"/>
      </w:pPr>
      <w:r>
        <w:separator/>
      </w:r>
    </w:p>
  </w:footnote>
  <w:footnote w:type="continuationSeparator" w:id="0">
    <w:p w14:paraId="33EAB115" w14:textId="77777777" w:rsidR="00A53C04" w:rsidRDefault="00A53C04" w:rsidP="00683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DB19" w14:textId="45439ECA" w:rsidR="001D2B24" w:rsidRPr="00E72734" w:rsidRDefault="001D2B24" w:rsidP="00E72734">
    <w:pPr>
      <w:pStyle w:val="Nagwek"/>
      <w:jc w:val="right"/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F361D" w14:textId="4E2F7410" w:rsidR="0032251D" w:rsidRDefault="0032251D">
    <w:pPr>
      <w:pStyle w:val="Nagwek"/>
    </w:pPr>
    <w:r>
      <w:rPr>
        <w:i/>
        <w:noProof/>
        <w:lang w:eastAsia="pl-PL"/>
      </w:rPr>
      <w:drawing>
        <wp:inline distT="0" distB="0" distL="0" distR="0" wp14:anchorId="0D846AFF" wp14:editId="384B78EF">
          <wp:extent cx="5760720" cy="591120"/>
          <wp:effectExtent l="0" t="0" r="0" b="0"/>
          <wp:docPr id="1030582312" name="Obraz 1030582312" descr="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876840" name="Obraz 1910876840" descr="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6B8C"/>
    <w:multiLevelType w:val="hybridMultilevel"/>
    <w:tmpl w:val="599E8C3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06"/>
        </w:tabs>
        <w:ind w:left="606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0ED4170D"/>
    <w:multiLevelType w:val="multilevel"/>
    <w:tmpl w:val="EB24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513B33"/>
    <w:multiLevelType w:val="hybridMultilevel"/>
    <w:tmpl w:val="490EF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D088F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5" w15:restartNumberingAfterBreak="0">
    <w:nsid w:val="2F685DC6"/>
    <w:multiLevelType w:val="multilevel"/>
    <w:tmpl w:val="8A648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A70229"/>
    <w:multiLevelType w:val="multilevel"/>
    <w:tmpl w:val="CB3E9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3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41E24948"/>
    <w:multiLevelType w:val="hybridMultilevel"/>
    <w:tmpl w:val="251C077E"/>
    <w:lvl w:ilvl="0" w:tplc="7EC25E2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718A9"/>
    <w:multiLevelType w:val="multilevel"/>
    <w:tmpl w:val="932EC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D33DD3"/>
    <w:multiLevelType w:val="multilevel"/>
    <w:tmpl w:val="29A28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D2470"/>
    <w:multiLevelType w:val="multilevel"/>
    <w:tmpl w:val="90BE6C74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2" w15:restartNumberingAfterBreak="0">
    <w:nsid w:val="7296478D"/>
    <w:multiLevelType w:val="hybridMultilevel"/>
    <w:tmpl w:val="940285F0"/>
    <w:lvl w:ilvl="0" w:tplc="FF9CA9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8821063">
    <w:abstractNumId w:val="1"/>
  </w:num>
  <w:num w:numId="2" w16cid:durableId="617688184">
    <w:abstractNumId w:val="11"/>
  </w:num>
  <w:num w:numId="3" w16cid:durableId="204489722">
    <w:abstractNumId w:val="4"/>
  </w:num>
  <w:num w:numId="4" w16cid:durableId="949168080">
    <w:abstractNumId w:val="7"/>
  </w:num>
  <w:num w:numId="5" w16cid:durableId="135995704">
    <w:abstractNumId w:val="2"/>
  </w:num>
  <w:num w:numId="6" w16cid:durableId="1272934595">
    <w:abstractNumId w:val="10"/>
  </w:num>
  <w:num w:numId="7" w16cid:durableId="1509517123">
    <w:abstractNumId w:val="8"/>
  </w:num>
  <w:num w:numId="8" w16cid:durableId="540946533">
    <w:abstractNumId w:val="6"/>
  </w:num>
  <w:num w:numId="9" w16cid:durableId="850725653">
    <w:abstractNumId w:val="9"/>
  </w:num>
  <w:num w:numId="10" w16cid:durableId="1551072626">
    <w:abstractNumId w:val="3"/>
  </w:num>
  <w:num w:numId="11" w16cid:durableId="579829431">
    <w:abstractNumId w:val="0"/>
  </w:num>
  <w:num w:numId="12" w16cid:durableId="1517888341">
    <w:abstractNumId w:val="5"/>
  </w:num>
  <w:num w:numId="13" w16cid:durableId="20187741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30C"/>
    <w:rsid w:val="000101FE"/>
    <w:rsid w:val="00033153"/>
    <w:rsid w:val="00035667"/>
    <w:rsid w:val="0005247F"/>
    <w:rsid w:val="000862B7"/>
    <w:rsid w:val="000B333A"/>
    <w:rsid w:val="000C6BF0"/>
    <w:rsid w:val="000D16C5"/>
    <w:rsid w:val="000D604D"/>
    <w:rsid w:val="000D7DC6"/>
    <w:rsid w:val="00100B75"/>
    <w:rsid w:val="001066FA"/>
    <w:rsid w:val="0010700B"/>
    <w:rsid w:val="00116463"/>
    <w:rsid w:val="001221D6"/>
    <w:rsid w:val="00134E27"/>
    <w:rsid w:val="00162933"/>
    <w:rsid w:val="00187382"/>
    <w:rsid w:val="001B4A92"/>
    <w:rsid w:val="001D05D1"/>
    <w:rsid w:val="001D2B24"/>
    <w:rsid w:val="001E17C6"/>
    <w:rsid w:val="001F103B"/>
    <w:rsid w:val="0023683E"/>
    <w:rsid w:val="00266C90"/>
    <w:rsid w:val="00270773"/>
    <w:rsid w:val="002838B3"/>
    <w:rsid w:val="0028559A"/>
    <w:rsid w:val="00290224"/>
    <w:rsid w:val="002A52C6"/>
    <w:rsid w:val="002B5550"/>
    <w:rsid w:val="002B5AC2"/>
    <w:rsid w:val="002C1AFC"/>
    <w:rsid w:val="002C4931"/>
    <w:rsid w:val="002D2F01"/>
    <w:rsid w:val="002D39A9"/>
    <w:rsid w:val="002D62D3"/>
    <w:rsid w:val="002F001C"/>
    <w:rsid w:val="0032251D"/>
    <w:rsid w:val="003310A9"/>
    <w:rsid w:val="003371D6"/>
    <w:rsid w:val="003504EB"/>
    <w:rsid w:val="00353811"/>
    <w:rsid w:val="00384A7E"/>
    <w:rsid w:val="003B1125"/>
    <w:rsid w:val="003B7E1C"/>
    <w:rsid w:val="003E1B4B"/>
    <w:rsid w:val="003F1BA6"/>
    <w:rsid w:val="004024C9"/>
    <w:rsid w:val="00406140"/>
    <w:rsid w:val="0041388C"/>
    <w:rsid w:val="00414031"/>
    <w:rsid w:val="00426C0C"/>
    <w:rsid w:val="00434B72"/>
    <w:rsid w:val="00437191"/>
    <w:rsid w:val="00467D37"/>
    <w:rsid w:val="00470ECA"/>
    <w:rsid w:val="00473471"/>
    <w:rsid w:val="00482E91"/>
    <w:rsid w:val="00491DCB"/>
    <w:rsid w:val="004A0D73"/>
    <w:rsid w:val="004A0F13"/>
    <w:rsid w:val="004A5A74"/>
    <w:rsid w:val="004B2603"/>
    <w:rsid w:val="004C6145"/>
    <w:rsid w:val="004D53D9"/>
    <w:rsid w:val="004F5AB1"/>
    <w:rsid w:val="005000CC"/>
    <w:rsid w:val="00500B98"/>
    <w:rsid w:val="005023AB"/>
    <w:rsid w:val="00522D46"/>
    <w:rsid w:val="00555A55"/>
    <w:rsid w:val="005A7E3D"/>
    <w:rsid w:val="005B366C"/>
    <w:rsid w:val="005B7145"/>
    <w:rsid w:val="005C6136"/>
    <w:rsid w:val="005E329A"/>
    <w:rsid w:val="005E415C"/>
    <w:rsid w:val="005E59AC"/>
    <w:rsid w:val="00631711"/>
    <w:rsid w:val="00634B3C"/>
    <w:rsid w:val="00662C42"/>
    <w:rsid w:val="00665A3B"/>
    <w:rsid w:val="00683886"/>
    <w:rsid w:val="006A2ACF"/>
    <w:rsid w:val="006D0187"/>
    <w:rsid w:val="006D2754"/>
    <w:rsid w:val="006D7418"/>
    <w:rsid w:val="006F35E0"/>
    <w:rsid w:val="007032F6"/>
    <w:rsid w:val="007150F6"/>
    <w:rsid w:val="00731004"/>
    <w:rsid w:val="00732413"/>
    <w:rsid w:val="0073270A"/>
    <w:rsid w:val="00736CA1"/>
    <w:rsid w:val="00781AB8"/>
    <w:rsid w:val="007A3A67"/>
    <w:rsid w:val="007A58DE"/>
    <w:rsid w:val="007D14FB"/>
    <w:rsid w:val="007D36B2"/>
    <w:rsid w:val="007E0342"/>
    <w:rsid w:val="007E47F0"/>
    <w:rsid w:val="007F7715"/>
    <w:rsid w:val="00813140"/>
    <w:rsid w:val="00831104"/>
    <w:rsid w:val="00855A64"/>
    <w:rsid w:val="008A39E6"/>
    <w:rsid w:val="008A7BC5"/>
    <w:rsid w:val="008B3376"/>
    <w:rsid w:val="008B73F9"/>
    <w:rsid w:val="008D1E89"/>
    <w:rsid w:val="008E1AED"/>
    <w:rsid w:val="008E7147"/>
    <w:rsid w:val="00902369"/>
    <w:rsid w:val="00905FE9"/>
    <w:rsid w:val="00907F92"/>
    <w:rsid w:val="00914584"/>
    <w:rsid w:val="009344FC"/>
    <w:rsid w:val="00937BF5"/>
    <w:rsid w:val="00947F77"/>
    <w:rsid w:val="009519A4"/>
    <w:rsid w:val="00964491"/>
    <w:rsid w:val="00966AF4"/>
    <w:rsid w:val="009858F6"/>
    <w:rsid w:val="009A1F9D"/>
    <w:rsid w:val="009A4581"/>
    <w:rsid w:val="009A50C6"/>
    <w:rsid w:val="009B0106"/>
    <w:rsid w:val="009B5EE3"/>
    <w:rsid w:val="009C1AFE"/>
    <w:rsid w:val="009C4622"/>
    <w:rsid w:val="009D1987"/>
    <w:rsid w:val="009D4639"/>
    <w:rsid w:val="00A05A13"/>
    <w:rsid w:val="00A074FF"/>
    <w:rsid w:val="00A15199"/>
    <w:rsid w:val="00A16800"/>
    <w:rsid w:val="00A4011E"/>
    <w:rsid w:val="00A53C04"/>
    <w:rsid w:val="00A548C7"/>
    <w:rsid w:val="00AA6361"/>
    <w:rsid w:val="00AC1A6B"/>
    <w:rsid w:val="00AC1DFF"/>
    <w:rsid w:val="00AE5833"/>
    <w:rsid w:val="00AE747E"/>
    <w:rsid w:val="00B03C4E"/>
    <w:rsid w:val="00B1216C"/>
    <w:rsid w:val="00B21E3A"/>
    <w:rsid w:val="00B2214B"/>
    <w:rsid w:val="00B23465"/>
    <w:rsid w:val="00B412B7"/>
    <w:rsid w:val="00B762F5"/>
    <w:rsid w:val="00BF1A11"/>
    <w:rsid w:val="00C13C5C"/>
    <w:rsid w:val="00C42528"/>
    <w:rsid w:val="00C46104"/>
    <w:rsid w:val="00C518E1"/>
    <w:rsid w:val="00C814C0"/>
    <w:rsid w:val="00C87320"/>
    <w:rsid w:val="00C9016B"/>
    <w:rsid w:val="00C9712E"/>
    <w:rsid w:val="00CB3F0F"/>
    <w:rsid w:val="00CC0F7C"/>
    <w:rsid w:val="00CC6058"/>
    <w:rsid w:val="00CD3EEF"/>
    <w:rsid w:val="00CE1F11"/>
    <w:rsid w:val="00CE5AEE"/>
    <w:rsid w:val="00CF07C0"/>
    <w:rsid w:val="00CF30D6"/>
    <w:rsid w:val="00D05EEE"/>
    <w:rsid w:val="00D31EB8"/>
    <w:rsid w:val="00D53A32"/>
    <w:rsid w:val="00D60627"/>
    <w:rsid w:val="00D65CB5"/>
    <w:rsid w:val="00D72011"/>
    <w:rsid w:val="00D74CF3"/>
    <w:rsid w:val="00D81003"/>
    <w:rsid w:val="00D9540B"/>
    <w:rsid w:val="00DA30F8"/>
    <w:rsid w:val="00DC487A"/>
    <w:rsid w:val="00DE54CE"/>
    <w:rsid w:val="00DF4228"/>
    <w:rsid w:val="00E11043"/>
    <w:rsid w:val="00E40A06"/>
    <w:rsid w:val="00E5212F"/>
    <w:rsid w:val="00E56FD8"/>
    <w:rsid w:val="00E6667D"/>
    <w:rsid w:val="00E72734"/>
    <w:rsid w:val="00E74C44"/>
    <w:rsid w:val="00E757CD"/>
    <w:rsid w:val="00E82714"/>
    <w:rsid w:val="00E85162"/>
    <w:rsid w:val="00E9548A"/>
    <w:rsid w:val="00EA4A2E"/>
    <w:rsid w:val="00EA5F2F"/>
    <w:rsid w:val="00EF17E0"/>
    <w:rsid w:val="00EF7F9F"/>
    <w:rsid w:val="00F0430C"/>
    <w:rsid w:val="00F20114"/>
    <w:rsid w:val="00F45C0C"/>
    <w:rsid w:val="00F63A60"/>
    <w:rsid w:val="00F77002"/>
    <w:rsid w:val="00F86289"/>
    <w:rsid w:val="00F86CEC"/>
    <w:rsid w:val="00F9536C"/>
    <w:rsid w:val="00FA5AB6"/>
    <w:rsid w:val="00FB19C8"/>
    <w:rsid w:val="00FB6127"/>
    <w:rsid w:val="00FC2750"/>
    <w:rsid w:val="00FD4326"/>
    <w:rsid w:val="00FD76A5"/>
    <w:rsid w:val="00FE7B52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CC855"/>
  <w15:docId w15:val="{B82CAE08-9756-43B7-AA0D-E877B4B0E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7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6838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68388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83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86"/>
  </w:style>
  <w:style w:type="character" w:styleId="Odwoanieprzypisudolnego">
    <w:name w:val="footnote reference"/>
    <w:uiPriority w:val="99"/>
    <w:semiHidden/>
    <w:rsid w:val="0068388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1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AF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434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B72"/>
  </w:style>
  <w:style w:type="paragraph" w:styleId="Tekstpodstawowy">
    <w:name w:val="Body Text"/>
    <w:basedOn w:val="Normalny"/>
    <w:link w:val="TekstpodstawowyZnak"/>
    <w:uiPriority w:val="99"/>
    <w:unhideWhenUsed/>
    <w:rsid w:val="00434B7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34B72"/>
  </w:style>
  <w:style w:type="character" w:styleId="Hipercze">
    <w:name w:val="Hyperlink"/>
    <w:basedOn w:val="Domylnaczcionkaakapitu"/>
    <w:uiPriority w:val="99"/>
    <w:unhideWhenUsed/>
    <w:rsid w:val="002B5AC2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1D2B2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37B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7B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7B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7B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7BF5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A074F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33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33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3376"/>
    <w:rPr>
      <w:vertAlign w:val="superscript"/>
    </w:rPr>
  </w:style>
  <w:style w:type="paragraph" w:styleId="NormalnyWeb">
    <w:name w:val="Normal (Web)"/>
    <w:basedOn w:val="Normalny"/>
    <w:unhideWhenUsed/>
    <w:rsid w:val="004F5AB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A52C6"/>
    <w:rPr>
      <w:b/>
      <w:bCs/>
    </w:rPr>
  </w:style>
  <w:style w:type="character" w:customStyle="1" w:styleId="apple-converted-space">
    <w:name w:val="apple-converted-space"/>
    <w:basedOn w:val="Domylnaczcionkaakapitu"/>
    <w:rsid w:val="00B03C4E"/>
  </w:style>
  <w:style w:type="character" w:styleId="Nierozpoznanawzmianka">
    <w:name w:val="Unresolved Mention"/>
    <w:basedOn w:val="Domylnaczcionkaakapitu"/>
    <w:uiPriority w:val="99"/>
    <w:semiHidden/>
    <w:unhideWhenUsed/>
    <w:rsid w:val="007A3A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8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wup.opol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up@wup.opole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od@opol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mwo@opolskie.pl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BA35C-BFB8-41F3-B9EA-86B192DDA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2131</Words>
  <Characters>12790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Greb</dc:creator>
  <cp:lastModifiedBy>Anna Firlej</cp:lastModifiedBy>
  <cp:revision>3</cp:revision>
  <cp:lastPrinted>2022-02-09T09:16:00Z</cp:lastPrinted>
  <dcterms:created xsi:type="dcterms:W3CDTF">2025-10-15T09:40:00Z</dcterms:created>
  <dcterms:modified xsi:type="dcterms:W3CDTF">2025-10-15T10:37:00Z</dcterms:modified>
</cp:coreProperties>
</file>