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6111" w14:textId="6F348139" w:rsidR="00897FAF" w:rsidRPr="00897FAF" w:rsidRDefault="00897FAF" w:rsidP="00897FAF">
      <w:pPr>
        <w:tabs>
          <w:tab w:val="left" w:pos="6852"/>
        </w:tabs>
        <w:rPr>
          <w:rFonts w:ascii="Calibri" w:hAnsi="Calibri" w:cs="Calibri"/>
        </w:rPr>
      </w:pPr>
      <w:bookmarkStart w:id="0" w:name="_Hlk210980129"/>
    </w:p>
    <w:tbl>
      <w:tblPr>
        <w:tblpPr w:leftFromText="141" w:rightFromText="141" w:vertAnchor="text" w:horzAnchor="margin" w:tblpY="88"/>
        <w:tblW w:w="5000" w:type="pct"/>
        <w:tblLook w:val="0020" w:firstRow="1" w:lastRow="0" w:firstColumn="0" w:lastColumn="0" w:noHBand="0" w:noVBand="0"/>
      </w:tblPr>
      <w:tblGrid>
        <w:gridCol w:w="1167"/>
        <w:gridCol w:w="5771"/>
        <w:gridCol w:w="1031"/>
        <w:gridCol w:w="5813"/>
        <w:gridCol w:w="1420"/>
      </w:tblGrid>
      <w:tr w:rsidR="00762A97" w:rsidRPr="00D551A1" w14:paraId="7231AF56" w14:textId="77777777" w:rsidTr="00C75989">
        <w:trPr>
          <w:trHeight w:val="690"/>
          <w:tblHead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ADADAD"/>
          </w:tcPr>
          <w:p w14:paraId="3D7CA779" w14:textId="2B6A356C" w:rsidR="00762A97" w:rsidRPr="00D551A1" w:rsidRDefault="004757DC" w:rsidP="00C75989">
            <w:pPr>
              <w:suppressAutoHyphens/>
              <w:snapToGrid w:val="0"/>
              <w:spacing w:line="276" w:lineRule="auto"/>
              <w:jc w:val="center"/>
              <w:rPr>
                <w:rFonts w:asciiTheme="minorHAnsi" w:hAnsiTheme="minorHAnsi" w:cstheme="minorHAnsi"/>
                <w:sz w:val="22"/>
                <w:szCs w:val="22"/>
                <w:lang w:eastAsia="ar-SA"/>
              </w:rPr>
            </w:pPr>
            <w:r w:rsidRPr="004757DC">
              <w:rPr>
                <w:rFonts w:asciiTheme="minorHAnsi" w:hAnsiTheme="minorHAnsi" w:cstheme="minorHAnsi"/>
                <w:sz w:val="22"/>
                <w:szCs w:val="22"/>
                <w:lang w:eastAsia="ar-SA"/>
              </w:rPr>
              <w:t>Wykaz zmian do załącznika nr 6 do Regulaminu wyboru projektów - Wzór umowy o dofinansowanie Projektu w ramach: Priorytetu 5 Fundusze Europejskie wspierające opolski rynek pracy i edukację Działania 5.10 Edukacja włączająca programu regionalnego Fundusze Europejskie dla Opolskiego 2021-2027</w:t>
            </w:r>
          </w:p>
        </w:tc>
      </w:tr>
      <w:tr w:rsidR="0076163B" w:rsidRPr="00D551A1" w14:paraId="1017A8BF" w14:textId="77777777" w:rsidTr="00BA67AC">
        <w:trPr>
          <w:trHeight w:val="340"/>
          <w:tblHeader/>
        </w:trPr>
        <w:tc>
          <w:tcPr>
            <w:tcW w:w="384" w:type="pct"/>
            <w:tcBorders>
              <w:top w:val="single" w:sz="8" w:space="0" w:color="000000"/>
              <w:left w:val="single" w:sz="8" w:space="0" w:color="000000"/>
              <w:bottom w:val="single" w:sz="8" w:space="0" w:color="000000"/>
            </w:tcBorders>
            <w:shd w:val="clear" w:color="auto" w:fill="B3B3B3"/>
            <w:vAlign w:val="center"/>
          </w:tcPr>
          <w:p w14:paraId="77206309" w14:textId="77777777"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bookmarkStart w:id="1" w:name="_Hlk209763609"/>
            <w:r w:rsidRPr="00D551A1">
              <w:rPr>
                <w:rFonts w:asciiTheme="minorHAnsi" w:hAnsiTheme="minorHAnsi" w:cstheme="minorHAnsi"/>
                <w:sz w:val="22"/>
                <w:szCs w:val="22"/>
                <w:lang w:eastAsia="ar-SA"/>
              </w:rPr>
              <w:t xml:space="preserve">Zapis </w:t>
            </w:r>
            <w:r w:rsidRPr="00D551A1">
              <w:rPr>
                <w:rFonts w:asciiTheme="minorHAnsi" w:hAnsiTheme="minorHAnsi" w:cstheme="minorHAnsi"/>
                <w:sz w:val="22"/>
                <w:szCs w:val="22"/>
                <w:lang w:eastAsia="ar-SA"/>
              </w:rPr>
              <w:br/>
              <w:t>w umowie</w:t>
            </w:r>
          </w:p>
        </w:tc>
        <w:tc>
          <w:tcPr>
            <w:tcW w:w="1898" w:type="pct"/>
            <w:tcBorders>
              <w:top w:val="single" w:sz="8" w:space="0" w:color="000000"/>
              <w:left w:val="single" w:sz="8" w:space="0" w:color="000000"/>
              <w:bottom w:val="single" w:sz="8" w:space="0" w:color="000000"/>
            </w:tcBorders>
            <w:shd w:val="clear" w:color="auto" w:fill="B3B3B3"/>
            <w:vAlign w:val="center"/>
          </w:tcPr>
          <w:p w14:paraId="30844695" w14:textId="77777777"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t>Treść przed zmianą</w:t>
            </w:r>
          </w:p>
        </w:tc>
        <w:tc>
          <w:tcPr>
            <w:tcW w:w="339" w:type="pct"/>
            <w:tcBorders>
              <w:top w:val="single" w:sz="8" w:space="0" w:color="000000"/>
              <w:left w:val="single" w:sz="8" w:space="0" w:color="000000"/>
              <w:bottom w:val="single" w:sz="8" w:space="0" w:color="000000"/>
              <w:right w:val="single" w:sz="8" w:space="0" w:color="000000"/>
            </w:tcBorders>
            <w:shd w:val="clear" w:color="auto" w:fill="B3B3B3"/>
            <w:vAlign w:val="center"/>
          </w:tcPr>
          <w:p w14:paraId="5D9494C6" w14:textId="616B6BEB"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t>Zapis</w:t>
            </w:r>
          </w:p>
          <w:p w14:paraId="281C572F" w14:textId="77777777"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t>w umowie</w:t>
            </w:r>
          </w:p>
        </w:tc>
        <w:tc>
          <w:tcPr>
            <w:tcW w:w="1912" w:type="pct"/>
            <w:tcBorders>
              <w:top w:val="single" w:sz="8" w:space="0" w:color="000000"/>
              <w:left w:val="single" w:sz="8" w:space="0" w:color="000000"/>
              <w:bottom w:val="single" w:sz="8" w:space="0" w:color="000000"/>
            </w:tcBorders>
            <w:shd w:val="clear" w:color="auto" w:fill="B3B3B3"/>
            <w:vAlign w:val="center"/>
          </w:tcPr>
          <w:p w14:paraId="62496516" w14:textId="77777777"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t>Treść po zmianie</w:t>
            </w:r>
          </w:p>
        </w:tc>
        <w:tc>
          <w:tcPr>
            <w:tcW w:w="467" w:type="pct"/>
            <w:tcBorders>
              <w:top w:val="single" w:sz="8" w:space="0" w:color="000000"/>
              <w:left w:val="single" w:sz="8" w:space="0" w:color="000000"/>
              <w:bottom w:val="single" w:sz="8" w:space="0" w:color="000000"/>
              <w:right w:val="single" w:sz="8" w:space="0" w:color="000000"/>
            </w:tcBorders>
            <w:shd w:val="clear" w:color="auto" w:fill="B3B3B3"/>
            <w:vAlign w:val="center"/>
          </w:tcPr>
          <w:p w14:paraId="34B7F3FB" w14:textId="77777777"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t>Uzasadnienie dokonywanej zmiany</w:t>
            </w:r>
          </w:p>
        </w:tc>
      </w:tr>
      <w:tr w:rsidR="0076163B" w:rsidRPr="00D551A1" w14:paraId="3FC3B40F" w14:textId="77777777" w:rsidTr="00BA67AC">
        <w:trPr>
          <w:trHeight w:hRule="exact" w:val="7034"/>
        </w:trPr>
        <w:tc>
          <w:tcPr>
            <w:tcW w:w="384" w:type="pct"/>
            <w:tcBorders>
              <w:top w:val="single" w:sz="8" w:space="0" w:color="000000"/>
              <w:left w:val="single" w:sz="8" w:space="0" w:color="000000"/>
              <w:bottom w:val="single" w:sz="8" w:space="0" w:color="000000"/>
            </w:tcBorders>
          </w:tcPr>
          <w:p w14:paraId="76B16294"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bookmarkStart w:id="2" w:name="_Hlk210391394"/>
            <w:bookmarkEnd w:id="1"/>
            <w:proofErr w:type="spellStart"/>
            <w:r w:rsidRPr="00D551A1">
              <w:rPr>
                <w:rFonts w:asciiTheme="minorHAnsi" w:hAnsiTheme="minorHAnsi" w:cstheme="minorHAnsi"/>
                <w:sz w:val="22"/>
                <w:szCs w:val="22"/>
                <w:lang w:eastAsia="ar-SA"/>
              </w:rPr>
              <w:t>Kompa-rycja</w:t>
            </w:r>
            <w:proofErr w:type="spellEnd"/>
          </w:p>
        </w:tc>
        <w:tc>
          <w:tcPr>
            <w:tcW w:w="1898" w:type="pct"/>
            <w:tcBorders>
              <w:top w:val="single" w:sz="8" w:space="0" w:color="000000"/>
              <w:left w:val="single" w:sz="4" w:space="0" w:color="000000"/>
              <w:bottom w:val="single" w:sz="8" w:space="0" w:color="000000"/>
            </w:tcBorders>
          </w:tcPr>
          <w:p w14:paraId="41BD7485" w14:textId="1EB66086" w:rsidR="00861AAA" w:rsidRPr="00D551A1" w:rsidRDefault="00861AAA" w:rsidP="00656E0F">
            <w:pPr>
              <w:suppressAutoHyphens/>
              <w:spacing w:after="120"/>
              <w:rPr>
                <w:rFonts w:asciiTheme="minorHAnsi" w:hAnsiTheme="minorHAnsi" w:cstheme="minorHAnsi"/>
                <w:b/>
                <w:bCs/>
                <w:sz w:val="22"/>
                <w:szCs w:val="22"/>
                <w:lang w:eastAsia="ar-SA"/>
              </w:rPr>
            </w:pPr>
            <w:r w:rsidRPr="00D551A1">
              <w:rPr>
                <w:rFonts w:asciiTheme="minorHAnsi" w:hAnsiTheme="minorHAnsi" w:cstheme="minorHAnsi"/>
                <w:b/>
                <w:bCs/>
                <w:sz w:val="22"/>
                <w:szCs w:val="22"/>
                <w:lang w:eastAsia="ar-SA"/>
              </w:rPr>
              <w:t>WZÓR</w:t>
            </w:r>
            <w:r w:rsidRPr="00D551A1">
              <w:rPr>
                <w:rFonts w:asciiTheme="minorHAnsi" w:hAnsiTheme="minorHAnsi" w:cstheme="minorHAnsi"/>
                <w:b/>
                <w:bCs/>
                <w:sz w:val="22"/>
                <w:szCs w:val="22"/>
                <w:vertAlign w:val="superscript"/>
                <w:lang w:eastAsia="ar-SA"/>
              </w:rPr>
              <w:t>1</w:t>
            </w:r>
            <w:r w:rsidRPr="00D551A1">
              <w:rPr>
                <w:rFonts w:asciiTheme="minorHAnsi" w:hAnsiTheme="minorHAnsi" w:cstheme="minorHAnsi"/>
                <w:b/>
                <w:bCs/>
                <w:sz w:val="22"/>
                <w:szCs w:val="22"/>
                <w:lang w:eastAsia="ar-SA"/>
              </w:rPr>
              <w:t xml:space="preserve"> - Koszty rzeczywiście poniesione</w:t>
            </w:r>
          </w:p>
          <w:p w14:paraId="1A13E29C" w14:textId="73DEB472" w:rsidR="00861AAA" w:rsidRPr="00D551A1" w:rsidRDefault="00861AAA" w:rsidP="00656E0F">
            <w:pPr>
              <w:suppressAutoHyphens/>
              <w:spacing w:after="120"/>
              <w:rPr>
                <w:rFonts w:asciiTheme="minorHAnsi" w:hAnsiTheme="minorHAnsi" w:cstheme="minorHAnsi"/>
                <w:b/>
                <w:bCs/>
                <w:sz w:val="22"/>
                <w:szCs w:val="22"/>
                <w:lang w:eastAsia="ar-SA"/>
              </w:rPr>
            </w:pPr>
            <w:r w:rsidRPr="00D551A1">
              <w:rPr>
                <w:rFonts w:asciiTheme="minorHAnsi" w:hAnsiTheme="minorHAnsi" w:cstheme="minorHAnsi"/>
                <w:b/>
                <w:bCs/>
                <w:sz w:val="22"/>
                <w:szCs w:val="22"/>
                <w:lang w:eastAsia="ar-SA"/>
              </w:rPr>
              <w:t xml:space="preserve">UMOWA O DOFINANSOWANIE PROJEKTU </w:t>
            </w:r>
          </w:p>
          <w:p w14:paraId="07E92A41" w14:textId="77777777" w:rsidR="00861AAA" w:rsidRPr="00D551A1" w:rsidRDefault="00861AAA" w:rsidP="00656E0F">
            <w:pPr>
              <w:suppressAutoHyphens/>
              <w:spacing w:after="120"/>
              <w:rPr>
                <w:rFonts w:asciiTheme="minorHAnsi" w:hAnsiTheme="minorHAnsi" w:cstheme="minorHAnsi"/>
                <w:b/>
                <w:bCs/>
                <w:sz w:val="22"/>
                <w:szCs w:val="22"/>
                <w:lang w:eastAsia="ar-SA"/>
              </w:rPr>
            </w:pPr>
            <w:r w:rsidRPr="00D551A1">
              <w:rPr>
                <w:rFonts w:asciiTheme="minorHAnsi" w:hAnsiTheme="minorHAnsi" w:cstheme="minorHAnsi"/>
                <w:b/>
                <w:bCs/>
                <w:sz w:val="22"/>
                <w:szCs w:val="22"/>
                <w:lang w:eastAsia="ar-SA"/>
              </w:rPr>
              <w:t>W RAMACH:</w:t>
            </w:r>
          </w:p>
          <w:p w14:paraId="1706C034" w14:textId="77777777" w:rsidR="00861AAA" w:rsidRPr="00D551A1" w:rsidRDefault="00861AAA" w:rsidP="00656E0F">
            <w:pPr>
              <w:suppressAutoHyphens/>
              <w:spacing w:after="120"/>
              <w:rPr>
                <w:rFonts w:asciiTheme="minorHAnsi" w:hAnsiTheme="minorHAnsi" w:cstheme="minorHAnsi"/>
                <w:b/>
                <w:bCs/>
                <w:sz w:val="22"/>
                <w:szCs w:val="22"/>
                <w:lang w:eastAsia="ar-SA"/>
              </w:rPr>
            </w:pPr>
            <w:r w:rsidRPr="00D551A1">
              <w:rPr>
                <w:rFonts w:asciiTheme="minorHAnsi" w:hAnsiTheme="minorHAnsi" w:cstheme="minorHAnsi"/>
                <w:b/>
                <w:bCs/>
                <w:sz w:val="22"/>
                <w:szCs w:val="22"/>
                <w:lang w:eastAsia="ar-SA"/>
              </w:rPr>
              <w:t>PRIORYTETU 5 – Fundusze Europejskie wspierające opolski rynek pracy i edukację</w:t>
            </w:r>
          </w:p>
          <w:p w14:paraId="79085464" w14:textId="77777777" w:rsidR="00861AAA" w:rsidRPr="00D551A1" w:rsidRDefault="00861AAA" w:rsidP="00656E0F">
            <w:pPr>
              <w:suppressAutoHyphens/>
              <w:spacing w:after="120"/>
              <w:rPr>
                <w:rFonts w:asciiTheme="minorHAnsi" w:hAnsiTheme="minorHAnsi" w:cstheme="minorHAnsi"/>
                <w:b/>
                <w:bCs/>
                <w:sz w:val="22"/>
                <w:szCs w:val="22"/>
                <w:lang w:eastAsia="ar-SA"/>
              </w:rPr>
            </w:pPr>
            <w:r w:rsidRPr="00D551A1">
              <w:rPr>
                <w:rFonts w:asciiTheme="minorHAnsi" w:hAnsiTheme="minorHAnsi" w:cstheme="minorHAnsi"/>
                <w:b/>
                <w:bCs/>
                <w:sz w:val="22"/>
                <w:szCs w:val="22"/>
                <w:lang w:eastAsia="ar-SA"/>
              </w:rPr>
              <w:t>DZIAŁANIA 5.10 – Edukacja włączająca</w:t>
            </w:r>
          </w:p>
          <w:p w14:paraId="4F9A87CC" w14:textId="77777777" w:rsidR="00861AAA" w:rsidRPr="00D551A1" w:rsidRDefault="00861AAA" w:rsidP="00656E0F">
            <w:pPr>
              <w:suppressAutoHyphens/>
              <w:spacing w:after="120"/>
              <w:rPr>
                <w:rFonts w:asciiTheme="minorHAnsi" w:hAnsiTheme="minorHAnsi" w:cstheme="minorHAnsi"/>
                <w:b/>
                <w:bCs/>
                <w:sz w:val="22"/>
                <w:szCs w:val="22"/>
                <w:lang w:eastAsia="ar-SA"/>
              </w:rPr>
            </w:pPr>
            <w:r w:rsidRPr="00D551A1">
              <w:rPr>
                <w:rFonts w:asciiTheme="minorHAnsi" w:hAnsiTheme="minorHAnsi" w:cstheme="minorHAnsi"/>
                <w:b/>
                <w:bCs/>
                <w:sz w:val="22"/>
                <w:szCs w:val="22"/>
                <w:lang w:eastAsia="ar-SA"/>
              </w:rPr>
              <w:t>PROGRAMU REGIONALNEGO FUNDUSZE EUROPEJSKIE DLA OPOLSKIEGO 2021-2027</w:t>
            </w:r>
          </w:p>
          <w:p w14:paraId="3D2DFF0D" w14:textId="77777777" w:rsidR="00861AAA" w:rsidRPr="00D551A1" w:rsidRDefault="00861AAA" w:rsidP="00656E0F">
            <w:pPr>
              <w:spacing w:after="120"/>
              <w:rPr>
                <w:rFonts w:asciiTheme="minorHAnsi" w:hAnsiTheme="minorHAnsi" w:cstheme="minorHAnsi"/>
                <w:b/>
                <w:sz w:val="22"/>
                <w:szCs w:val="22"/>
                <w:lang w:eastAsia="ar-SA"/>
              </w:rPr>
            </w:pPr>
            <w:r w:rsidRPr="00D551A1">
              <w:rPr>
                <w:rFonts w:asciiTheme="minorHAnsi" w:hAnsiTheme="minorHAnsi" w:cstheme="minorHAnsi"/>
                <w:b/>
                <w:sz w:val="22"/>
                <w:szCs w:val="22"/>
                <w:lang w:eastAsia="ar-SA"/>
              </w:rPr>
              <w:t>Nr Umowy: ……</w:t>
            </w:r>
          </w:p>
          <w:p w14:paraId="289E6214" w14:textId="77777777" w:rsidR="00861AAA" w:rsidRPr="00D551A1" w:rsidRDefault="00861AAA" w:rsidP="00D551A1">
            <w:pPr>
              <w:spacing w:after="120" w:line="276" w:lineRule="auto"/>
              <w:rPr>
                <w:rFonts w:asciiTheme="minorHAnsi" w:hAnsiTheme="minorHAnsi" w:cstheme="minorHAnsi"/>
                <w:bCs/>
                <w:sz w:val="22"/>
                <w:szCs w:val="22"/>
                <w:lang w:eastAsia="ar-SA"/>
              </w:rPr>
            </w:pPr>
            <w:r w:rsidRPr="00D551A1">
              <w:rPr>
                <w:rFonts w:asciiTheme="minorHAnsi" w:hAnsiTheme="minorHAnsi" w:cstheme="minorHAnsi"/>
                <w:bCs/>
                <w:sz w:val="22"/>
                <w:szCs w:val="22"/>
                <w:lang w:eastAsia="ar-SA"/>
              </w:rPr>
              <w:t xml:space="preserve">Umowa o dofinansowanie Projektu: [tytuł projektu] w ramach programu regionalnego Fundusze Europejskie dla Opolskiego 2021-2027 współfinansowanego ze środków Europejskiego Funduszu Społecznego Plus, zawarta w ………………… [miejsce zawarcia Umowy] w dniu ….................. pomiędzy: </w:t>
            </w:r>
          </w:p>
          <w:p w14:paraId="5F255043" w14:textId="77777777" w:rsidR="00861AAA" w:rsidRPr="00D551A1" w:rsidRDefault="00861AAA" w:rsidP="00D551A1">
            <w:pPr>
              <w:spacing w:after="120" w:line="276" w:lineRule="auto"/>
              <w:rPr>
                <w:rFonts w:asciiTheme="minorHAnsi" w:hAnsiTheme="minorHAnsi" w:cstheme="minorHAnsi"/>
                <w:bCs/>
                <w:sz w:val="22"/>
                <w:szCs w:val="22"/>
                <w:lang w:eastAsia="ar-SA"/>
              </w:rPr>
            </w:pPr>
            <w:r w:rsidRPr="00D551A1">
              <w:rPr>
                <w:rFonts w:asciiTheme="minorHAnsi" w:hAnsiTheme="minorHAnsi" w:cstheme="minorHAnsi"/>
                <w:b/>
                <w:sz w:val="22"/>
                <w:szCs w:val="22"/>
                <w:lang w:eastAsia="ar-SA"/>
              </w:rPr>
              <w:t>Województwem Opolskim z siedzibą przy ul. Piastowskiej 14, 45-082 Opole, NIP: 7543077565, REGON: 531412421</w:t>
            </w:r>
            <w:r w:rsidRPr="00D551A1">
              <w:rPr>
                <w:rFonts w:asciiTheme="minorHAnsi" w:hAnsiTheme="minorHAnsi" w:cstheme="minorHAnsi"/>
                <w:bCs/>
                <w:sz w:val="22"/>
                <w:szCs w:val="22"/>
                <w:lang w:eastAsia="ar-SA"/>
              </w:rPr>
              <w:t xml:space="preserve">, w imieniu którego występuje </w:t>
            </w:r>
            <w:r w:rsidRPr="00D551A1">
              <w:rPr>
                <w:rFonts w:asciiTheme="minorHAnsi" w:hAnsiTheme="minorHAnsi" w:cstheme="minorHAnsi"/>
                <w:b/>
                <w:sz w:val="22"/>
                <w:szCs w:val="22"/>
                <w:lang w:eastAsia="ar-SA"/>
              </w:rPr>
              <w:t>Wojewódzki Urząd Pracy w Opolu, z siedzibą przy ul. Głogowskiej 25c, 45- 315 Opole, NIP: 7542663278, REGON: 531655508</w:t>
            </w:r>
            <w:r w:rsidRPr="00D551A1">
              <w:rPr>
                <w:rFonts w:asciiTheme="minorHAnsi" w:hAnsiTheme="minorHAnsi" w:cstheme="minorHAnsi"/>
                <w:bCs/>
                <w:sz w:val="22"/>
                <w:szCs w:val="22"/>
                <w:lang w:eastAsia="ar-SA"/>
              </w:rPr>
              <w:t>, reprezentowany przez:</w:t>
            </w:r>
          </w:p>
          <w:p w14:paraId="7C91B714" w14:textId="6CADABF1" w:rsidR="00762A97" w:rsidRPr="00D551A1" w:rsidRDefault="00861AAA" w:rsidP="00656E0F">
            <w:pPr>
              <w:spacing w:line="276" w:lineRule="auto"/>
              <w:rPr>
                <w:rFonts w:asciiTheme="minorHAnsi" w:hAnsiTheme="minorHAnsi" w:cstheme="minorHAnsi"/>
                <w:bCs/>
                <w:sz w:val="22"/>
                <w:szCs w:val="22"/>
                <w:lang w:eastAsia="ar-SA"/>
              </w:rPr>
            </w:pPr>
            <w:r w:rsidRPr="00D551A1">
              <w:rPr>
                <w:rFonts w:asciiTheme="minorHAnsi" w:hAnsiTheme="minorHAnsi" w:cstheme="minorHAnsi"/>
                <w:b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7D2984A8" w14:textId="77777777" w:rsidR="00762A97" w:rsidRPr="00D551A1" w:rsidRDefault="00762A97" w:rsidP="00D551A1">
            <w:pPr>
              <w:suppressAutoHyphens/>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Kompa-rycja</w:t>
            </w:r>
            <w:proofErr w:type="spellEnd"/>
          </w:p>
        </w:tc>
        <w:tc>
          <w:tcPr>
            <w:tcW w:w="1912" w:type="pct"/>
            <w:tcBorders>
              <w:top w:val="single" w:sz="8" w:space="0" w:color="000000"/>
              <w:left w:val="single" w:sz="4" w:space="0" w:color="000000"/>
              <w:bottom w:val="single" w:sz="8" w:space="0" w:color="000000"/>
            </w:tcBorders>
          </w:tcPr>
          <w:p w14:paraId="538DE844" w14:textId="4182C799" w:rsidR="00861AAA" w:rsidRPr="00D551A1" w:rsidRDefault="00861AAA" w:rsidP="00656E0F">
            <w:pPr>
              <w:keepNext/>
              <w:tabs>
                <w:tab w:val="left" w:pos="5437"/>
              </w:tabs>
              <w:autoSpaceDE w:val="0"/>
              <w:spacing w:after="120"/>
              <w:rPr>
                <w:rFonts w:asciiTheme="minorHAnsi" w:hAnsiTheme="minorHAnsi" w:cstheme="minorHAnsi"/>
                <w:b/>
                <w:bCs/>
                <w:sz w:val="22"/>
                <w:szCs w:val="22"/>
              </w:rPr>
            </w:pPr>
            <w:r w:rsidRPr="00D551A1">
              <w:rPr>
                <w:rFonts w:asciiTheme="minorHAnsi" w:hAnsiTheme="minorHAnsi" w:cstheme="minorHAnsi"/>
                <w:b/>
                <w:bCs/>
                <w:sz w:val="22"/>
                <w:szCs w:val="22"/>
              </w:rPr>
              <w:t>WZÓR</w:t>
            </w:r>
            <w:r w:rsidRPr="00D551A1">
              <w:rPr>
                <w:rFonts w:asciiTheme="minorHAnsi" w:hAnsiTheme="minorHAnsi" w:cstheme="minorHAnsi"/>
                <w:b/>
                <w:bCs/>
                <w:sz w:val="22"/>
                <w:szCs w:val="22"/>
                <w:vertAlign w:val="superscript"/>
              </w:rPr>
              <w:t>1</w:t>
            </w:r>
          </w:p>
          <w:p w14:paraId="67D0F744" w14:textId="1DE0C90E" w:rsidR="00861AAA" w:rsidRPr="00D551A1" w:rsidRDefault="00861AAA" w:rsidP="00656E0F">
            <w:pPr>
              <w:keepNext/>
              <w:tabs>
                <w:tab w:val="left" w:pos="5437"/>
              </w:tabs>
              <w:autoSpaceDE w:val="0"/>
              <w:spacing w:after="120"/>
              <w:rPr>
                <w:rFonts w:asciiTheme="minorHAnsi" w:hAnsiTheme="minorHAnsi" w:cstheme="minorHAnsi"/>
                <w:b/>
                <w:bCs/>
                <w:sz w:val="22"/>
                <w:szCs w:val="22"/>
              </w:rPr>
            </w:pPr>
            <w:r w:rsidRPr="00D551A1">
              <w:rPr>
                <w:rFonts w:asciiTheme="minorHAnsi" w:hAnsiTheme="minorHAnsi" w:cstheme="minorHAnsi"/>
                <w:b/>
                <w:bCs/>
                <w:sz w:val="22"/>
                <w:szCs w:val="22"/>
              </w:rPr>
              <w:t xml:space="preserve">UMOWA O DOFINANSOWANIE PROJEKTU </w:t>
            </w:r>
            <w:r w:rsidRPr="00D551A1">
              <w:rPr>
                <w:rFonts w:asciiTheme="minorHAnsi" w:hAnsiTheme="minorHAnsi" w:cstheme="minorHAnsi"/>
                <w:b/>
                <w:bCs/>
                <w:sz w:val="22"/>
                <w:szCs w:val="22"/>
              </w:rPr>
              <w:tab/>
            </w:r>
            <w:r w:rsidRPr="00D551A1">
              <w:rPr>
                <w:rFonts w:asciiTheme="minorHAnsi" w:hAnsiTheme="minorHAnsi" w:cstheme="minorHAnsi"/>
                <w:b/>
                <w:bCs/>
                <w:sz w:val="22"/>
                <w:szCs w:val="22"/>
              </w:rPr>
              <w:br/>
              <w:t>W RAMACH:</w:t>
            </w:r>
          </w:p>
          <w:p w14:paraId="56AAE696" w14:textId="77777777" w:rsidR="00861AAA" w:rsidRPr="00D551A1" w:rsidRDefault="00861AAA" w:rsidP="00656E0F">
            <w:pPr>
              <w:keepNext/>
              <w:tabs>
                <w:tab w:val="left" w:pos="900"/>
              </w:tabs>
              <w:spacing w:after="120"/>
              <w:rPr>
                <w:rFonts w:asciiTheme="minorHAnsi" w:hAnsiTheme="minorHAnsi" w:cstheme="minorHAnsi"/>
                <w:b/>
                <w:sz w:val="22"/>
                <w:szCs w:val="22"/>
              </w:rPr>
            </w:pPr>
            <w:r w:rsidRPr="00D551A1">
              <w:rPr>
                <w:rFonts w:asciiTheme="minorHAnsi" w:hAnsiTheme="minorHAnsi" w:cstheme="minorHAnsi"/>
                <w:b/>
                <w:sz w:val="22"/>
                <w:szCs w:val="22"/>
              </w:rPr>
              <w:t>PRIORYTETU 5 – Fundusze Europejskie wspierające opolski rynek pracy i edukację</w:t>
            </w:r>
            <w:r w:rsidRPr="00D551A1" w:rsidDel="003E206A">
              <w:rPr>
                <w:rFonts w:asciiTheme="minorHAnsi" w:hAnsiTheme="minorHAnsi" w:cstheme="minorHAnsi"/>
                <w:b/>
                <w:sz w:val="22"/>
                <w:szCs w:val="22"/>
              </w:rPr>
              <w:t xml:space="preserve"> </w:t>
            </w:r>
          </w:p>
          <w:p w14:paraId="755CDE22" w14:textId="77777777" w:rsidR="00861AAA" w:rsidRPr="00D551A1" w:rsidRDefault="00861AAA" w:rsidP="00656E0F">
            <w:pPr>
              <w:tabs>
                <w:tab w:val="left" w:pos="900"/>
              </w:tabs>
              <w:spacing w:after="120"/>
              <w:rPr>
                <w:rFonts w:asciiTheme="minorHAnsi" w:hAnsiTheme="minorHAnsi" w:cstheme="minorHAnsi"/>
                <w:b/>
                <w:bCs/>
                <w:sz w:val="22"/>
                <w:szCs w:val="22"/>
              </w:rPr>
            </w:pPr>
            <w:r w:rsidRPr="00D551A1">
              <w:rPr>
                <w:rFonts w:asciiTheme="minorHAnsi" w:hAnsiTheme="minorHAnsi" w:cstheme="minorHAnsi"/>
                <w:b/>
                <w:sz w:val="22"/>
                <w:szCs w:val="22"/>
              </w:rPr>
              <w:t xml:space="preserve">DZIAŁANIA 5.10 – </w:t>
            </w:r>
            <w:r w:rsidRPr="00D551A1">
              <w:rPr>
                <w:rFonts w:asciiTheme="minorHAnsi" w:hAnsiTheme="minorHAnsi" w:cstheme="minorHAnsi"/>
                <w:b/>
                <w:bCs/>
                <w:sz w:val="22"/>
                <w:szCs w:val="22"/>
              </w:rPr>
              <w:t>Edukacja włączająca</w:t>
            </w:r>
          </w:p>
          <w:p w14:paraId="06C2AFCC" w14:textId="77777777" w:rsidR="00861AAA" w:rsidRPr="00D551A1" w:rsidRDefault="00861AAA" w:rsidP="00656E0F">
            <w:pPr>
              <w:keepNext/>
              <w:autoSpaceDE w:val="0"/>
              <w:spacing w:after="120"/>
              <w:rPr>
                <w:rFonts w:asciiTheme="minorHAnsi" w:hAnsiTheme="minorHAnsi" w:cstheme="minorHAnsi"/>
                <w:b/>
                <w:bCs/>
                <w:sz w:val="22"/>
                <w:szCs w:val="22"/>
              </w:rPr>
            </w:pPr>
            <w:r w:rsidRPr="00D551A1">
              <w:rPr>
                <w:rFonts w:asciiTheme="minorHAnsi" w:hAnsiTheme="minorHAnsi" w:cstheme="minorHAnsi"/>
                <w:b/>
                <w:bCs/>
                <w:sz w:val="22"/>
                <w:szCs w:val="22"/>
              </w:rPr>
              <w:t>PROGRAMU REGIONALNEGO FUNDUSZE EUROPEJSKIE DLA OPOLSKIEGO 2021-2027</w:t>
            </w:r>
          </w:p>
          <w:p w14:paraId="013343A7" w14:textId="77777777" w:rsidR="00861AAA" w:rsidRPr="00D551A1" w:rsidRDefault="00861AAA" w:rsidP="00656E0F">
            <w:pPr>
              <w:keepNext/>
              <w:spacing w:after="120"/>
              <w:rPr>
                <w:rFonts w:asciiTheme="minorHAnsi" w:hAnsiTheme="minorHAnsi" w:cstheme="minorHAnsi"/>
                <w:b/>
                <w:sz w:val="22"/>
                <w:szCs w:val="22"/>
              </w:rPr>
            </w:pPr>
            <w:r w:rsidRPr="00D551A1">
              <w:rPr>
                <w:rFonts w:asciiTheme="minorHAnsi" w:hAnsiTheme="minorHAnsi" w:cstheme="minorHAnsi"/>
                <w:b/>
                <w:sz w:val="22"/>
                <w:szCs w:val="22"/>
              </w:rPr>
              <w:t>Nr Umowy: ……</w:t>
            </w:r>
          </w:p>
          <w:p w14:paraId="26B7005D" w14:textId="77777777" w:rsidR="00861AAA" w:rsidRPr="00D551A1" w:rsidRDefault="00861AAA" w:rsidP="00D551A1">
            <w:pPr>
              <w:spacing w:after="120" w:line="276" w:lineRule="auto"/>
              <w:rPr>
                <w:rFonts w:asciiTheme="minorHAnsi" w:hAnsiTheme="minorHAnsi" w:cstheme="minorHAnsi"/>
                <w:sz w:val="22"/>
                <w:szCs w:val="22"/>
              </w:rPr>
            </w:pPr>
            <w:r w:rsidRPr="00D551A1">
              <w:rPr>
                <w:rFonts w:asciiTheme="minorHAnsi" w:hAnsiTheme="minorHAnsi" w:cstheme="minorHAnsi"/>
                <w:sz w:val="22"/>
                <w:szCs w:val="22"/>
              </w:rPr>
              <w:t xml:space="preserve">Umowa o dofinansowanie Projektu: [tytuł projektu] w ramach programu regionalnego Fundusze Europejskie dla Opolskiego 2021-2027 współfinansowanego ze środków Europejskiego Funduszu Społecznego Plus, zawarta w ………………… [miejsce zawarcia Umowy] w dniu opatrzenia jej ostatnim kwalifikowanym podpisem elektronicznym, pomiędzy: </w:t>
            </w:r>
          </w:p>
          <w:p w14:paraId="5595A715" w14:textId="77777777" w:rsidR="00861AAA" w:rsidRPr="00D551A1" w:rsidRDefault="00861AAA" w:rsidP="00D551A1">
            <w:pPr>
              <w:spacing w:after="120" w:line="276" w:lineRule="auto"/>
              <w:rPr>
                <w:rFonts w:asciiTheme="minorHAnsi" w:hAnsiTheme="minorHAnsi" w:cstheme="minorHAnsi"/>
                <w:sz w:val="22"/>
                <w:szCs w:val="22"/>
              </w:rPr>
            </w:pPr>
            <w:r w:rsidRPr="00D551A1">
              <w:rPr>
                <w:rFonts w:asciiTheme="minorHAnsi" w:hAnsiTheme="minorHAnsi" w:cstheme="minorHAnsi"/>
                <w:b/>
                <w:sz w:val="22"/>
                <w:szCs w:val="22"/>
              </w:rPr>
              <w:t>Województwem Opolskim z siedzibą przy ul. Ostrówek 5, 45-088 Opole, NIP:</w:t>
            </w:r>
            <w:r w:rsidRPr="00D551A1">
              <w:rPr>
                <w:rFonts w:asciiTheme="minorHAnsi" w:hAnsiTheme="minorHAnsi" w:cstheme="minorHAnsi"/>
                <w:sz w:val="22"/>
                <w:szCs w:val="22"/>
              </w:rPr>
              <w:t> </w:t>
            </w:r>
            <w:r w:rsidRPr="00D551A1">
              <w:rPr>
                <w:rFonts w:asciiTheme="minorHAnsi" w:hAnsiTheme="minorHAnsi" w:cstheme="minorHAnsi"/>
                <w:b/>
                <w:sz w:val="22"/>
                <w:szCs w:val="22"/>
              </w:rPr>
              <w:t>7543077565, REGON:</w:t>
            </w:r>
            <w:r w:rsidRPr="00D551A1">
              <w:rPr>
                <w:rFonts w:asciiTheme="minorHAnsi" w:hAnsiTheme="minorHAnsi" w:cstheme="minorHAnsi"/>
                <w:sz w:val="22"/>
                <w:szCs w:val="22"/>
              </w:rPr>
              <w:t xml:space="preserve"> </w:t>
            </w:r>
            <w:r w:rsidRPr="00D551A1">
              <w:rPr>
                <w:rFonts w:asciiTheme="minorHAnsi" w:hAnsiTheme="minorHAnsi" w:cstheme="minorHAnsi"/>
                <w:b/>
                <w:sz w:val="22"/>
                <w:szCs w:val="22"/>
              </w:rPr>
              <w:t xml:space="preserve">531412421, </w:t>
            </w:r>
            <w:r w:rsidRPr="00D551A1">
              <w:rPr>
                <w:rFonts w:asciiTheme="minorHAnsi" w:hAnsiTheme="minorHAnsi" w:cstheme="minorHAnsi"/>
                <w:sz w:val="22"/>
                <w:szCs w:val="22"/>
              </w:rPr>
              <w:t>w imieniu którego występuje</w:t>
            </w:r>
            <w:r w:rsidRPr="00D551A1">
              <w:rPr>
                <w:rFonts w:asciiTheme="minorHAnsi" w:hAnsiTheme="minorHAnsi" w:cstheme="minorHAnsi"/>
                <w:b/>
                <w:sz w:val="22"/>
                <w:szCs w:val="22"/>
              </w:rPr>
              <w:t xml:space="preserve"> Wojewódzki Urząd Pracy w Opolu, z siedzibą przy ul. Głogowskiej 25c, 45- 315 Opole, NIP: 7542663278, REGON: 531655508</w:t>
            </w:r>
            <w:r w:rsidRPr="00D551A1">
              <w:rPr>
                <w:rFonts w:asciiTheme="minorHAnsi" w:hAnsiTheme="minorHAnsi" w:cstheme="minorHAnsi"/>
                <w:sz w:val="22"/>
                <w:szCs w:val="22"/>
              </w:rPr>
              <w:t>, reprezentowany przez:</w:t>
            </w:r>
          </w:p>
          <w:p w14:paraId="19978817" w14:textId="789B1024" w:rsidR="00861AAA" w:rsidRPr="00D551A1" w:rsidRDefault="00861AAA" w:rsidP="00656E0F">
            <w:pPr>
              <w:tabs>
                <w:tab w:val="left" w:pos="900"/>
              </w:tabs>
              <w:spacing w:after="60" w:line="276" w:lineRule="auto"/>
              <w:rPr>
                <w:rFonts w:asciiTheme="minorHAnsi" w:hAnsiTheme="minorHAnsi" w:cstheme="minorHAnsi"/>
                <w:sz w:val="22"/>
                <w:szCs w:val="22"/>
              </w:rPr>
            </w:pPr>
            <w:r w:rsidRPr="00D551A1">
              <w:rPr>
                <w:rFonts w:asciiTheme="minorHAnsi" w:hAnsiTheme="minorHAnsi" w:cstheme="minorHAnsi"/>
                <w:sz w:val="22"/>
                <w:szCs w:val="22"/>
              </w:rPr>
              <w:t>……………………………..,</w:t>
            </w:r>
          </w:p>
          <w:p w14:paraId="69126BE2" w14:textId="51F61023" w:rsidR="00762A97" w:rsidRPr="00D551A1" w:rsidRDefault="00762A97" w:rsidP="00D551A1">
            <w:pPr>
              <w:tabs>
                <w:tab w:val="num" w:pos="885"/>
              </w:tabs>
              <w:suppressAutoHyphens/>
              <w:spacing w:line="276" w:lineRule="auto"/>
              <w:rPr>
                <w:rFonts w:asciiTheme="minorHAnsi" w:hAnsiTheme="minorHAnsi" w:cstheme="minorHAnsi"/>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151E2024" w14:textId="02AC7642" w:rsidR="00762A97" w:rsidRPr="00D551A1" w:rsidRDefault="00762A97" w:rsidP="00656E0F">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Treści przypisu nr 2 i 3 nie uległy zmianie. Usunięto przypis nr 4</w:t>
            </w:r>
          </w:p>
        </w:tc>
      </w:tr>
      <w:tr w:rsidR="0076163B" w:rsidRPr="00D551A1" w14:paraId="06538FF8" w14:textId="77777777" w:rsidTr="00BA67AC">
        <w:trPr>
          <w:trHeight w:val="4255"/>
        </w:trPr>
        <w:tc>
          <w:tcPr>
            <w:tcW w:w="384" w:type="pct"/>
            <w:tcBorders>
              <w:top w:val="single" w:sz="8" w:space="0" w:color="000000"/>
              <w:left w:val="single" w:sz="8" w:space="0" w:color="000000"/>
              <w:bottom w:val="single" w:sz="8" w:space="0" w:color="000000"/>
            </w:tcBorders>
          </w:tcPr>
          <w:p w14:paraId="51DF7904"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p>
        </w:tc>
        <w:tc>
          <w:tcPr>
            <w:tcW w:w="1898" w:type="pct"/>
            <w:tcBorders>
              <w:top w:val="single" w:sz="8" w:space="0" w:color="000000"/>
              <w:left w:val="single" w:sz="4" w:space="0" w:color="000000"/>
              <w:bottom w:val="single" w:sz="8" w:space="0" w:color="000000"/>
            </w:tcBorders>
          </w:tcPr>
          <w:p w14:paraId="61EA637C" w14:textId="2BF54203" w:rsidR="00656E0F" w:rsidRDefault="00656E0F" w:rsidP="00D551A1">
            <w:pPr>
              <w:spacing w:line="276" w:lineRule="auto"/>
              <w:rPr>
                <w:rFonts w:asciiTheme="minorHAnsi" w:hAnsiTheme="minorHAnsi" w:cstheme="minorHAnsi"/>
                <w:iCs/>
                <w:sz w:val="22"/>
                <w:szCs w:val="22"/>
                <w:lang w:eastAsia="ar-SA"/>
              </w:rPr>
            </w:pPr>
            <w:r w:rsidRPr="00656E0F">
              <w:rPr>
                <w:rFonts w:asciiTheme="minorHAnsi" w:hAnsiTheme="minorHAnsi" w:cstheme="minorHAnsi"/>
                <w:iCs/>
                <w:sz w:val="22"/>
                <w:szCs w:val="22"/>
                <w:lang w:eastAsia="ar-SA"/>
              </w:rPr>
              <w:t>zwany dalej „Instytucją Pośredniczącą”</w:t>
            </w:r>
          </w:p>
          <w:p w14:paraId="2E8EAF4C" w14:textId="5DAA1B69" w:rsidR="00861AAA" w:rsidRPr="00D551A1" w:rsidRDefault="00861AAA" w:rsidP="00D551A1">
            <w:pPr>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a</w:t>
            </w:r>
          </w:p>
          <w:p w14:paraId="313D55E5" w14:textId="77777777" w:rsidR="00BA48E5" w:rsidRDefault="00861AAA" w:rsidP="00D551A1">
            <w:pPr>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w:t>
            </w:r>
          </w:p>
          <w:p w14:paraId="32E7BA1F" w14:textId="72D6B07B" w:rsidR="00861AAA" w:rsidRPr="00D551A1" w:rsidRDefault="00861AAA" w:rsidP="00D551A1">
            <w:pPr>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[nazwa i adres Beneficjenta</w:t>
            </w:r>
            <w:r w:rsidRPr="00D551A1">
              <w:rPr>
                <w:rFonts w:asciiTheme="minorHAnsi" w:hAnsiTheme="minorHAnsi" w:cstheme="minorHAnsi"/>
                <w:iCs/>
                <w:sz w:val="22"/>
                <w:szCs w:val="22"/>
                <w:vertAlign w:val="superscript"/>
                <w:lang w:eastAsia="ar-SA"/>
              </w:rPr>
              <w:t>2</w:t>
            </w:r>
            <w:r w:rsidRPr="00D551A1">
              <w:rPr>
                <w:rFonts w:asciiTheme="minorHAnsi" w:hAnsiTheme="minorHAnsi" w:cstheme="minorHAnsi"/>
                <w:iCs/>
                <w:sz w:val="22"/>
                <w:szCs w:val="22"/>
                <w:lang w:eastAsia="ar-SA"/>
              </w:rPr>
              <w:t>, NIP, a gdy posiada - również REGON, dla osób prawnych dodatkowo KRS], reprezentowanym przez:</w:t>
            </w:r>
          </w:p>
          <w:p w14:paraId="7EDC03FC" w14:textId="7B96353B" w:rsidR="00861AAA" w:rsidRPr="00D551A1" w:rsidRDefault="00861AAA" w:rsidP="00D551A1">
            <w:pPr>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w:t>
            </w:r>
            <w:r w:rsidRPr="00D551A1">
              <w:rPr>
                <w:rFonts w:asciiTheme="minorHAnsi" w:hAnsiTheme="minorHAnsi" w:cstheme="minorHAnsi"/>
                <w:iCs/>
                <w:sz w:val="22"/>
                <w:szCs w:val="22"/>
                <w:vertAlign w:val="superscript"/>
                <w:lang w:eastAsia="ar-SA"/>
              </w:rPr>
              <w:t>3</w:t>
            </w:r>
            <w:r w:rsidRPr="00D551A1">
              <w:rPr>
                <w:rFonts w:asciiTheme="minorHAnsi" w:hAnsiTheme="minorHAnsi" w:cstheme="minorHAnsi"/>
                <w:iCs/>
                <w:sz w:val="22"/>
                <w:szCs w:val="22"/>
                <w:lang w:eastAsia="ar-SA"/>
              </w:rPr>
              <w:t xml:space="preserve"> </w:t>
            </w:r>
          </w:p>
          <w:p w14:paraId="5991DABF" w14:textId="34A2A768" w:rsidR="00861AAA" w:rsidRPr="00D551A1" w:rsidRDefault="00861AAA" w:rsidP="00D551A1">
            <w:pPr>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działającym w imieniu własnym i na swoją rzecz oraz w imieniu i na rzecz Partnerów</w:t>
            </w:r>
            <w:r w:rsidRPr="00D551A1">
              <w:rPr>
                <w:rFonts w:asciiTheme="minorHAnsi" w:hAnsiTheme="minorHAnsi" w:cstheme="minorHAnsi"/>
                <w:iCs/>
                <w:sz w:val="22"/>
                <w:szCs w:val="22"/>
                <w:vertAlign w:val="superscript"/>
                <w:lang w:eastAsia="ar-SA"/>
              </w:rPr>
              <w:t>4</w:t>
            </w:r>
          </w:p>
          <w:p w14:paraId="1E84ECCA" w14:textId="52A3FBA4" w:rsidR="00BA48E5" w:rsidRDefault="00861AAA" w:rsidP="00D551A1">
            <w:pPr>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w:t>
            </w:r>
          </w:p>
          <w:p w14:paraId="4B81C97F" w14:textId="3CD6FBC1" w:rsidR="00861AAA" w:rsidRPr="00D551A1" w:rsidRDefault="00861AAA" w:rsidP="00D551A1">
            <w:pPr>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[nazwa i adres Partnerów],</w:t>
            </w:r>
          </w:p>
          <w:p w14:paraId="4D1BED7E" w14:textId="77777777" w:rsidR="00861AAA" w:rsidRPr="00D551A1" w:rsidRDefault="00861AAA" w:rsidP="00D551A1">
            <w:pPr>
              <w:spacing w:line="276" w:lineRule="auto"/>
              <w:rPr>
                <w:rFonts w:asciiTheme="minorHAnsi" w:hAnsiTheme="minorHAnsi" w:cstheme="minorHAnsi"/>
                <w:iCs/>
                <w:sz w:val="22"/>
                <w:szCs w:val="22"/>
                <w:lang w:eastAsia="ar-SA"/>
              </w:rPr>
            </w:pPr>
          </w:p>
          <w:p w14:paraId="4372EB3E" w14:textId="77777777" w:rsidR="00861AAA" w:rsidRPr="00D551A1" w:rsidRDefault="00861AAA" w:rsidP="00D551A1">
            <w:pPr>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zwaną/</w:t>
            </w:r>
            <w:proofErr w:type="spellStart"/>
            <w:r w:rsidRPr="00D551A1">
              <w:rPr>
                <w:rFonts w:asciiTheme="minorHAnsi" w:hAnsiTheme="minorHAnsi" w:cstheme="minorHAnsi"/>
                <w:iCs/>
                <w:sz w:val="22"/>
                <w:szCs w:val="22"/>
                <w:lang w:eastAsia="ar-SA"/>
              </w:rPr>
              <w:t>ym</w:t>
            </w:r>
            <w:proofErr w:type="spellEnd"/>
            <w:r w:rsidRPr="00D551A1">
              <w:rPr>
                <w:rFonts w:asciiTheme="minorHAnsi" w:hAnsiTheme="minorHAnsi" w:cstheme="minorHAnsi"/>
                <w:iCs/>
                <w:sz w:val="22"/>
                <w:szCs w:val="22"/>
                <w:lang w:eastAsia="ar-SA"/>
              </w:rPr>
              <w:t xml:space="preserve"> dalej „Beneficjentem”,</w:t>
            </w:r>
          </w:p>
          <w:p w14:paraId="2AB775A7" w14:textId="77777777" w:rsidR="00861AAA" w:rsidRPr="00D551A1" w:rsidRDefault="00861AAA" w:rsidP="00D551A1">
            <w:pPr>
              <w:spacing w:line="276" w:lineRule="auto"/>
              <w:rPr>
                <w:rFonts w:asciiTheme="minorHAnsi" w:hAnsiTheme="minorHAnsi" w:cstheme="minorHAnsi"/>
                <w:iCs/>
                <w:sz w:val="22"/>
                <w:szCs w:val="22"/>
                <w:lang w:eastAsia="ar-SA"/>
              </w:rPr>
            </w:pPr>
          </w:p>
          <w:p w14:paraId="7AC62D9D" w14:textId="5B29501F" w:rsidR="00762A97" w:rsidRPr="00D551A1" w:rsidRDefault="00861AAA" w:rsidP="00D551A1">
            <w:pPr>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zwanymi dalej „Stronami Umowy”.</w:t>
            </w:r>
          </w:p>
        </w:tc>
        <w:tc>
          <w:tcPr>
            <w:tcW w:w="339" w:type="pct"/>
            <w:tcBorders>
              <w:top w:val="single" w:sz="8" w:space="0" w:color="000000"/>
              <w:left w:val="single" w:sz="4" w:space="0" w:color="000000"/>
              <w:bottom w:val="single" w:sz="8" w:space="0" w:color="000000"/>
              <w:right w:val="single" w:sz="4" w:space="0" w:color="000000"/>
            </w:tcBorders>
          </w:tcPr>
          <w:p w14:paraId="1FD0DAFF" w14:textId="77777777" w:rsidR="00762A97" w:rsidRPr="00D551A1" w:rsidRDefault="00762A97" w:rsidP="00D551A1">
            <w:pPr>
              <w:suppressAutoHyphens/>
              <w:spacing w:line="276" w:lineRule="auto"/>
              <w:rPr>
                <w:rFonts w:asciiTheme="minorHAnsi" w:hAnsiTheme="minorHAnsi" w:cstheme="minorHAnsi"/>
                <w:sz w:val="22"/>
                <w:szCs w:val="22"/>
                <w:lang w:eastAsia="ar-SA"/>
              </w:rPr>
            </w:pPr>
          </w:p>
        </w:tc>
        <w:tc>
          <w:tcPr>
            <w:tcW w:w="1912" w:type="pct"/>
            <w:tcBorders>
              <w:top w:val="single" w:sz="8" w:space="0" w:color="000000"/>
              <w:left w:val="single" w:sz="4" w:space="0" w:color="000000"/>
              <w:bottom w:val="single" w:sz="8" w:space="0" w:color="000000"/>
            </w:tcBorders>
          </w:tcPr>
          <w:p w14:paraId="39F43D04" w14:textId="6060F539" w:rsidR="00656E0F" w:rsidRDefault="00656E0F" w:rsidP="00D551A1">
            <w:pPr>
              <w:tabs>
                <w:tab w:val="num" w:pos="885"/>
              </w:tabs>
              <w:suppressAutoHyphens/>
              <w:spacing w:line="276" w:lineRule="auto"/>
              <w:rPr>
                <w:rFonts w:asciiTheme="minorHAnsi" w:hAnsiTheme="minorHAnsi" w:cstheme="minorHAnsi"/>
                <w:sz w:val="22"/>
                <w:szCs w:val="22"/>
                <w:lang w:eastAsia="ar-SA"/>
              </w:rPr>
            </w:pPr>
            <w:r w:rsidRPr="00656E0F">
              <w:rPr>
                <w:rFonts w:asciiTheme="minorHAnsi" w:hAnsiTheme="minorHAnsi" w:cstheme="minorHAnsi"/>
                <w:sz w:val="22"/>
                <w:szCs w:val="22"/>
                <w:lang w:eastAsia="ar-SA"/>
              </w:rPr>
              <w:t>zwany dalej „Instytucją Pośredniczącą”</w:t>
            </w:r>
          </w:p>
          <w:p w14:paraId="5C9CA53F" w14:textId="7AF23BFC" w:rsidR="00861AAA" w:rsidRPr="00D551A1" w:rsidRDefault="00861AAA" w:rsidP="00D551A1">
            <w:pPr>
              <w:tabs>
                <w:tab w:val="num" w:pos="885"/>
              </w:tabs>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w:t>
            </w:r>
          </w:p>
          <w:p w14:paraId="576FE118" w14:textId="77777777" w:rsidR="00BA48E5" w:rsidRDefault="00861AAA" w:rsidP="00D551A1">
            <w:pPr>
              <w:tabs>
                <w:tab w:val="num" w:pos="885"/>
              </w:tabs>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w:t>
            </w:r>
          </w:p>
          <w:p w14:paraId="007C3D61" w14:textId="19150BBC" w:rsidR="00861AAA" w:rsidRPr="00D551A1" w:rsidRDefault="00861AAA" w:rsidP="00D551A1">
            <w:pPr>
              <w:tabs>
                <w:tab w:val="num" w:pos="885"/>
              </w:tabs>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[nazwa i adres Beneficjenta</w:t>
            </w:r>
            <w:r w:rsidRPr="00D551A1">
              <w:rPr>
                <w:rFonts w:asciiTheme="minorHAnsi" w:hAnsiTheme="minorHAnsi" w:cstheme="minorHAnsi"/>
                <w:sz w:val="22"/>
                <w:szCs w:val="22"/>
                <w:vertAlign w:val="superscript"/>
                <w:lang w:eastAsia="ar-SA"/>
              </w:rPr>
              <w:t>2</w:t>
            </w:r>
            <w:r w:rsidRPr="00D551A1">
              <w:rPr>
                <w:rFonts w:asciiTheme="minorHAnsi" w:hAnsiTheme="minorHAnsi" w:cstheme="minorHAnsi"/>
                <w:sz w:val="22"/>
                <w:szCs w:val="22"/>
                <w:lang w:eastAsia="ar-SA"/>
              </w:rPr>
              <w:t xml:space="preserve">, NIP, a gdy posiada - również REGON, dla osób prawnych dodatkowo KRS], reprezentowanym przez:  </w:t>
            </w:r>
          </w:p>
          <w:p w14:paraId="394B5D66" w14:textId="4CD9CEC4" w:rsidR="00861AAA" w:rsidRPr="00D551A1" w:rsidRDefault="00861AAA" w:rsidP="00D551A1">
            <w:pPr>
              <w:tabs>
                <w:tab w:val="num" w:pos="885"/>
              </w:tabs>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w:t>
            </w:r>
            <w:r w:rsidR="002A6D6F" w:rsidRPr="00D551A1">
              <w:rPr>
                <w:rFonts w:asciiTheme="minorHAnsi" w:hAnsiTheme="minorHAnsi" w:cstheme="minorHAnsi"/>
                <w:sz w:val="22"/>
                <w:szCs w:val="22"/>
                <w:vertAlign w:val="superscript"/>
                <w:lang w:eastAsia="ar-SA"/>
              </w:rPr>
              <w:t>3</w:t>
            </w:r>
            <w:r w:rsidRPr="00D551A1">
              <w:rPr>
                <w:rFonts w:asciiTheme="minorHAnsi" w:hAnsiTheme="minorHAnsi" w:cstheme="minorHAnsi"/>
                <w:sz w:val="22"/>
                <w:szCs w:val="22"/>
                <w:lang w:eastAsia="ar-SA"/>
              </w:rPr>
              <w:t xml:space="preserve"> </w:t>
            </w:r>
          </w:p>
          <w:p w14:paraId="1B4ADD83" w14:textId="77777777" w:rsidR="00861AAA" w:rsidRPr="00D551A1" w:rsidRDefault="00861AAA" w:rsidP="00D551A1">
            <w:pPr>
              <w:tabs>
                <w:tab w:val="num" w:pos="885"/>
              </w:tabs>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działającym w imieniu własnym i na swoją rzecz oraz w imieniu i na rzecz Partnerów </w:t>
            </w:r>
          </w:p>
          <w:p w14:paraId="026376F3" w14:textId="77F99A9E" w:rsidR="00BA48E5" w:rsidRDefault="00861AAA" w:rsidP="00D551A1">
            <w:pPr>
              <w:tabs>
                <w:tab w:val="num" w:pos="885"/>
              </w:tabs>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w:t>
            </w:r>
          </w:p>
          <w:p w14:paraId="2220A629" w14:textId="7A1B3F97" w:rsidR="00861AAA" w:rsidRPr="00D551A1" w:rsidRDefault="00861AAA" w:rsidP="00D551A1">
            <w:pPr>
              <w:tabs>
                <w:tab w:val="num" w:pos="885"/>
              </w:tabs>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[nazwa i adres Partnerów],</w:t>
            </w:r>
          </w:p>
          <w:p w14:paraId="599335E1" w14:textId="77777777" w:rsidR="00861AAA" w:rsidRPr="00D551A1" w:rsidRDefault="00861AAA" w:rsidP="00D551A1">
            <w:pPr>
              <w:tabs>
                <w:tab w:val="num" w:pos="885"/>
              </w:tabs>
              <w:suppressAutoHyphens/>
              <w:spacing w:line="276" w:lineRule="auto"/>
              <w:rPr>
                <w:rFonts w:asciiTheme="minorHAnsi" w:hAnsiTheme="minorHAnsi" w:cstheme="minorHAnsi"/>
                <w:sz w:val="22"/>
                <w:szCs w:val="22"/>
                <w:lang w:eastAsia="ar-SA"/>
              </w:rPr>
            </w:pPr>
          </w:p>
          <w:p w14:paraId="7F86E169" w14:textId="77777777" w:rsidR="00861AAA" w:rsidRPr="00D551A1" w:rsidRDefault="00861AAA" w:rsidP="00D551A1">
            <w:pPr>
              <w:tabs>
                <w:tab w:val="num" w:pos="885"/>
              </w:tabs>
              <w:suppressAutoHyphens/>
              <w:spacing w:after="240"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zwaną/</w:t>
            </w:r>
            <w:proofErr w:type="spellStart"/>
            <w:r w:rsidRPr="00D551A1">
              <w:rPr>
                <w:rFonts w:asciiTheme="minorHAnsi" w:hAnsiTheme="minorHAnsi" w:cstheme="minorHAnsi"/>
                <w:sz w:val="22"/>
                <w:szCs w:val="22"/>
                <w:lang w:eastAsia="ar-SA"/>
              </w:rPr>
              <w:t>ym</w:t>
            </w:r>
            <w:proofErr w:type="spellEnd"/>
            <w:r w:rsidRPr="00D551A1">
              <w:rPr>
                <w:rFonts w:asciiTheme="minorHAnsi" w:hAnsiTheme="minorHAnsi" w:cstheme="minorHAnsi"/>
                <w:sz w:val="22"/>
                <w:szCs w:val="22"/>
                <w:lang w:eastAsia="ar-SA"/>
              </w:rPr>
              <w:t xml:space="preserve"> dalej „Beneficjentem”, </w:t>
            </w:r>
          </w:p>
          <w:p w14:paraId="6BE206FA" w14:textId="74826FD4" w:rsidR="00762A97" w:rsidRPr="00D551A1" w:rsidRDefault="00861AAA" w:rsidP="00D551A1">
            <w:pPr>
              <w:tabs>
                <w:tab w:val="num" w:pos="885"/>
              </w:tabs>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zwanymi dalej „Stronami Umowy”.</w:t>
            </w:r>
          </w:p>
        </w:tc>
        <w:tc>
          <w:tcPr>
            <w:tcW w:w="467" w:type="pct"/>
            <w:tcBorders>
              <w:top w:val="single" w:sz="8" w:space="0" w:color="000000"/>
              <w:left w:val="single" w:sz="4" w:space="0" w:color="000000"/>
              <w:bottom w:val="single" w:sz="8" w:space="0" w:color="000000"/>
              <w:right w:val="single" w:sz="8" w:space="0" w:color="000000"/>
            </w:tcBorders>
          </w:tcPr>
          <w:p w14:paraId="5932A0E6"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p>
        </w:tc>
      </w:tr>
      <w:bookmarkEnd w:id="2"/>
      <w:tr w:rsidR="0076163B" w:rsidRPr="00D551A1" w14:paraId="24A66A21" w14:textId="77777777" w:rsidTr="00BA67AC">
        <w:trPr>
          <w:trHeight w:val="713"/>
        </w:trPr>
        <w:tc>
          <w:tcPr>
            <w:tcW w:w="384" w:type="pct"/>
            <w:tcBorders>
              <w:top w:val="single" w:sz="8" w:space="0" w:color="000000"/>
              <w:left w:val="single" w:sz="8" w:space="0" w:color="000000"/>
              <w:bottom w:val="single" w:sz="8" w:space="0" w:color="000000"/>
            </w:tcBorders>
          </w:tcPr>
          <w:p w14:paraId="4EC6CC99" w14:textId="22CA56A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1</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3BA3E991" w14:textId="51866DBB" w:rsidR="00762A97" w:rsidRPr="00D551A1" w:rsidRDefault="00584309" w:rsidP="00D551A1">
            <w:pPr>
              <w:suppressAutoHyphens/>
              <w:spacing w:line="276" w:lineRule="auto"/>
              <w:ind w:left="227" w:hanging="227"/>
              <w:rPr>
                <w:rFonts w:asciiTheme="minorHAnsi" w:hAnsiTheme="minorHAnsi" w:cstheme="minorHAnsi"/>
                <w:iCs/>
                <w:sz w:val="22"/>
                <w:szCs w:val="22"/>
                <w:lang w:eastAsia="ar-SA"/>
              </w:rPr>
            </w:pPr>
            <w:r>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1A442D4E" w14:textId="476B0050"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1</w:t>
            </w:r>
            <w:r w:rsidR="0004211A">
              <w:rPr>
                <w:rFonts w:asciiTheme="minorHAnsi" w:hAnsiTheme="minorHAnsi" w:cstheme="minorHAnsi"/>
                <w:sz w:val="22"/>
                <w:szCs w:val="22"/>
                <w:lang w:eastAsia="ar-SA"/>
              </w:rPr>
              <w:t>)</w:t>
            </w:r>
          </w:p>
        </w:tc>
        <w:tc>
          <w:tcPr>
            <w:tcW w:w="1912" w:type="pct"/>
            <w:tcBorders>
              <w:top w:val="single" w:sz="8" w:space="0" w:color="000000"/>
              <w:left w:val="single" w:sz="4" w:space="0" w:color="000000"/>
              <w:bottom w:val="single" w:sz="8" w:space="0" w:color="000000"/>
            </w:tcBorders>
          </w:tcPr>
          <w:p w14:paraId="448AC3B5" w14:textId="04EB518B" w:rsidR="00762A97" w:rsidRPr="00D551A1" w:rsidRDefault="00762A97" w:rsidP="00D551A1">
            <w:pPr>
              <w:suppressAutoHyphens/>
              <w:spacing w:line="276" w:lineRule="auto"/>
              <w:ind w:left="227" w:hanging="227"/>
              <w:rPr>
                <w:rFonts w:asciiTheme="minorHAnsi" w:eastAsia="Calibr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 xml:space="preserve">„administratorze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 ustawie, albo podmiot wskazany przez prawo Unii Europejskiej albo prawo państwa członkowskiego Unii </w:t>
            </w:r>
            <w:r w:rsidRPr="00D551A1">
              <w:rPr>
                <w:rFonts w:asciiTheme="minorHAnsi" w:hAnsiTheme="minorHAnsi" w:cstheme="minorHAnsi"/>
                <w:iCs/>
                <w:sz w:val="22"/>
                <w:szCs w:val="22"/>
                <w:lang w:eastAsia="ar-SA"/>
              </w:rPr>
              <w:lastRenderedPageBreak/>
              <w:t>Europejskiej lub podmiot wyznaczony zgodnie z kryteriami określonymi w prawie tego państwa;</w:t>
            </w:r>
          </w:p>
        </w:tc>
        <w:tc>
          <w:tcPr>
            <w:tcW w:w="467" w:type="pct"/>
            <w:tcBorders>
              <w:top w:val="single" w:sz="8" w:space="0" w:color="000000"/>
              <w:left w:val="single" w:sz="4" w:space="0" w:color="000000"/>
              <w:bottom w:val="single" w:sz="8" w:space="0" w:color="000000"/>
              <w:right w:val="single" w:sz="8" w:space="0" w:color="000000"/>
            </w:tcBorders>
          </w:tcPr>
          <w:p w14:paraId="1A82BD57" w14:textId="5648699E" w:rsidR="00762A97" w:rsidRPr="00D551A1" w:rsidRDefault="00546558" w:rsidP="00D551A1">
            <w:pPr>
              <w:suppressAutoHyphens/>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lastRenderedPageBreak/>
              <w:t>Wprowadzo</w:t>
            </w:r>
            <w:proofErr w:type="spellEnd"/>
            <w:r w:rsidRPr="00D551A1">
              <w:rPr>
                <w:rFonts w:asciiTheme="minorHAnsi" w:hAnsiTheme="minorHAnsi" w:cstheme="minorHAnsi"/>
                <w:sz w:val="22"/>
                <w:szCs w:val="22"/>
                <w:lang w:eastAsia="ar-SA"/>
              </w:rPr>
              <w:t>-no</w:t>
            </w:r>
            <w:r w:rsidR="00762A97" w:rsidRPr="00D551A1">
              <w:rPr>
                <w:rFonts w:asciiTheme="minorHAnsi" w:hAnsiTheme="minorHAnsi" w:cstheme="minorHAnsi"/>
                <w:sz w:val="22"/>
                <w:szCs w:val="22"/>
                <w:lang w:eastAsia="ar-SA"/>
              </w:rPr>
              <w:t xml:space="preserve"> definicję </w:t>
            </w:r>
            <w:proofErr w:type="spellStart"/>
            <w:r w:rsidR="00762A97" w:rsidRPr="00D551A1">
              <w:rPr>
                <w:rFonts w:asciiTheme="minorHAnsi" w:hAnsiTheme="minorHAnsi" w:cstheme="minorHAnsi"/>
                <w:sz w:val="22"/>
                <w:szCs w:val="22"/>
                <w:lang w:eastAsia="ar-SA"/>
              </w:rPr>
              <w:t>administra</w:t>
            </w:r>
            <w:r w:rsidRPr="00D551A1">
              <w:rPr>
                <w:rFonts w:asciiTheme="minorHAnsi" w:hAnsiTheme="minorHAnsi" w:cstheme="minorHAnsi"/>
                <w:sz w:val="22"/>
                <w:szCs w:val="22"/>
                <w:lang w:eastAsia="ar-SA"/>
              </w:rPr>
              <w:t>-</w:t>
            </w:r>
            <w:r w:rsidR="00762A97" w:rsidRPr="00D551A1">
              <w:rPr>
                <w:rFonts w:asciiTheme="minorHAnsi" w:hAnsiTheme="minorHAnsi" w:cstheme="minorHAnsi"/>
                <w:sz w:val="22"/>
                <w:szCs w:val="22"/>
                <w:lang w:eastAsia="ar-SA"/>
              </w:rPr>
              <w:t>tora</w:t>
            </w:r>
            <w:proofErr w:type="spellEnd"/>
            <w:r w:rsidR="00762A97" w:rsidRPr="00D551A1">
              <w:rPr>
                <w:rFonts w:asciiTheme="minorHAnsi" w:hAnsiTheme="minorHAnsi" w:cstheme="minorHAnsi"/>
                <w:sz w:val="22"/>
                <w:szCs w:val="22"/>
                <w:lang w:eastAsia="ar-SA"/>
              </w:rPr>
              <w:t xml:space="preserve"> danych osobowych. </w:t>
            </w:r>
            <w:r w:rsidR="005D7455" w:rsidRPr="00D551A1">
              <w:rPr>
                <w:rFonts w:asciiTheme="minorHAnsi" w:hAnsiTheme="minorHAnsi" w:cstheme="minorHAnsi"/>
                <w:sz w:val="22"/>
                <w:szCs w:val="22"/>
                <w:lang w:eastAsia="ar-SA"/>
              </w:rPr>
              <w:t>Z</w:t>
            </w:r>
            <w:r w:rsidR="00762A97" w:rsidRPr="00D551A1">
              <w:rPr>
                <w:rFonts w:asciiTheme="minorHAnsi" w:hAnsiTheme="minorHAnsi" w:cstheme="minorHAnsi"/>
                <w:sz w:val="22"/>
                <w:szCs w:val="22"/>
                <w:lang w:eastAsia="ar-SA"/>
              </w:rPr>
              <w:t xml:space="preserve">mianie uległa </w:t>
            </w:r>
            <w:proofErr w:type="spellStart"/>
            <w:r w:rsidR="00584309">
              <w:rPr>
                <w:rFonts w:asciiTheme="minorHAnsi" w:hAnsiTheme="minorHAnsi" w:cstheme="minorHAnsi"/>
                <w:sz w:val="22"/>
                <w:szCs w:val="22"/>
                <w:lang w:eastAsia="ar-SA"/>
              </w:rPr>
              <w:t>dotychczaso-wa</w:t>
            </w:r>
            <w:proofErr w:type="spellEnd"/>
            <w:r w:rsidR="00584309">
              <w:rPr>
                <w:rFonts w:asciiTheme="minorHAnsi" w:hAnsiTheme="minorHAnsi" w:cstheme="minorHAnsi"/>
                <w:sz w:val="22"/>
                <w:szCs w:val="22"/>
                <w:lang w:eastAsia="ar-SA"/>
              </w:rPr>
              <w:t xml:space="preserve"> </w:t>
            </w:r>
            <w:r w:rsidR="00762A97" w:rsidRPr="00D551A1">
              <w:rPr>
                <w:rFonts w:asciiTheme="minorHAnsi" w:hAnsiTheme="minorHAnsi" w:cstheme="minorHAnsi"/>
                <w:sz w:val="22"/>
                <w:szCs w:val="22"/>
                <w:lang w:eastAsia="ar-SA"/>
              </w:rPr>
              <w:lastRenderedPageBreak/>
              <w:t xml:space="preserve">numeracja </w:t>
            </w:r>
            <w:r w:rsidR="000A621D" w:rsidRPr="00D551A1">
              <w:rPr>
                <w:rFonts w:asciiTheme="minorHAnsi" w:hAnsiTheme="minorHAnsi" w:cstheme="minorHAnsi"/>
                <w:sz w:val="22"/>
                <w:szCs w:val="22"/>
                <w:lang w:eastAsia="ar-SA"/>
              </w:rPr>
              <w:t>punktów</w:t>
            </w:r>
            <w:r w:rsidR="00762A97" w:rsidRPr="00D551A1">
              <w:rPr>
                <w:rFonts w:asciiTheme="minorHAnsi" w:hAnsiTheme="minorHAnsi" w:cstheme="minorHAnsi"/>
                <w:sz w:val="22"/>
                <w:szCs w:val="22"/>
                <w:lang w:eastAsia="ar-SA"/>
              </w:rPr>
              <w:t xml:space="preserve"> </w:t>
            </w:r>
            <w:r w:rsidR="009D458C" w:rsidRPr="00D551A1">
              <w:rPr>
                <w:rFonts w:asciiTheme="minorHAnsi" w:hAnsiTheme="minorHAnsi" w:cstheme="minorHAnsi"/>
                <w:sz w:val="22"/>
                <w:szCs w:val="22"/>
                <w:lang w:eastAsia="ar-SA"/>
              </w:rPr>
              <w:t>od 1 do 22</w:t>
            </w:r>
            <w:r w:rsidR="002A6D6F" w:rsidRPr="00D551A1">
              <w:rPr>
                <w:rFonts w:asciiTheme="minorHAnsi" w:hAnsiTheme="minorHAnsi" w:cstheme="minorHAnsi"/>
                <w:sz w:val="22"/>
                <w:szCs w:val="22"/>
                <w:lang w:eastAsia="ar-SA"/>
              </w:rPr>
              <w:t xml:space="preserve"> </w:t>
            </w:r>
          </w:p>
        </w:tc>
      </w:tr>
      <w:tr w:rsidR="0076163B" w:rsidRPr="00D551A1" w14:paraId="183DB15F" w14:textId="77777777" w:rsidTr="00BA67AC">
        <w:trPr>
          <w:trHeight w:val="428"/>
        </w:trPr>
        <w:tc>
          <w:tcPr>
            <w:tcW w:w="384" w:type="pct"/>
            <w:tcBorders>
              <w:top w:val="single" w:sz="8" w:space="0" w:color="000000"/>
              <w:left w:val="single" w:sz="8" w:space="0" w:color="000000"/>
              <w:bottom w:val="single" w:sz="8" w:space="0" w:color="000000"/>
            </w:tcBorders>
          </w:tcPr>
          <w:p w14:paraId="71E5820C" w14:textId="329AC902"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 pkt 4</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0CBB0897" w14:textId="19DB1DA1" w:rsidR="00762A97" w:rsidRPr="00D551A1" w:rsidRDefault="002A6D6F" w:rsidP="00D551A1">
            <w:pPr>
              <w:spacing w:line="276" w:lineRule="auto"/>
              <w:ind w:left="227" w:hanging="227"/>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„danych osobowych”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c>
          <w:tcPr>
            <w:tcW w:w="339" w:type="pct"/>
            <w:tcBorders>
              <w:top w:val="single" w:sz="8" w:space="0" w:color="000000"/>
              <w:left w:val="single" w:sz="4" w:space="0" w:color="000000"/>
              <w:bottom w:val="single" w:sz="8" w:space="0" w:color="000000"/>
              <w:right w:val="single" w:sz="4" w:space="0" w:color="000000"/>
            </w:tcBorders>
          </w:tcPr>
          <w:p w14:paraId="7E4530A4" w14:textId="6EF7C704"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5</w:t>
            </w:r>
            <w:r w:rsidR="0004211A">
              <w:rPr>
                <w:rFonts w:asciiTheme="minorHAnsi" w:hAnsiTheme="minorHAnsi" w:cstheme="minorHAnsi"/>
                <w:sz w:val="22"/>
                <w:szCs w:val="22"/>
                <w:lang w:eastAsia="ar-SA"/>
              </w:rPr>
              <w:t>)</w:t>
            </w:r>
          </w:p>
        </w:tc>
        <w:tc>
          <w:tcPr>
            <w:tcW w:w="1912" w:type="pct"/>
            <w:tcBorders>
              <w:top w:val="single" w:sz="8" w:space="0" w:color="000000"/>
              <w:left w:val="single" w:sz="4" w:space="0" w:color="000000"/>
              <w:bottom w:val="single" w:sz="8" w:space="0" w:color="000000"/>
            </w:tcBorders>
          </w:tcPr>
          <w:p w14:paraId="3F67EEBA" w14:textId="786079A0" w:rsidR="00762A97" w:rsidRPr="00D551A1" w:rsidRDefault="002A6D6F" w:rsidP="00D551A1">
            <w:pPr>
              <w:spacing w:line="276" w:lineRule="auto"/>
              <w:ind w:left="227" w:hanging="22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5)</w:t>
            </w:r>
            <w:r w:rsidRPr="00D551A1">
              <w:rPr>
                <w:rFonts w:asciiTheme="minorHAnsi" w:eastAsia="Calibri" w:hAnsiTheme="minorHAnsi" w:cstheme="minorHAnsi"/>
                <w:iCs/>
                <w:sz w:val="22"/>
                <w:szCs w:val="22"/>
                <w:lang w:eastAsia="ar-SA"/>
              </w:rPr>
              <w:tab/>
              <w:t xml:space="preserve">„danych osobowych” - oznacza to dane osobowe w </w:t>
            </w:r>
            <w:r w:rsidRPr="00D551A1">
              <w:rPr>
                <w:rFonts w:asciiTheme="minorHAnsi" w:hAnsiTheme="minorHAnsi" w:cstheme="minorHAnsi"/>
                <w:iCs/>
                <w:sz w:val="22"/>
                <w:szCs w:val="22"/>
                <w:lang w:eastAsia="ar-SA"/>
              </w:rPr>
              <w:t>rozumieniu</w:t>
            </w:r>
            <w:r w:rsidRPr="00D551A1">
              <w:rPr>
                <w:rFonts w:asciiTheme="minorHAnsi" w:eastAsia="Calibri" w:hAnsiTheme="minorHAnsi" w:cstheme="minorHAnsi"/>
                <w:iCs/>
                <w:sz w:val="22"/>
                <w:szCs w:val="22"/>
                <w:lang w:eastAsia="ar-SA"/>
              </w:rPr>
              <w:t xml:space="preserve"> RODO, dotyczące beneficjentów/uczestników projektu, które muszą być przetwarzane przez Instytucję Zarządzającą, Instytucję pośredniczącą oraz Beneficjenta w celu wykonywania obowiązków państwa członkowskiego w zakresie aplikowania o środki wspólnotowe i w związku z realizacją projektu w ramach FEO 2021-2027;</w:t>
            </w:r>
          </w:p>
        </w:tc>
        <w:tc>
          <w:tcPr>
            <w:tcW w:w="467" w:type="pct"/>
            <w:tcBorders>
              <w:top w:val="single" w:sz="8" w:space="0" w:color="000000"/>
              <w:left w:val="single" w:sz="4" w:space="0" w:color="000000"/>
              <w:bottom w:val="single" w:sz="8" w:space="0" w:color="000000"/>
              <w:right w:val="single" w:sz="8" w:space="0" w:color="000000"/>
            </w:tcBorders>
          </w:tcPr>
          <w:p w14:paraId="113E25D2" w14:textId="5E2A6208"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0A621D" w:rsidRPr="00D551A1">
              <w:rPr>
                <w:rFonts w:asciiTheme="minorHAnsi" w:hAnsiTheme="minorHAnsi" w:cstheme="minorHAnsi"/>
                <w:sz w:val="22"/>
                <w:szCs w:val="22"/>
                <w:lang w:eastAsia="ar-SA"/>
              </w:rPr>
              <w:t xml:space="preserve"> oraz </w:t>
            </w:r>
            <w:r w:rsidR="00546558" w:rsidRPr="00D551A1">
              <w:rPr>
                <w:rFonts w:asciiTheme="minorHAnsi" w:hAnsiTheme="minorHAnsi" w:cstheme="minorHAnsi"/>
                <w:sz w:val="22"/>
                <w:szCs w:val="22"/>
                <w:lang w:eastAsia="ar-SA"/>
              </w:rPr>
              <w:t>numeru punktu</w:t>
            </w:r>
          </w:p>
        </w:tc>
      </w:tr>
      <w:tr w:rsidR="0076163B" w:rsidRPr="00D551A1" w14:paraId="4C200437" w14:textId="77777777" w:rsidTr="00BA67AC">
        <w:trPr>
          <w:trHeight w:val="710"/>
        </w:trPr>
        <w:tc>
          <w:tcPr>
            <w:tcW w:w="384" w:type="pct"/>
            <w:tcBorders>
              <w:top w:val="single" w:sz="8" w:space="0" w:color="000000"/>
              <w:left w:val="single" w:sz="8" w:space="0" w:color="000000"/>
              <w:bottom w:val="single" w:sz="8" w:space="0" w:color="000000"/>
            </w:tcBorders>
          </w:tcPr>
          <w:p w14:paraId="42354756" w14:textId="771E2292"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iCs/>
                <w:sz w:val="22"/>
                <w:szCs w:val="22"/>
                <w:lang w:eastAsia="ar-SA"/>
              </w:rPr>
              <w:t>§ 1 pkt 14</w:t>
            </w:r>
            <w:r w:rsidR="0004211A">
              <w:rPr>
                <w:rFonts w:asciiTheme="minorHAnsi" w:hAnsiTheme="minorHAnsi" w:cstheme="minorHAnsi"/>
                <w:iCs/>
                <w:sz w:val="22"/>
                <w:szCs w:val="22"/>
                <w:lang w:eastAsia="ar-SA"/>
              </w:rPr>
              <w:t>)</w:t>
            </w:r>
          </w:p>
        </w:tc>
        <w:tc>
          <w:tcPr>
            <w:tcW w:w="1898" w:type="pct"/>
            <w:tcBorders>
              <w:top w:val="single" w:sz="8" w:space="0" w:color="000000"/>
              <w:left w:val="single" w:sz="4" w:space="0" w:color="000000"/>
              <w:bottom w:val="single" w:sz="8" w:space="0" w:color="000000"/>
            </w:tcBorders>
          </w:tcPr>
          <w:p w14:paraId="10FE962C" w14:textId="4F016E25" w:rsidR="00762A97" w:rsidRPr="00D551A1" w:rsidRDefault="00DA5C08" w:rsidP="00D551A1">
            <w:pPr>
              <w:spacing w:line="276" w:lineRule="auto"/>
              <w:ind w:left="227" w:hanging="227"/>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14)„konflikcie interesów” - oznacza to sytuację wskazaną w art. 61 ust. 3 Rozporządzenia Parlamentu Europejskiego i Rady (UE, </w:t>
            </w:r>
            <w:proofErr w:type="spellStart"/>
            <w:r w:rsidRPr="00D551A1">
              <w:rPr>
                <w:rFonts w:asciiTheme="minorHAnsi" w:hAnsiTheme="minorHAnsi" w:cstheme="minorHAnsi"/>
                <w:iCs/>
                <w:sz w:val="22"/>
                <w:szCs w:val="22"/>
                <w:lang w:eastAsia="ar-SA"/>
              </w:rPr>
              <w:t>Euratom</w:t>
            </w:r>
            <w:proofErr w:type="spellEnd"/>
            <w:r w:rsidRPr="00D551A1">
              <w:rPr>
                <w:rFonts w:asciiTheme="minorHAnsi" w:hAnsiTheme="minorHAnsi" w:cstheme="minorHAnsi"/>
                <w:iCs/>
                <w:sz w:val="22"/>
                <w:szCs w:val="22"/>
                <w:lang w:eastAsia="ar-SA"/>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D551A1">
              <w:rPr>
                <w:rFonts w:asciiTheme="minorHAnsi" w:hAnsiTheme="minorHAnsi" w:cstheme="minorHAnsi"/>
                <w:iCs/>
                <w:sz w:val="22"/>
                <w:szCs w:val="22"/>
                <w:lang w:eastAsia="ar-SA"/>
              </w:rPr>
              <w:t>Euratom</w:t>
            </w:r>
            <w:proofErr w:type="spellEnd"/>
            <w:r w:rsidRPr="00D551A1">
              <w:rPr>
                <w:rFonts w:asciiTheme="minorHAnsi" w:hAnsiTheme="minorHAnsi" w:cstheme="minorHAnsi"/>
                <w:iCs/>
                <w:sz w:val="22"/>
                <w:szCs w:val="22"/>
                <w:lang w:eastAsia="ar-SA"/>
              </w:rPr>
              <w:t xml:space="preserve">) nr 966/2012 (Dz. U. UE. L. z 2018 r. Nr 193, str. 1 ze zm.) zgodnie z którym: „Do celów ust. 1 konflikt interesów istnieje wówczas, gdy bezstronne i obiektywne pełnienie funkcji podmiotu upoważnionego do działań finansowych lub innej osoby, o których mowa w ust. 1, jest zagrożone z </w:t>
            </w:r>
            <w:r w:rsidRPr="00D551A1">
              <w:rPr>
                <w:rFonts w:asciiTheme="minorHAnsi" w:hAnsiTheme="minorHAnsi" w:cstheme="minorHAnsi"/>
                <w:iCs/>
                <w:sz w:val="22"/>
                <w:szCs w:val="22"/>
                <w:lang w:eastAsia="ar-SA"/>
              </w:rPr>
              <w:lastRenderedPageBreak/>
              <w:t>uwagi na względy rodzinne, emocjonalne, sympatie polityczne lub związki z jakimkolwiek krajem, interes gospodarczy lub jakiekolwiek inne bezpośrednie lub pośrednie interesy osobiste”;</w:t>
            </w:r>
          </w:p>
        </w:tc>
        <w:tc>
          <w:tcPr>
            <w:tcW w:w="339" w:type="pct"/>
            <w:tcBorders>
              <w:top w:val="single" w:sz="8" w:space="0" w:color="000000"/>
              <w:left w:val="single" w:sz="4" w:space="0" w:color="000000"/>
              <w:bottom w:val="single" w:sz="8" w:space="0" w:color="000000"/>
              <w:right w:val="single" w:sz="4" w:space="0" w:color="000000"/>
            </w:tcBorders>
          </w:tcPr>
          <w:p w14:paraId="11D3C6FE" w14:textId="5A213ADE"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iCs/>
                <w:sz w:val="22"/>
                <w:szCs w:val="22"/>
                <w:lang w:eastAsia="ar-SA"/>
              </w:rPr>
              <w:lastRenderedPageBreak/>
              <w:t>§ 1 pkt 15</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0485A9D0" w14:textId="1D36810C" w:rsidR="00762A97" w:rsidRPr="00D551A1" w:rsidRDefault="00DA5C08" w:rsidP="00D551A1">
            <w:pPr>
              <w:suppressAutoHyphens/>
              <w:spacing w:line="276" w:lineRule="auto"/>
              <w:ind w:left="227" w:hanging="22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 xml:space="preserve">15)„konflikcie interesów” - oznacza to sytuację wskazaną w art. 61 ust. 3 Rozporządzenia Parlamentu Europejskiego i Rady (UE, </w:t>
            </w:r>
            <w:proofErr w:type="spellStart"/>
            <w:r w:rsidRPr="00D551A1">
              <w:rPr>
                <w:rFonts w:asciiTheme="minorHAnsi" w:eastAsia="Calibri" w:hAnsiTheme="minorHAnsi" w:cstheme="minorHAnsi"/>
                <w:iCs/>
                <w:sz w:val="22"/>
                <w:szCs w:val="22"/>
                <w:lang w:eastAsia="ar-SA"/>
              </w:rPr>
              <w:t>Euratom</w:t>
            </w:r>
            <w:proofErr w:type="spellEnd"/>
            <w:r w:rsidRPr="00D551A1">
              <w:rPr>
                <w:rFonts w:asciiTheme="minorHAnsi" w:eastAsia="Calibri" w:hAnsiTheme="minorHAnsi" w:cstheme="minorHAnsi"/>
                <w:iCs/>
                <w:sz w:val="22"/>
                <w:szCs w:val="22"/>
                <w:lang w:eastAsia="ar-SA"/>
              </w:rPr>
              <w:t>) 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tc>
        <w:tc>
          <w:tcPr>
            <w:tcW w:w="467" w:type="pct"/>
            <w:tcBorders>
              <w:top w:val="single" w:sz="8" w:space="0" w:color="000000"/>
              <w:left w:val="single" w:sz="4" w:space="0" w:color="000000"/>
              <w:bottom w:val="single" w:sz="8" w:space="0" w:color="000000"/>
              <w:right w:val="single" w:sz="8" w:space="0" w:color="000000"/>
            </w:tcBorders>
          </w:tcPr>
          <w:p w14:paraId="16D03222" w14:textId="6197F4F8" w:rsidR="00762A97" w:rsidRPr="00D551A1" w:rsidRDefault="000A621D"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oraz numeru punktu</w:t>
            </w:r>
          </w:p>
        </w:tc>
      </w:tr>
      <w:tr w:rsidR="0076163B" w:rsidRPr="00D551A1" w14:paraId="5926E757" w14:textId="77777777" w:rsidTr="00BA67AC">
        <w:trPr>
          <w:trHeight w:val="550"/>
        </w:trPr>
        <w:tc>
          <w:tcPr>
            <w:tcW w:w="384" w:type="pct"/>
            <w:tcBorders>
              <w:top w:val="single" w:sz="8" w:space="0" w:color="000000"/>
              <w:left w:val="single" w:sz="8" w:space="0" w:color="000000"/>
              <w:bottom w:val="single" w:sz="8" w:space="0" w:color="000000"/>
            </w:tcBorders>
          </w:tcPr>
          <w:p w14:paraId="74EF31B3" w14:textId="47DC2BFE" w:rsidR="00DA5C08" w:rsidRPr="00D551A1" w:rsidRDefault="00DA5C08" w:rsidP="00D551A1">
            <w:pPr>
              <w:suppressAutoHyphens/>
              <w:snapToGrid w:val="0"/>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 pkt 16</w:t>
            </w:r>
            <w:r w:rsidR="0004211A">
              <w:rPr>
                <w:rFonts w:asciiTheme="minorHAnsi" w:hAnsiTheme="minorHAnsi" w:cstheme="minorHAnsi"/>
                <w:iCs/>
                <w:sz w:val="22"/>
                <w:szCs w:val="22"/>
                <w:lang w:eastAsia="ar-SA"/>
              </w:rPr>
              <w:t>)</w:t>
            </w:r>
          </w:p>
        </w:tc>
        <w:tc>
          <w:tcPr>
            <w:tcW w:w="1898" w:type="pct"/>
            <w:tcBorders>
              <w:top w:val="single" w:sz="8" w:space="0" w:color="000000"/>
              <w:left w:val="single" w:sz="4" w:space="0" w:color="000000"/>
              <w:bottom w:val="single" w:sz="8" w:space="0" w:color="000000"/>
            </w:tcBorders>
          </w:tcPr>
          <w:p w14:paraId="17529285" w14:textId="5607F20A" w:rsidR="00DA5C08" w:rsidRPr="00D551A1" w:rsidRDefault="00DA5C08" w:rsidP="00D551A1">
            <w:pPr>
              <w:suppressAutoHyphens/>
              <w:spacing w:line="276" w:lineRule="auto"/>
              <w:ind w:left="227" w:hanging="227"/>
              <w:rPr>
                <w:rFonts w:asciiTheme="minorHAnsi" w:hAnsiTheme="minorHAnsi" w:cstheme="minorHAnsi"/>
                <w:color w:val="000000"/>
                <w:sz w:val="22"/>
                <w:szCs w:val="22"/>
                <w:lang w:eastAsia="en-US"/>
              </w:rPr>
            </w:pPr>
            <w:r w:rsidRPr="00D551A1">
              <w:rPr>
                <w:rFonts w:asciiTheme="minorHAnsi" w:hAnsiTheme="minorHAnsi" w:cstheme="minorHAnsi"/>
                <w:color w:val="000000"/>
                <w:sz w:val="22"/>
                <w:szCs w:val="22"/>
                <w:lang w:eastAsia="en-US"/>
              </w:rPr>
              <w:t>16)„LSI 2021-2027” - oznacza to Lokalny System Informatyczny Programu Fundusze Europejskie dla Opolskiego 2021-2027;</w:t>
            </w:r>
          </w:p>
        </w:tc>
        <w:tc>
          <w:tcPr>
            <w:tcW w:w="339" w:type="pct"/>
            <w:tcBorders>
              <w:top w:val="single" w:sz="8" w:space="0" w:color="000000"/>
              <w:left w:val="single" w:sz="4" w:space="0" w:color="000000"/>
              <w:bottom w:val="single" w:sz="8" w:space="0" w:color="000000"/>
              <w:right w:val="single" w:sz="4" w:space="0" w:color="000000"/>
            </w:tcBorders>
          </w:tcPr>
          <w:p w14:paraId="55CBC0C5" w14:textId="649084D7" w:rsidR="00DA5C08" w:rsidRPr="00D551A1" w:rsidRDefault="00DA5C08"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 pkt 17</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04AF3836" w14:textId="09DD589B" w:rsidR="00DA5C08" w:rsidRPr="00D551A1" w:rsidRDefault="00DA5C08" w:rsidP="00D551A1">
            <w:pPr>
              <w:spacing w:line="276" w:lineRule="auto"/>
              <w:ind w:left="170" w:hanging="22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17)„LSI 2021-2027” - oznacza to Lokalny System Informatyczny na lata 2021-2027;</w:t>
            </w:r>
          </w:p>
        </w:tc>
        <w:tc>
          <w:tcPr>
            <w:tcW w:w="467" w:type="pct"/>
            <w:tcBorders>
              <w:top w:val="single" w:sz="8" w:space="0" w:color="000000"/>
              <w:left w:val="single" w:sz="4" w:space="0" w:color="000000"/>
              <w:bottom w:val="single" w:sz="8" w:space="0" w:color="000000"/>
              <w:right w:val="single" w:sz="8" w:space="0" w:color="000000"/>
            </w:tcBorders>
          </w:tcPr>
          <w:p w14:paraId="510C1FA5" w14:textId="1CF155E8" w:rsidR="00DA5C08" w:rsidRPr="00D551A1" w:rsidRDefault="000A621D"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oraz numeru punktu</w:t>
            </w:r>
          </w:p>
        </w:tc>
      </w:tr>
      <w:tr w:rsidR="0076163B" w:rsidRPr="00D551A1" w14:paraId="33B78B00" w14:textId="77777777" w:rsidTr="00BA67AC">
        <w:trPr>
          <w:trHeight w:val="550"/>
        </w:trPr>
        <w:tc>
          <w:tcPr>
            <w:tcW w:w="384" w:type="pct"/>
            <w:tcBorders>
              <w:top w:val="single" w:sz="8" w:space="0" w:color="000000"/>
              <w:left w:val="single" w:sz="8" w:space="0" w:color="000000"/>
              <w:bottom w:val="single" w:sz="8" w:space="0" w:color="000000"/>
            </w:tcBorders>
          </w:tcPr>
          <w:p w14:paraId="76AD17A7" w14:textId="508009E0"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iCs/>
                <w:sz w:val="22"/>
                <w:szCs w:val="22"/>
                <w:lang w:eastAsia="ar-SA"/>
              </w:rPr>
              <w:t>§ 1 pkt 1</w:t>
            </w:r>
            <w:r w:rsidR="00BB479C" w:rsidRPr="00D551A1">
              <w:rPr>
                <w:rFonts w:asciiTheme="minorHAnsi" w:hAnsiTheme="minorHAnsi" w:cstheme="minorHAnsi"/>
                <w:iCs/>
                <w:sz w:val="22"/>
                <w:szCs w:val="22"/>
                <w:lang w:eastAsia="ar-SA"/>
              </w:rPr>
              <w:t>7</w:t>
            </w:r>
            <w:r w:rsidR="0004211A">
              <w:rPr>
                <w:rFonts w:asciiTheme="minorHAnsi" w:hAnsiTheme="minorHAnsi" w:cstheme="minorHAnsi"/>
                <w:iCs/>
                <w:sz w:val="22"/>
                <w:szCs w:val="22"/>
                <w:lang w:eastAsia="ar-SA"/>
              </w:rPr>
              <w:t>)</w:t>
            </w:r>
          </w:p>
        </w:tc>
        <w:tc>
          <w:tcPr>
            <w:tcW w:w="1898" w:type="pct"/>
            <w:tcBorders>
              <w:top w:val="single" w:sz="8" w:space="0" w:color="000000"/>
              <w:left w:val="single" w:sz="4" w:space="0" w:color="000000"/>
              <w:bottom w:val="single" w:sz="8" w:space="0" w:color="000000"/>
            </w:tcBorders>
          </w:tcPr>
          <w:p w14:paraId="69714B8A" w14:textId="39142CD0" w:rsidR="00762A97" w:rsidRPr="00D551A1" w:rsidRDefault="00DA5C08" w:rsidP="00D551A1">
            <w:pPr>
              <w:suppressAutoHyphens/>
              <w:spacing w:line="276" w:lineRule="auto"/>
              <w:ind w:left="227" w:hanging="227"/>
              <w:rPr>
                <w:rFonts w:asciiTheme="minorHAnsi" w:hAnsiTheme="minorHAnsi" w:cstheme="minorHAnsi"/>
                <w:color w:val="000000"/>
                <w:sz w:val="22"/>
                <w:szCs w:val="22"/>
                <w:lang w:eastAsia="en-US"/>
              </w:rPr>
            </w:pPr>
            <w:r w:rsidRPr="00D551A1">
              <w:rPr>
                <w:rFonts w:asciiTheme="minorHAnsi" w:hAnsiTheme="minorHAnsi" w:cstheme="minorHAnsi"/>
                <w:color w:val="000000"/>
                <w:sz w:val="22"/>
                <w:szCs w:val="22"/>
                <w:lang w:eastAsia="en-US"/>
              </w:rPr>
              <w:t>17)„nieprawidłowości/nieprawidłowości indywidualnej” - oznacza to nieprawidłowość, o której mowa w art. 2 pkt 31 Rozporządzenia nr 2021/1060, która oznacza każde naruszenie mającego zastosowanie prawa, wynikające z działania lub zaniechania podmiotu gospodarczego</w:t>
            </w:r>
            <w:r w:rsidRPr="00D551A1">
              <w:rPr>
                <w:rFonts w:asciiTheme="minorHAnsi" w:hAnsiTheme="minorHAnsi" w:cstheme="minorHAnsi"/>
                <w:color w:val="000000"/>
                <w:sz w:val="22"/>
                <w:szCs w:val="22"/>
                <w:vertAlign w:val="superscript"/>
                <w:lang w:eastAsia="en-US"/>
              </w:rPr>
              <w:t>5</w:t>
            </w:r>
            <w:r w:rsidRPr="00D551A1">
              <w:rPr>
                <w:rFonts w:asciiTheme="minorHAnsi" w:hAnsiTheme="minorHAnsi" w:cstheme="minorHAnsi"/>
                <w:color w:val="000000"/>
                <w:sz w:val="22"/>
                <w:szCs w:val="22"/>
                <w:lang w:eastAsia="en-US"/>
              </w:rPr>
              <w:t>, które ma lub może mieć szkodliwy wpływ na budżet Unii poprzez obciążenie go nieuzasadnionym wydatkiem;</w:t>
            </w:r>
          </w:p>
        </w:tc>
        <w:tc>
          <w:tcPr>
            <w:tcW w:w="339" w:type="pct"/>
            <w:tcBorders>
              <w:top w:val="single" w:sz="8" w:space="0" w:color="000000"/>
              <w:left w:val="single" w:sz="4" w:space="0" w:color="000000"/>
              <w:bottom w:val="single" w:sz="8" w:space="0" w:color="000000"/>
              <w:right w:val="single" w:sz="4" w:space="0" w:color="000000"/>
            </w:tcBorders>
          </w:tcPr>
          <w:p w14:paraId="3A6BE04C" w14:textId="17451695"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iCs/>
                <w:sz w:val="22"/>
                <w:szCs w:val="22"/>
                <w:lang w:eastAsia="ar-SA"/>
              </w:rPr>
              <w:t>§ 1 pkt 1</w:t>
            </w:r>
            <w:r w:rsidR="00BB479C" w:rsidRPr="00D551A1">
              <w:rPr>
                <w:rFonts w:asciiTheme="minorHAnsi" w:hAnsiTheme="minorHAnsi" w:cstheme="minorHAnsi"/>
                <w:iCs/>
                <w:sz w:val="22"/>
                <w:szCs w:val="22"/>
                <w:lang w:eastAsia="ar-SA"/>
              </w:rPr>
              <w:t>8</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5788A46A" w14:textId="0B9CE62A" w:rsidR="00762A97" w:rsidRPr="00D551A1" w:rsidRDefault="00DA5C08" w:rsidP="00D551A1">
            <w:pPr>
              <w:spacing w:line="276" w:lineRule="auto"/>
              <w:ind w:left="170" w:hanging="22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18)„nieprawidłowości/nieprawidłowości indywidualnej” - oznacza to nieprawidłowość</w:t>
            </w:r>
            <w:r w:rsidR="00754745" w:rsidRPr="00D551A1">
              <w:rPr>
                <w:rFonts w:asciiTheme="minorHAnsi" w:eastAsia="Calibri" w:hAnsiTheme="minorHAnsi" w:cstheme="minorHAnsi"/>
                <w:iCs/>
                <w:sz w:val="22"/>
                <w:szCs w:val="22"/>
                <w:lang w:eastAsia="ar-SA"/>
              </w:rPr>
              <w:t>,</w:t>
            </w:r>
            <w:r w:rsidRPr="00D551A1">
              <w:rPr>
                <w:rFonts w:asciiTheme="minorHAnsi" w:eastAsia="Calibri" w:hAnsiTheme="minorHAnsi" w:cstheme="minorHAnsi"/>
                <w:iCs/>
                <w:sz w:val="22"/>
                <w:szCs w:val="22"/>
                <w:lang w:eastAsia="ar-SA"/>
              </w:rPr>
              <w:t xml:space="preserve"> o której mowa w art. 2 pkt 31 rozporządzenia ogólnego, która oznacza każde naruszenie mającego zastosowanie prawa, wynikające z działania lub zaniechania podmiotu gospodarczego</w:t>
            </w:r>
            <w:r w:rsidRPr="00D551A1">
              <w:rPr>
                <w:rFonts w:asciiTheme="minorHAnsi" w:eastAsia="Calibri" w:hAnsiTheme="minorHAnsi" w:cstheme="minorHAnsi"/>
                <w:iCs/>
                <w:sz w:val="22"/>
                <w:szCs w:val="22"/>
                <w:vertAlign w:val="superscript"/>
                <w:lang w:eastAsia="ar-SA"/>
              </w:rPr>
              <w:t>4</w:t>
            </w:r>
            <w:r w:rsidRPr="00D551A1">
              <w:rPr>
                <w:rFonts w:asciiTheme="minorHAnsi" w:eastAsia="Calibri" w:hAnsiTheme="minorHAnsi" w:cstheme="minorHAnsi"/>
                <w:iCs/>
                <w:sz w:val="22"/>
                <w:szCs w:val="22"/>
                <w:lang w:eastAsia="ar-SA"/>
              </w:rPr>
              <w:t>, które ma lub może mieć szkodliwy wpływ na budżet Unii poprzez obciążenie go nieuzasadnionym wydatkiem;</w:t>
            </w:r>
          </w:p>
        </w:tc>
        <w:tc>
          <w:tcPr>
            <w:tcW w:w="467" w:type="pct"/>
            <w:tcBorders>
              <w:top w:val="single" w:sz="8" w:space="0" w:color="000000"/>
              <w:left w:val="single" w:sz="4" w:space="0" w:color="000000"/>
              <w:bottom w:val="single" w:sz="8" w:space="0" w:color="000000"/>
              <w:right w:val="single" w:sz="8" w:space="0" w:color="000000"/>
            </w:tcBorders>
          </w:tcPr>
          <w:p w14:paraId="30186A6C" w14:textId="10385DCE" w:rsidR="00762A97" w:rsidRPr="00D551A1" w:rsidRDefault="000A621D"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oraz numeru punktu</w:t>
            </w:r>
          </w:p>
        </w:tc>
      </w:tr>
      <w:tr w:rsidR="0076163B" w:rsidRPr="00D551A1" w14:paraId="43894CF2" w14:textId="77777777" w:rsidTr="00BA67AC">
        <w:trPr>
          <w:trHeight w:val="1409"/>
        </w:trPr>
        <w:tc>
          <w:tcPr>
            <w:tcW w:w="384" w:type="pct"/>
            <w:tcBorders>
              <w:top w:val="single" w:sz="8" w:space="0" w:color="000000"/>
              <w:left w:val="single" w:sz="8" w:space="0" w:color="000000"/>
              <w:bottom w:val="single" w:sz="8" w:space="0" w:color="000000"/>
            </w:tcBorders>
          </w:tcPr>
          <w:p w14:paraId="235C49B5" w14:textId="5B07B59C"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22</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26845BE7" w14:textId="07C203B0" w:rsidR="00762A97" w:rsidRPr="00D551A1" w:rsidRDefault="00762A97" w:rsidP="00D551A1">
            <w:pPr>
              <w:suppressAutoHyphens/>
              <w:spacing w:line="276" w:lineRule="auto"/>
              <w:ind w:left="227" w:hanging="227"/>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22)„Powierzającym” - oznacza to Marszałka Województwa Opolskiego dla zbioru „FEO 2021-2027” pełniącego rolę właściwego dla danego zbioru administratora danych osobowych;</w:t>
            </w:r>
          </w:p>
        </w:tc>
        <w:tc>
          <w:tcPr>
            <w:tcW w:w="339" w:type="pct"/>
            <w:tcBorders>
              <w:top w:val="single" w:sz="8" w:space="0" w:color="000000"/>
              <w:left w:val="single" w:sz="4" w:space="0" w:color="000000"/>
              <w:bottom w:val="single" w:sz="8" w:space="0" w:color="000000"/>
              <w:right w:val="single" w:sz="4" w:space="0" w:color="000000"/>
            </w:tcBorders>
          </w:tcPr>
          <w:p w14:paraId="3EC67AC5" w14:textId="1089BD6E"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5F60A6D7" w14:textId="016F0CE2" w:rsidR="00762A97" w:rsidRPr="00D551A1" w:rsidRDefault="001E1E24" w:rsidP="00D551A1">
            <w:pPr>
              <w:suppressAutoHyphens/>
              <w:spacing w:line="276" w:lineRule="auto"/>
              <w:ind w:left="170"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Brak zapisu</w:t>
            </w:r>
          </w:p>
        </w:tc>
        <w:tc>
          <w:tcPr>
            <w:tcW w:w="467" w:type="pct"/>
            <w:tcBorders>
              <w:top w:val="single" w:sz="8" w:space="0" w:color="000000"/>
              <w:left w:val="single" w:sz="4" w:space="0" w:color="000000"/>
              <w:bottom w:val="single" w:sz="8" w:space="0" w:color="000000"/>
              <w:right w:val="single" w:sz="8" w:space="0" w:color="000000"/>
            </w:tcBorders>
          </w:tcPr>
          <w:p w14:paraId="19ED66B1" w14:textId="655CF7DB" w:rsidR="00762A97" w:rsidRPr="00D551A1" w:rsidRDefault="00546558"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Usunięto definicję powierza</w:t>
            </w:r>
            <w:r w:rsidR="001E1E24">
              <w:rPr>
                <w:rFonts w:asciiTheme="minorHAnsi" w:hAnsiTheme="minorHAnsi" w:cstheme="minorHAnsi"/>
                <w:sz w:val="22"/>
                <w:szCs w:val="22"/>
                <w:lang w:eastAsia="ar-SA"/>
              </w:rPr>
              <w:t>-</w:t>
            </w:r>
            <w:proofErr w:type="spellStart"/>
            <w:r w:rsidRPr="00D551A1">
              <w:rPr>
                <w:rFonts w:asciiTheme="minorHAnsi" w:hAnsiTheme="minorHAnsi" w:cstheme="minorHAnsi"/>
                <w:sz w:val="22"/>
                <w:szCs w:val="22"/>
                <w:lang w:eastAsia="ar-SA"/>
              </w:rPr>
              <w:t>jącego</w:t>
            </w:r>
            <w:proofErr w:type="spellEnd"/>
          </w:p>
        </w:tc>
      </w:tr>
      <w:tr w:rsidR="0076163B" w:rsidRPr="00D551A1" w14:paraId="59878556" w14:textId="77777777" w:rsidTr="00BA67AC">
        <w:trPr>
          <w:trHeight w:val="713"/>
        </w:trPr>
        <w:tc>
          <w:tcPr>
            <w:tcW w:w="384" w:type="pct"/>
            <w:tcBorders>
              <w:top w:val="single" w:sz="8" w:space="0" w:color="000000"/>
              <w:left w:val="single" w:sz="8" w:space="0" w:color="000000"/>
              <w:bottom w:val="single" w:sz="8" w:space="0" w:color="000000"/>
            </w:tcBorders>
          </w:tcPr>
          <w:p w14:paraId="0559C60C" w14:textId="51CEF65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23</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600F5D93" w14:textId="4D825135" w:rsidR="00762A97" w:rsidRPr="00D551A1" w:rsidRDefault="00BB479C" w:rsidP="00D551A1">
            <w:pPr>
              <w:suppressAutoHyphens/>
              <w:spacing w:line="276" w:lineRule="auto"/>
              <w:ind w:left="227" w:hanging="227"/>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23)„Programie” - oznacza to program regionalny Fundusze Europejskie dla Opolskiego 2021 2027 przyjęty Decyzją wykonawczą Komisji Europejskiej z dnia 29.11.2022 r. zatwierdzającą program „Fundusze Europejskie dla </w:t>
            </w:r>
            <w:r w:rsidRPr="00D551A1">
              <w:rPr>
                <w:rFonts w:asciiTheme="minorHAnsi" w:hAnsiTheme="minorHAnsi" w:cstheme="minorHAnsi"/>
                <w:iCs/>
                <w:sz w:val="22"/>
                <w:szCs w:val="22"/>
                <w:lang w:eastAsia="ar-SA"/>
              </w:rPr>
              <w:lastRenderedPageBreak/>
              <w:t>Opolskiego 2021-2027” do wsparcia z Europejskiego Funduszu Rozwoju Regionalnego i Europejskiego Funduszu Społecznego Plus w ramach celu „Inwestycje na rzecz zatrudnienia i wzrostu” dla Opolskiego w Polsce CCI2021PL16FFPR008 zmieniającą decyzję wykonawczą C(2021)281 z dnia 14 stycznia 2021 r. dla regionu opolskiego w Polsce CCI2014PL16M2OP008;</w:t>
            </w:r>
          </w:p>
        </w:tc>
        <w:tc>
          <w:tcPr>
            <w:tcW w:w="339" w:type="pct"/>
            <w:tcBorders>
              <w:top w:val="single" w:sz="8" w:space="0" w:color="000000"/>
              <w:left w:val="single" w:sz="4" w:space="0" w:color="000000"/>
              <w:bottom w:val="single" w:sz="8" w:space="0" w:color="000000"/>
              <w:right w:val="single" w:sz="4" w:space="0" w:color="000000"/>
            </w:tcBorders>
          </w:tcPr>
          <w:p w14:paraId="4885B87A" w14:textId="0BCD4B30"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1 pkt 23</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4D03059F" w14:textId="1B723759" w:rsidR="00762A97" w:rsidRPr="00D551A1" w:rsidRDefault="001E1E24" w:rsidP="00D551A1">
            <w:pPr>
              <w:suppressAutoHyphens/>
              <w:spacing w:line="276" w:lineRule="auto"/>
              <w:ind w:left="170" w:hanging="176"/>
              <w:rPr>
                <w:rFonts w:asciiTheme="minorHAnsi" w:eastAsia="Calibri" w:hAnsiTheme="minorHAnsi" w:cstheme="minorHAnsi"/>
                <w:iCs/>
                <w:sz w:val="22"/>
                <w:szCs w:val="22"/>
                <w:lang w:eastAsia="ar-SA"/>
              </w:rPr>
            </w:pPr>
            <w:r w:rsidRPr="001E1E24">
              <w:rPr>
                <w:rFonts w:asciiTheme="minorHAnsi" w:eastAsia="Calibri" w:hAnsiTheme="minorHAnsi" w:cstheme="minorHAnsi"/>
                <w:iCs/>
                <w:sz w:val="22"/>
                <w:szCs w:val="22"/>
                <w:lang w:eastAsia="ar-SA"/>
              </w:rPr>
              <w:t xml:space="preserve">23)„Programie” - oznacza to program regionalny Fundusze Europejskie dla Opolskiego 2021-2027 przyjęty Decyzją Wykonawczą Komisji Europejskiej z dnia 29.11.2022 r. zatwierdzającą program „Fundusze Europejskie dla </w:t>
            </w:r>
            <w:r w:rsidRPr="001E1E24">
              <w:rPr>
                <w:rFonts w:asciiTheme="minorHAnsi" w:eastAsia="Calibri" w:hAnsiTheme="minorHAnsi" w:cstheme="minorHAnsi"/>
                <w:iCs/>
                <w:sz w:val="22"/>
                <w:szCs w:val="22"/>
                <w:lang w:eastAsia="ar-SA"/>
              </w:rPr>
              <w:lastRenderedPageBreak/>
              <w:t>Opolskiego 2021-2027” do wsparcia z Europejskiego Funduszu Rozwoju Regionalnego i Europejskiego Funduszu Społecznego Plus w ramach celu „Inwestycje na rzecz zatrudnienia i wzrostu” dla regionu Opolskiego w Polsce. CCI 2021PL16FFPR008;</w:t>
            </w:r>
          </w:p>
        </w:tc>
        <w:tc>
          <w:tcPr>
            <w:tcW w:w="467" w:type="pct"/>
            <w:tcBorders>
              <w:top w:val="single" w:sz="8" w:space="0" w:color="000000"/>
              <w:left w:val="single" w:sz="4" w:space="0" w:color="000000"/>
              <w:bottom w:val="single" w:sz="8" w:space="0" w:color="000000"/>
              <w:right w:val="single" w:sz="8" w:space="0" w:color="000000"/>
            </w:tcBorders>
          </w:tcPr>
          <w:p w14:paraId="07FB94C9"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7F75D1C8" w14:textId="77777777" w:rsidTr="00BA67AC">
        <w:trPr>
          <w:trHeight w:val="410"/>
        </w:trPr>
        <w:tc>
          <w:tcPr>
            <w:tcW w:w="384" w:type="pct"/>
            <w:tcBorders>
              <w:top w:val="single" w:sz="8" w:space="0" w:color="000000"/>
              <w:left w:val="single" w:sz="8" w:space="0" w:color="000000"/>
              <w:bottom w:val="single" w:sz="8" w:space="0" w:color="000000"/>
            </w:tcBorders>
          </w:tcPr>
          <w:p w14:paraId="3F7FE1CF" w14:textId="311DDF2B" w:rsidR="00BB479C" w:rsidRPr="00D551A1" w:rsidRDefault="00BB479C"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24</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2806A661" w14:textId="2F4D8F61" w:rsidR="00BB479C" w:rsidRPr="00D551A1" w:rsidRDefault="00BB479C" w:rsidP="00D551A1">
            <w:pPr>
              <w:suppressAutoHyphens/>
              <w:spacing w:line="276" w:lineRule="auto"/>
              <w:ind w:left="227" w:hanging="227"/>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24)„Projekcie” - oznacza to projekt pt. [tytuł projektu] realizowany w ramach Działania określony we wniosku o dofinansowanie projektu nr .................., zwanym dalej „Wnioskiem”, który w wersji elektronicznej w LSI 2021-2027 stanowi załącznik nr 1 do Umowy;</w:t>
            </w:r>
          </w:p>
        </w:tc>
        <w:tc>
          <w:tcPr>
            <w:tcW w:w="339" w:type="pct"/>
            <w:tcBorders>
              <w:top w:val="single" w:sz="8" w:space="0" w:color="000000"/>
              <w:left w:val="single" w:sz="4" w:space="0" w:color="000000"/>
              <w:bottom w:val="single" w:sz="8" w:space="0" w:color="000000"/>
              <w:right w:val="single" w:sz="4" w:space="0" w:color="000000"/>
            </w:tcBorders>
          </w:tcPr>
          <w:p w14:paraId="2229AB76" w14:textId="5DCA3346" w:rsidR="00BB479C" w:rsidRPr="00D551A1" w:rsidRDefault="00BB479C"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 pkt 24</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33A387A3" w14:textId="16254826" w:rsidR="00BB479C" w:rsidRPr="00D551A1" w:rsidRDefault="00BB479C"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24)„Projekcie” - oznacza to projekt pt. [tytuł projektu] realizowany w ramach Działania określony we wniosku o dofinansowanie projektu nr .................., zwanym dalej „Wnioskiem”, który stanowi załącznik nr 1 do Umowy;</w:t>
            </w:r>
          </w:p>
        </w:tc>
        <w:tc>
          <w:tcPr>
            <w:tcW w:w="467" w:type="pct"/>
            <w:tcBorders>
              <w:top w:val="single" w:sz="8" w:space="0" w:color="000000"/>
              <w:left w:val="single" w:sz="4" w:space="0" w:color="000000"/>
              <w:bottom w:val="single" w:sz="8" w:space="0" w:color="000000"/>
              <w:right w:val="single" w:sz="8" w:space="0" w:color="000000"/>
            </w:tcBorders>
          </w:tcPr>
          <w:p w14:paraId="239753C7" w14:textId="59E4932E" w:rsidR="00BB479C" w:rsidRPr="00D551A1" w:rsidRDefault="00BB479C"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77B0E710" w14:textId="77777777" w:rsidTr="00BA67AC">
        <w:trPr>
          <w:trHeight w:val="410"/>
        </w:trPr>
        <w:tc>
          <w:tcPr>
            <w:tcW w:w="384" w:type="pct"/>
            <w:tcBorders>
              <w:top w:val="single" w:sz="8" w:space="0" w:color="000000"/>
              <w:left w:val="single" w:sz="8" w:space="0" w:color="000000"/>
              <w:bottom w:val="single" w:sz="8" w:space="0" w:color="000000"/>
            </w:tcBorders>
          </w:tcPr>
          <w:p w14:paraId="0A1FD69C" w14:textId="62074D2F" w:rsidR="005D7455" w:rsidRPr="00D551A1" w:rsidRDefault="005D7455"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25</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0278D18D" w14:textId="69F83F21" w:rsidR="005D7455" w:rsidRPr="00D551A1" w:rsidRDefault="005D7455" w:rsidP="00D551A1">
            <w:pPr>
              <w:suppressAutoHyphens/>
              <w:spacing w:line="276" w:lineRule="auto"/>
              <w:ind w:left="227" w:hanging="227"/>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25)„przetwarzaniu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a zwłaszcza te, które wykonuje się w systemie informatycznym;</w:t>
            </w:r>
          </w:p>
        </w:tc>
        <w:tc>
          <w:tcPr>
            <w:tcW w:w="339" w:type="pct"/>
            <w:tcBorders>
              <w:top w:val="single" w:sz="8" w:space="0" w:color="000000"/>
              <w:left w:val="single" w:sz="4" w:space="0" w:color="000000"/>
              <w:bottom w:val="single" w:sz="8" w:space="0" w:color="000000"/>
              <w:right w:val="single" w:sz="4" w:space="0" w:color="000000"/>
            </w:tcBorders>
          </w:tcPr>
          <w:p w14:paraId="700BCE82" w14:textId="4D28F8BD" w:rsidR="005D7455" w:rsidRPr="00D551A1" w:rsidRDefault="005D7455"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 pkt 25</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0FFE4B97" w14:textId="739AD689" w:rsidR="005D7455" w:rsidRPr="00D551A1" w:rsidRDefault="005D7455"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 xml:space="preserve">25)„przetwarzaniu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tc>
        <w:tc>
          <w:tcPr>
            <w:tcW w:w="467" w:type="pct"/>
            <w:tcBorders>
              <w:top w:val="single" w:sz="8" w:space="0" w:color="000000"/>
              <w:left w:val="single" w:sz="4" w:space="0" w:color="000000"/>
              <w:bottom w:val="single" w:sz="8" w:space="0" w:color="000000"/>
              <w:right w:val="single" w:sz="8" w:space="0" w:color="000000"/>
            </w:tcBorders>
          </w:tcPr>
          <w:p w14:paraId="29A69BBA" w14:textId="336E6F0A" w:rsidR="005D7455" w:rsidRPr="00D551A1" w:rsidRDefault="005D7455"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5EC30747" w14:textId="77777777" w:rsidTr="00BA67AC">
        <w:trPr>
          <w:trHeight w:val="410"/>
        </w:trPr>
        <w:tc>
          <w:tcPr>
            <w:tcW w:w="384" w:type="pct"/>
            <w:tcBorders>
              <w:top w:val="single" w:sz="8" w:space="0" w:color="000000"/>
              <w:left w:val="single" w:sz="8" w:space="0" w:color="000000"/>
              <w:bottom w:val="single" w:sz="8" w:space="0" w:color="000000"/>
            </w:tcBorders>
          </w:tcPr>
          <w:p w14:paraId="3F13156D" w14:textId="37DB3D62"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 pkt 26</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5A29C0A0" w14:textId="07733656" w:rsidR="00762A97" w:rsidRPr="00D551A1" w:rsidRDefault="005D7455" w:rsidP="00D551A1">
            <w:pPr>
              <w:suppressAutoHyphens/>
              <w:spacing w:line="276" w:lineRule="auto"/>
              <w:ind w:left="227" w:hanging="227"/>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26)„Regulaminie wyboru projektów” - oznacza to Regulamin dotyczący postępowania konkurencyjnego nr FEOP.05.10-IP.02-001/24, gdzie zawarto szczegółowe informacje na temat ww. postępowania, w tym m.in. określono sposób wyboru projektów oraz wskazano informacje niezbędne podczas przygotowywania wniosków o dofinansowanie projektu w ramach programu regionalnego Fundusze Europejskie dla Opolskiego 2021-2027  Priorytetu 5 – Fundusze Europejskie wspierające opolski rynek pracy i edukację, Działania 5.10 – Edukacja włączająca, dostępny na stronie internetowej Instytucji Zarządzającej oraz na portalu Funduszy Europejskich;</w:t>
            </w:r>
          </w:p>
        </w:tc>
        <w:tc>
          <w:tcPr>
            <w:tcW w:w="339" w:type="pct"/>
            <w:tcBorders>
              <w:top w:val="single" w:sz="8" w:space="0" w:color="000000"/>
              <w:left w:val="single" w:sz="4" w:space="0" w:color="000000"/>
              <w:bottom w:val="single" w:sz="8" w:space="0" w:color="000000"/>
              <w:right w:val="single" w:sz="4" w:space="0" w:color="000000"/>
            </w:tcBorders>
          </w:tcPr>
          <w:p w14:paraId="0ECFA5A7" w14:textId="70CEA075"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 pkt 26</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4F129DE1" w14:textId="512EB218" w:rsidR="00762A97" w:rsidRPr="00D551A1" w:rsidRDefault="005D7455"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26)„Regulaminie wyboru projektów” - oznacza to Regulamin wyboru projektów dotyczący projektów złożonych w ramach postępowania konkurencyjnego dla działania 5.10 Edukacja włączająca, priorytetu 5 Fundusze Europejskie wspierające opolski rynek pracy i edukację programu regionalnego FEO 2021-2027 dla naborów nr: FEOP.05.10-IP.02-001/24, FEOP.05.10-IP.02-002/24, FEOP.05.10-IP.02-003/24, FEOP.05.10-IP.02-004/24, FEOP.05.10-IP.02-005/24 ze zmianami, w którym zawarto szczegółowe informacje na temat ww</w:t>
            </w:r>
            <w:r w:rsidR="00546558" w:rsidRPr="00D551A1">
              <w:rPr>
                <w:rFonts w:asciiTheme="minorHAnsi" w:eastAsia="Calibri" w:hAnsiTheme="minorHAnsi" w:cstheme="minorHAnsi"/>
                <w:iCs/>
                <w:sz w:val="22"/>
                <w:szCs w:val="22"/>
                <w:lang w:eastAsia="ar-SA"/>
              </w:rPr>
              <w:t>.</w:t>
            </w:r>
            <w:r w:rsidRPr="00D551A1">
              <w:rPr>
                <w:rFonts w:asciiTheme="minorHAnsi" w:eastAsia="Calibri" w:hAnsiTheme="minorHAnsi" w:cstheme="minorHAnsi"/>
                <w:iCs/>
                <w:sz w:val="22"/>
                <w:szCs w:val="22"/>
                <w:lang w:eastAsia="ar-SA"/>
              </w:rPr>
              <w:t xml:space="preserve"> postępowania, w tym m.in. określono sposób wyboru projektów oraz wskazano informacje niezbędne podczas przygotowywania wniosków o dofinansowanie projektu – dostępny na stronie internetowej Instytucji Zarządzającej oraz na portalu Funduszy Europejskich;</w:t>
            </w:r>
          </w:p>
        </w:tc>
        <w:tc>
          <w:tcPr>
            <w:tcW w:w="467" w:type="pct"/>
            <w:tcBorders>
              <w:top w:val="single" w:sz="8" w:space="0" w:color="000000"/>
              <w:left w:val="single" w:sz="4" w:space="0" w:color="000000"/>
              <w:bottom w:val="single" w:sz="8" w:space="0" w:color="000000"/>
              <w:right w:val="single" w:sz="8" w:space="0" w:color="000000"/>
            </w:tcBorders>
          </w:tcPr>
          <w:p w14:paraId="183FB302"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12701CA1" w14:textId="77777777" w:rsidTr="00BA67AC">
        <w:trPr>
          <w:trHeight w:val="887"/>
        </w:trPr>
        <w:tc>
          <w:tcPr>
            <w:tcW w:w="384" w:type="pct"/>
            <w:tcBorders>
              <w:top w:val="single" w:sz="8" w:space="0" w:color="000000"/>
              <w:left w:val="single" w:sz="8" w:space="0" w:color="000000"/>
              <w:bottom w:val="single" w:sz="8" w:space="0" w:color="000000"/>
            </w:tcBorders>
          </w:tcPr>
          <w:p w14:paraId="7AFB076E" w14:textId="41EE89C3"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28</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0B590299" w14:textId="02455026" w:rsidR="00762A97" w:rsidRPr="00D551A1" w:rsidRDefault="005D7455"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28)„rozporządzeniu ogólnym”/„rozporządzeniu nr 2021/1060”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r w:rsidRPr="00D551A1">
              <w:rPr>
                <w:rFonts w:asciiTheme="minorHAnsi" w:hAnsiTheme="minorHAnsi" w:cstheme="minorHAnsi"/>
                <w:iCs/>
                <w:sz w:val="22"/>
                <w:szCs w:val="22"/>
                <w:lang w:eastAsia="ar-SA"/>
              </w:rPr>
              <w:lastRenderedPageBreak/>
              <w:t>Integracji, Funduszu Bezpieczeństwa Wewnętrznego i Instrumentu Wsparcia Finansowego na rzecz Zarządzania Granicami i Polityki Wizowej (Dz. Urz. UE L 231 z 30.06.2021, str. 159, ze zm.);</w:t>
            </w:r>
          </w:p>
        </w:tc>
        <w:tc>
          <w:tcPr>
            <w:tcW w:w="339" w:type="pct"/>
            <w:tcBorders>
              <w:top w:val="single" w:sz="8" w:space="0" w:color="000000"/>
              <w:left w:val="single" w:sz="4" w:space="0" w:color="000000"/>
              <w:bottom w:val="single" w:sz="8" w:space="0" w:color="000000"/>
              <w:right w:val="single" w:sz="4" w:space="0" w:color="000000"/>
            </w:tcBorders>
          </w:tcPr>
          <w:p w14:paraId="70C54FF7" w14:textId="7727CEFC"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1 pkt 28</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5C99B343" w14:textId="38207B80" w:rsidR="00762A97" w:rsidRPr="00D551A1" w:rsidRDefault="005D7455"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 xml:space="preserve">28)„rozporządzeniu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rsidRPr="00D551A1">
              <w:rPr>
                <w:rFonts w:asciiTheme="minorHAnsi" w:eastAsia="Calibri" w:hAnsiTheme="minorHAnsi" w:cstheme="minorHAnsi"/>
                <w:iCs/>
                <w:sz w:val="22"/>
                <w:szCs w:val="22"/>
                <w:lang w:eastAsia="ar-SA"/>
              </w:rPr>
              <w:lastRenderedPageBreak/>
              <w:t>Instrumentu Wsparcia Finansowego na rzecz Zarządzania Granicami i Polityki Wizowej (Dz. Urz. UE L. 231 z 30.06.2021</w:t>
            </w:r>
            <w:r w:rsidR="00546558"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r, str. 159 ze zm.);</w:t>
            </w:r>
          </w:p>
        </w:tc>
        <w:tc>
          <w:tcPr>
            <w:tcW w:w="467" w:type="pct"/>
            <w:tcBorders>
              <w:top w:val="single" w:sz="8" w:space="0" w:color="000000"/>
              <w:left w:val="single" w:sz="4" w:space="0" w:color="000000"/>
              <w:bottom w:val="single" w:sz="8" w:space="0" w:color="000000"/>
              <w:right w:val="single" w:sz="8" w:space="0" w:color="000000"/>
            </w:tcBorders>
          </w:tcPr>
          <w:p w14:paraId="0F7EE6FC"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537ED67C" w14:textId="77777777" w:rsidTr="00BA67AC">
        <w:trPr>
          <w:trHeight w:val="2375"/>
        </w:trPr>
        <w:tc>
          <w:tcPr>
            <w:tcW w:w="384" w:type="pct"/>
            <w:tcBorders>
              <w:top w:val="single" w:sz="8" w:space="0" w:color="000000"/>
              <w:left w:val="single" w:sz="8" w:space="0" w:color="000000"/>
              <w:bottom w:val="single" w:sz="8" w:space="0" w:color="000000"/>
            </w:tcBorders>
          </w:tcPr>
          <w:p w14:paraId="7207001C" w14:textId="27425F53"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29</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119C3826" w14:textId="2B2D41E2" w:rsidR="00762A97" w:rsidRPr="00D551A1" w:rsidRDefault="005D7455"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29)„rozporządzeniu nr 2021/1057” - oznacza to Rozporządzenie Parlamentu Europejskiego i Rady (UE) 2021/1057 z dnia 24 czerwca 2021 r. ustanawiające Europejski Fundusz Społeczny Plus (EFS+) oraz uchylające rozporządzenie (UE) nr 1296/2013;</w:t>
            </w:r>
          </w:p>
        </w:tc>
        <w:tc>
          <w:tcPr>
            <w:tcW w:w="339" w:type="pct"/>
            <w:tcBorders>
              <w:top w:val="single" w:sz="8" w:space="0" w:color="000000"/>
              <w:left w:val="single" w:sz="4" w:space="0" w:color="000000"/>
              <w:bottom w:val="single" w:sz="8" w:space="0" w:color="000000"/>
              <w:right w:val="single" w:sz="4" w:space="0" w:color="000000"/>
            </w:tcBorders>
          </w:tcPr>
          <w:p w14:paraId="3122B497" w14:textId="3E1FD1FB"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1B76D3D5" w14:textId="0BBAA1A9" w:rsidR="00762A97" w:rsidRPr="00D551A1" w:rsidRDefault="0004211A"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Usunięto zapis</w:t>
            </w:r>
          </w:p>
        </w:tc>
        <w:tc>
          <w:tcPr>
            <w:tcW w:w="467" w:type="pct"/>
            <w:tcBorders>
              <w:top w:val="single" w:sz="8" w:space="0" w:color="000000"/>
              <w:left w:val="single" w:sz="4" w:space="0" w:color="000000"/>
              <w:bottom w:val="single" w:sz="8" w:space="0" w:color="000000"/>
              <w:right w:val="single" w:sz="8" w:space="0" w:color="000000"/>
            </w:tcBorders>
          </w:tcPr>
          <w:p w14:paraId="38A95717" w14:textId="2CEA8B04" w:rsidR="00762A97" w:rsidRPr="00D551A1" w:rsidRDefault="00236AE3"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Usunięto definicję </w:t>
            </w:r>
            <w:proofErr w:type="spellStart"/>
            <w:r w:rsidRPr="00D551A1">
              <w:rPr>
                <w:rFonts w:asciiTheme="minorHAnsi" w:hAnsiTheme="minorHAnsi" w:cstheme="minorHAnsi"/>
                <w:sz w:val="22"/>
                <w:szCs w:val="22"/>
                <w:lang w:eastAsia="ar-SA"/>
              </w:rPr>
              <w:t>rozporządze-nia</w:t>
            </w:r>
            <w:proofErr w:type="spellEnd"/>
            <w:r w:rsidRPr="00D551A1">
              <w:rPr>
                <w:rFonts w:asciiTheme="minorHAnsi" w:hAnsiTheme="minorHAnsi" w:cstheme="minorHAnsi"/>
                <w:sz w:val="22"/>
                <w:szCs w:val="22"/>
                <w:lang w:eastAsia="ar-SA"/>
              </w:rPr>
              <w:t xml:space="preserve"> nr 2021/1057. Zmiana numeracji pozostałych </w:t>
            </w:r>
            <w:r w:rsidR="000A621D" w:rsidRPr="00D551A1">
              <w:rPr>
                <w:rFonts w:asciiTheme="minorHAnsi" w:hAnsiTheme="minorHAnsi" w:cstheme="minorHAnsi"/>
                <w:sz w:val="22"/>
                <w:szCs w:val="22"/>
                <w:lang w:eastAsia="ar-SA"/>
              </w:rPr>
              <w:t>punktów</w:t>
            </w:r>
            <w:r w:rsidRPr="00D551A1">
              <w:rPr>
                <w:rFonts w:asciiTheme="minorHAnsi" w:hAnsiTheme="minorHAnsi" w:cstheme="minorHAnsi"/>
                <w:sz w:val="22"/>
                <w:szCs w:val="22"/>
                <w:lang w:eastAsia="ar-SA"/>
              </w:rPr>
              <w:t xml:space="preserve"> w §1</w:t>
            </w:r>
          </w:p>
        </w:tc>
      </w:tr>
      <w:tr w:rsidR="0076163B" w:rsidRPr="00D551A1" w14:paraId="2F66A17E" w14:textId="77777777" w:rsidTr="00BA67AC">
        <w:trPr>
          <w:trHeight w:val="547"/>
        </w:trPr>
        <w:tc>
          <w:tcPr>
            <w:tcW w:w="384" w:type="pct"/>
            <w:tcBorders>
              <w:top w:val="single" w:sz="8" w:space="0" w:color="000000"/>
              <w:left w:val="single" w:sz="8" w:space="0" w:color="000000"/>
              <w:bottom w:val="single" w:sz="8" w:space="0" w:color="000000"/>
            </w:tcBorders>
          </w:tcPr>
          <w:p w14:paraId="231AB6A3" w14:textId="384FCA38" w:rsidR="00236AE3" w:rsidRPr="00D551A1" w:rsidRDefault="00236AE3"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36</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52DD5D69" w14:textId="19DF6B8A" w:rsidR="00236AE3" w:rsidRPr="00D551A1" w:rsidRDefault="00236AE3"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36)„ustawie o ochronie danych osobowych” - oznacza to ustawę z dnia 10 maja 2018 r. o ochronie danych osobowych;</w:t>
            </w:r>
          </w:p>
        </w:tc>
        <w:tc>
          <w:tcPr>
            <w:tcW w:w="339" w:type="pct"/>
            <w:tcBorders>
              <w:top w:val="single" w:sz="8" w:space="0" w:color="000000"/>
              <w:left w:val="single" w:sz="4" w:space="0" w:color="000000"/>
              <w:bottom w:val="single" w:sz="8" w:space="0" w:color="000000"/>
              <w:right w:val="single" w:sz="4" w:space="0" w:color="000000"/>
            </w:tcBorders>
          </w:tcPr>
          <w:p w14:paraId="115568F4" w14:textId="3B3F0890" w:rsidR="00236AE3" w:rsidRPr="00D551A1" w:rsidRDefault="00236AE3"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14A80A05" w14:textId="5A56E467" w:rsidR="00236AE3" w:rsidRPr="00D551A1" w:rsidRDefault="0004211A" w:rsidP="00D551A1">
            <w:pPr>
              <w:suppressAutoHyphens/>
              <w:spacing w:line="276" w:lineRule="auto"/>
              <w:ind w:left="176" w:hanging="176"/>
              <w:rPr>
                <w:rFonts w:asciiTheme="minorHAnsi" w:eastAsia="Calibri" w:hAnsiTheme="minorHAnsi" w:cstheme="minorHAnsi"/>
                <w:iCs/>
                <w:sz w:val="22"/>
                <w:szCs w:val="22"/>
                <w:lang w:eastAsia="ar-SA"/>
              </w:rPr>
            </w:pPr>
            <w:r w:rsidRPr="0004211A">
              <w:rPr>
                <w:rFonts w:asciiTheme="minorHAnsi" w:eastAsia="Calibri" w:hAnsiTheme="minorHAnsi" w:cstheme="minorHAnsi"/>
                <w:iCs/>
                <w:sz w:val="22"/>
                <w:szCs w:val="22"/>
                <w:lang w:eastAsia="ar-SA"/>
              </w:rPr>
              <w:t>Usunięto zapis</w:t>
            </w:r>
          </w:p>
        </w:tc>
        <w:tc>
          <w:tcPr>
            <w:tcW w:w="467" w:type="pct"/>
            <w:tcBorders>
              <w:top w:val="single" w:sz="8" w:space="0" w:color="000000"/>
              <w:left w:val="single" w:sz="4" w:space="0" w:color="000000"/>
              <w:bottom w:val="single" w:sz="8" w:space="0" w:color="000000"/>
              <w:right w:val="single" w:sz="8" w:space="0" w:color="000000"/>
            </w:tcBorders>
          </w:tcPr>
          <w:p w14:paraId="0D953032" w14:textId="613C412B" w:rsidR="00236AE3" w:rsidRPr="00D551A1" w:rsidRDefault="00236AE3"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Usunięto definicję ustawy o ochronie danych osobowych. Zmiana numeracji pozostałych </w:t>
            </w:r>
            <w:r w:rsidRPr="00D551A1">
              <w:rPr>
                <w:rFonts w:asciiTheme="minorHAnsi" w:hAnsiTheme="minorHAnsi" w:cstheme="minorHAnsi"/>
                <w:sz w:val="22"/>
                <w:szCs w:val="22"/>
                <w:lang w:eastAsia="ar-SA"/>
              </w:rPr>
              <w:lastRenderedPageBreak/>
              <w:t>punktów w §1</w:t>
            </w:r>
          </w:p>
        </w:tc>
      </w:tr>
      <w:tr w:rsidR="0076163B" w:rsidRPr="00D551A1" w14:paraId="78A3FCE3" w14:textId="77777777" w:rsidTr="00BA67AC">
        <w:trPr>
          <w:trHeight w:val="547"/>
        </w:trPr>
        <w:tc>
          <w:tcPr>
            <w:tcW w:w="384" w:type="pct"/>
            <w:tcBorders>
              <w:top w:val="single" w:sz="8" w:space="0" w:color="000000"/>
              <w:left w:val="single" w:sz="8" w:space="0" w:color="000000"/>
              <w:bottom w:val="single" w:sz="8" w:space="0" w:color="000000"/>
            </w:tcBorders>
          </w:tcPr>
          <w:p w14:paraId="52CAACD4" w14:textId="75A6787C" w:rsidR="005D7455" w:rsidRPr="00D551A1" w:rsidRDefault="005D7455"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 pkt 43</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445520C7" w14:textId="09C2B3B0" w:rsidR="005D7455" w:rsidRPr="00D551A1" w:rsidRDefault="005D7455"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43)„Wytycznych dotyczących korekt” - oznacza to Wytyczne dotyczące sposobu korygowania nieprawidłowości na lata 2021-2027, zamieszczone na Portalu Funduszy Europejskich;</w:t>
            </w:r>
          </w:p>
        </w:tc>
        <w:tc>
          <w:tcPr>
            <w:tcW w:w="339" w:type="pct"/>
            <w:tcBorders>
              <w:top w:val="single" w:sz="8" w:space="0" w:color="000000"/>
              <w:left w:val="single" w:sz="4" w:space="0" w:color="000000"/>
              <w:bottom w:val="single" w:sz="8" w:space="0" w:color="000000"/>
              <w:right w:val="single" w:sz="4" w:space="0" w:color="000000"/>
            </w:tcBorders>
          </w:tcPr>
          <w:p w14:paraId="10D74205" w14:textId="6E28B859" w:rsidR="005D7455" w:rsidRPr="00D551A1" w:rsidRDefault="005D7455"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 pkt 4</w:t>
            </w:r>
            <w:r w:rsidR="00236AE3" w:rsidRPr="00D551A1">
              <w:rPr>
                <w:rFonts w:asciiTheme="minorHAnsi" w:hAnsiTheme="minorHAnsi" w:cstheme="minorHAnsi"/>
                <w:iCs/>
                <w:sz w:val="22"/>
                <w:szCs w:val="22"/>
                <w:lang w:eastAsia="ar-SA"/>
              </w:rPr>
              <w:t>1</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2D0C777C" w14:textId="6E7E990F" w:rsidR="005D7455" w:rsidRPr="00D551A1" w:rsidRDefault="005D7455"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00236AE3"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)„Wytycznych dotyczących korygowania nieprawidłowości” – oznacza to Wytyczne dotyczące sposobu korygowania nieprawidłowości na lata 2021-2027, zamieszczone na Portalu Funduszy Europejskich;</w:t>
            </w:r>
          </w:p>
        </w:tc>
        <w:tc>
          <w:tcPr>
            <w:tcW w:w="467" w:type="pct"/>
            <w:tcBorders>
              <w:top w:val="single" w:sz="8" w:space="0" w:color="000000"/>
              <w:left w:val="single" w:sz="4" w:space="0" w:color="000000"/>
              <w:bottom w:val="single" w:sz="8" w:space="0" w:color="000000"/>
              <w:right w:val="single" w:sz="8" w:space="0" w:color="000000"/>
            </w:tcBorders>
          </w:tcPr>
          <w:p w14:paraId="52509654" w14:textId="0112B82B" w:rsidR="005D7455" w:rsidRPr="00D551A1" w:rsidRDefault="005D7455"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r w:rsidR="000A621D" w:rsidRPr="00D551A1">
              <w:rPr>
                <w:rFonts w:asciiTheme="minorHAnsi" w:hAnsiTheme="minorHAnsi" w:cstheme="minorHAnsi"/>
                <w:sz w:val="22"/>
                <w:szCs w:val="22"/>
                <w:lang w:eastAsia="ar-SA"/>
              </w:rPr>
              <w:t xml:space="preserve">oraz </w:t>
            </w:r>
            <w:r w:rsidRPr="00D551A1">
              <w:rPr>
                <w:rFonts w:asciiTheme="minorHAnsi" w:hAnsiTheme="minorHAnsi" w:cstheme="minorHAnsi"/>
                <w:sz w:val="22"/>
                <w:szCs w:val="22"/>
                <w:lang w:eastAsia="ar-SA"/>
              </w:rPr>
              <w:t>numer</w:t>
            </w:r>
            <w:r w:rsidR="00546558" w:rsidRPr="00D551A1">
              <w:rPr>
                <w:rFonts w:asciiTheme="minorHAnsi" w:hAnsiTheme="minorHAnsi" w:cstheme="minorHAnsi"/>
                <w:sz w:val="22"/>
                <w:szCs w:val="22"/>
                <w:lang w:eastAsia="ar-SA"/>
              </w:rPr>
              <w:t>u punktu</w:t>
            </w:r>
          </w:p>
        </w:tc>
      </w:tr>
      <w:tr w:rsidR="0076163B" w:rsidRPr="00D551A1" w14:paraId="12A1A6FD" w14:textId="77777777" w:rsidTr="00BA67AC">
        <w:trPr>
          <w:trHeight w:val="547"/>
        </w:trPr>
        <w:tc>
          <w:tcPr>
            <w:tcW w:w="384" w:type="pct"/>
            <w:tcBorders>
              <w:top w:val="single" w:sz="8" w:space="0" w:color="000000"/>
              <w:left w:val="single" w:sz="8" w:space="0" w:color="000000"/>
              <w:bottom w:val="single" w:sz="8" w:space="0" w:color="000000"/>
            </w:tcBorders>
          </w:tcPr>
          <w:p w14:paraId="17285A17" w14:textId="0E69113B" w:rsidR="005D7455" w:rsidRPr="00D551A1" w:rsidRDefault="005D7455"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45</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0214DAAF" w14:textId="0D741552" w:rsidR="005D7455" w:rsidRPr="00D551A1" w:rsidRDefault="005D7455"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45)„Wytycznych dotyczących monitorowania” - oznacza to Wytyczne dotyczące monitorowania postępu rzeczowego realizacji programów na lata 2021-2027, zamieszczone na Portalu Funduszy Europejskich;</w:t>
            </w:r>
          </w:p>
        </w:tc>
        <w:tc>
          <w:tcPr>
            <w:tcW w:w="339" w:type="pct"/>
            <w:tcBorders>
              <w:top w:val="single" w:sz="8" w:space="0" w:color="000000"/>
              <w:left w:val="single" w:sz="4" w:space="0" w:color="000000"/>
              <w:bottom w:val="single" w:sz="8" w:space="0" w:color="000000"/>
              <w:right w:val="single" w:sz="4" w:space="0" w:color="000000"/>
            </w:tcBorders>
          </w:tcPr>
          <w:p w14:paraId="75161322" w14:textId="2B35150F" w:rsidR="005D7455" w:rsidRPr="00D551A1" w:rsidRDefault="005D7455"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 pkt 4</w:t>
            </w:r>
            <w:r w:rsidR="00236AE3" w:rsidRPr="00D551A1">
              <w:rPr>
                <w:rFonts w:asciiTheme="minorHAnsi" w:hAnsiTheme="minorHAnsi" w:cstheme="minorHAnsi"/>
                <w:iCs/>
                <w:sz w:val="22"/>
                <w:szCs w:val="22"/>
                <w:lang w:eastAsia="ar-SA"/>
              </w:rPr>
              <w:t>3</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6AE8FBF5" w14:textId="7FA4C09F" w:rsidR="005D7455" w:rsidRPr="00D551A1" w:rsidRDefault="005D7455"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00236AE3"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)„Wytycznych dotyczących monitorowania” - oznacza to Wytyczne dotyczące monitorowania postępu rzeczowego realizacji programów operacyjnych na lata 2021-2027, zamieszczone na Portalu Funduszy Europejskich;</w:t>
            </w:r>
          </w:p>
        </w:tc>
        <w:tc>
          <w:tcPr>
            <w:tcW w:w="467" w:type="pct"/>
            <w:tcBorders>
              <w:top w:val="single" w:sz="8" w:space="0" w:color="000000"/>
              <w:left w:val="single" w:sz="4" w:space="0" w:color="000000"/>
              <w:bottom w:val="single" w:sz="8" w:space="0" w:color="000000"/>
              <w:right w:val="single" w:sz="8" w:space="0" w:color="000000"/>
            </w:tcBorders>
          </w:tcPr>
          <w:p w14:paraId="0716D979" w14:textId="5BEE3B94" w:rsidR="005D7455" w:rsidRPr="00D551A1" w:rsidRDefault="000A621D"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oraz numeru punktu</w:t>
            </w:r>
          </w:p>
        </w:tc>
      </w:tr>
      <w:tr w:rsidR="0076163B" w:rsidRPr="00D551A1" w14:paraId="185640DC" w14:textId="77777777" w:rsidTr="00BA67AC">
        <w:trPr>
          <w:trHeight w:val="547"/>
        </w:trPr>
        <w:tc>
          <w:tcPr>
            <w:tcW w:w="384" w:type="pct"/>
            <w:tcBorders>
              <w:top w:val="single" w:sz="8" w:space="0" w:color="000000"/>
              <w:left w:val="single" w:sz="8" w:space="0" w:color="000000"/>
              <w:bottom w:val="single" w:sz="8" w:space="0" w:color="000000"/>
            </w:tcBorders>
          </w:tcPr>
          <w:p w14:paraId="43F737AD" w14:textId="6FC6B25D"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 pkt 4</w:t>
            </w:r>
            <w:r w:rsidR="005D7455" w:rsidRPr="00D551A1">
              <w:rPr>
                <w:rFonts w:asciiTheme="minorHAnsi" w:hAnsiTheme="minorHAnsi" w:cstheme="minorHAnsi"/>
                <w:sz w:val="22"/>
                <w:szCs w:val="22"/>
                <w:lang w:eastAsia="ar-SA"/>
              </w:rPr>
              <w:t>8</w:t>
            </w:r>
            <w:r w:rsidR="0004211A">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2302F25D" w14:textId="3962AEF9" w:rsidR="00762A97" w:rsidRPr="00D551A1" w:rsidRDefault="005D7455"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48)„zamówieniu publicznym” - oznacza to umowę odpłatną, zawartą zgodnie z warunkami wynikającymi z ustawy Prawo zamówień publicznych, zasadą konkurencyjności, o której mowa w podrozdziale 3.2 Wytycznych dotyczących kwalifikowalności albo z Umowy o dofinasowanie projektu, pomiędzy zamawiającym a wykonawcą, której przedmiotem są usługi, dostawy lub roboty budowlane przewidziane w Projekcie.</w:t>
            </w:r>
          </w:p>
        </w:tc>
        <w:tc>
          <w:tcPr>
            <w:tcW w:w="339" w:type="pct"/>
            <w:tcBorders>
              <w:top w:val="single" w:sz="8" w:space="0" w:color="000000"/>
              <w:left w:val="single" w:sz="4" w:space="0" w:color="000000"/>
              <w:bottom w:val="single" w:sz="8" w:space="0" w:color="000000"/>
              <w:right w:val="single" w:sz="4" w:space="0" w:color="000000"/>
            </w:tcBorders>
          </w:tcPr>
          <w:p w14:paraId="4318914F" w14:textId="2E75BB7D"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 pkt 4</w:t>
            </w:r>
            <w:r w:rsidR="00236AE3" w:rsidRPr="00D551A1">
              <w:rPr>
                <w:rFonts w:asciiTheme="minorHAnsi" w:hAnsiTheme="minorHAnsi" w:cstheme="minorHAnsi"/>
                <w:iCs/>
                <w:sz w:val="22"/>
                <w:szCs w:val="22"/>
                <w:lang w:eastAsia="ar-SA"/>
              </w:rPr>
              <w:t>6</w:t>
            </w:r>
            <w:r w:rsidR="0004211A">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208B4E08" w14:textId="72F016BA" w:rsidR="00762A97" w:rsidRPr="00D551A1" w:rsidRDefault="005D7455"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00236AE3" w:rsidRPr="00D551A1">
              <w:rPr>
                <w:rFonts w:asciiTheme="minorHAnsi" w:eastAsia="Calibri" w:hAnsiTheme="minorHAnsi" w:cstheme="minorHAnsi"/>
                <w:iCs/>
                <w:sz w:val="22"/>
                <w:szCs w:val="22"/>
                <w:lang w:eastAsia="ar-SA"/>
              </w:rPr>
              <w:t>6</w:t>
            </w:r>
            <w:r w:rsidRPr="00D551A1">
              <w:rPr>
                <w:rFonts w:asciiTheme="minorHAnsi" w:eastAsia="Calibri" w:hAnsiTheme="minorHAnsi" w:cstheme="minorHAnsi"/>
                <w:iCs/>
                <w:sz w:val="22"/>
                <w:szCs w:val="22"/>
                <w:lang w:eastAsia="ar-SA"/>
              </w:rPr>
              <w:t>)„zamówieniu” - oznacza to umowę odpłatną, zawartą zgodnie z warunkami wynikającymi z ustawy Prawo zamówień publicznych, zasadą konkurencyjności, o której mowa w podrozdziale 3.2 Wytycznych dotyczących kwalifikowalności, albo z umowy o dofinansowanie projektu pomiędzy zamawiającym a wykonawcą, której przedmiotem są usługi, dostawy lub roboty budowlane przewidziane w Projekcie.</w:t>
            </w:r>
          </w:p>
        </w:tc>
        <w:tc>
          <w:tcPr>
            <w:tcW w:w="467" w:type="pct"/>
            <w:tcBorders>
              <w:top w:val="single" w:sz="8" w:space="0" w:color="000000"/>
              <w:left w:val="single" w:sz="4" w:space="0" w:color="000000"/>
              <w:bottom w:val="single" w:sz="8" w:space="0" w:color="000000"/>
              <w:right w:val="single" w:sz="8" w:space="0" w:color="000000"/>
            </w:tcBorders>
          </w:tcPr>
          <w:p w14:paraId="1B3D4394" w14:textId="0C6745A9" w:rsidR="00762A97" w:rsidRPr="00D551A1" w:rsidRDefault="000A621D"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oraz numeru punktu</w:t>
            </w:r>
          </w:p>
        </w:tc>
      </w:tr>
      <w:tr w:rsidR="0076163B" w:rsidRPr="00D551A1" w14:paraId="04793811" w14:textId="77777777" w:rsidTr="00BA67AC">
        <w:trPr>
          <w:trHeight w:val="827"/>
        </w:trPr>
        <w:tc>
          <w:tcPr>
            <w:tcW w:w="384" w:type="pct"/>
            <w:tcBorders>
              <w:top w:val="single" w:sz="8" w:space="0" w:color="000000"/>
              <w:left w:val="single" w:sz="8" w:space="0" w:color="000000"/>
              <w:bottom w:val="single" w:sz="8" w:space="0" w:color="000000"/>
            </w:tcBorders>
          </w:tcPr>
          <w:p w14:paraId="40030553"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 ust. 1</w:t>
            </w:r>
          </w:p>
        </w:tc>
        <w:tc>
          <w:tcPr>
            <w:tcW w:w="1898" w:type="pct"/>
            <w:tcBorders>
              <w:top w:val="single" w:sz="8" w:space="0" w:color="000000"/>
              <w:left w:val="single" w:sz="4" w:space="0" w:color="000000"/>
              <w:bottom w:val="single" w:sz="8" w:space="0" w:color="000000"/>
            </w:tcBorders>
          </w:tcPr>
          <w:p w14:paraId="4EF00CFB" w14:textId="1251D064"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B3699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Na podstawie umowy Beneficjent w imieniu swoim i Partnerów</w:t>
            </w:r>
            <w:r w:rsidR="00376499" w:rsidRPr="00D551A1">
              <w:rPr>
                <w:rFonts w:asciiTheme="minorHAnsi" w:hAnsiTheme="minorHAnsi" w:cstheme="minorHAnsi"/>
                <w:iCs/>
                <w:sz w:val="22"/>
                <w:szCs w:val="22"/>
                <w:vertAlign w:val="superscript"/>
                <w:lang w:eastAsia="ar-SA"/>
              </w:rPr>
              <w:t>7</w:t>
            </w:r>
            <w:r w:rsidRPr="00D551A1">
              <w:rPr>
                <w:rFonts w:asciiTheme="minorHAnsi" w:hAnsiTheme="minorHAnsi" w:cstheme="minorHAnsi"/>
                <w:iCs/>
                <w:sz w:val="22"/>
                <w:szCs w:val="22"/>
                <w:lang w:eastAsia="ar-SA"/>
              </w:rPr>
              <w:t xml:space="preserve"> zobowiązany jest do realizacji Projektu pod nazwą ………………… .</w:t>
            </w:r>
          </w:p>
        </w:tc>
        <w:tc>
          <w:tcPr>
            <w:tcW w:w="339" w:type="pct"/>
            <w:tcBorders>
              <w:top w:val="single" w:sz="8" w:space="0" w:color="000000"/>
              <w:left w:val="single" w:sz="4" w:space="0" w:color="000000"/>
              <w:bottom w:val="single" w:sz="8" w:space="0" w:color="000000"/>
              <w:right w:val="single" w:sz="4" w:space="0" w:color="000000"/>
            </w:tcBorders>
          </w:tcPr>
          <w:p w14:paraId="6A2ECC21"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 ust. 1</w:t>
            </w:r>
          </w:p>
        </w:tc>
        <w:tc>
          <w:tcPr>
            <w:tcW w:w="1912" w:type="pct"/>
            <w:tcBorders>
              <w:top w:val="single" w:sz="8" w:space="0" w:color="000000"/>
              <w:left w:val="single" w:sz="4" w:space="0" w:color="000000"/>
              <w:bottom w:val="single" w:sz="8" w:space="0" w:color="000000"/>
            </w:tcBorders>
          </w:tcPr>
          <w:p w14:paraId="2059EAC0" w14:textId="549B4343" w:rsidR="00762A97" w:rsidRPr="00D551A1" w:rsidRDefault="00762A97"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B36995">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Na podstawie umowy Beneficjent w imieniu swoim i Partnerów</w:t>
            </w:r>
            <w:r w:rsidR="00376499" w:rsidRPr="00D551A1">
              <w:rPr>
                <w:rFonts w:asciiTheme="minorHAnsi" w:eastAsia="Calibri" w:hAnsiTheme="minorHAnsi" w:cstheme="minorHAnsi"/>
                <w:iCs/>
                <w:sz w:val="22"/>
                <w:szCs w:val="22"/>
                <w:vertAlign w:val="superscript"/>
                <w:lang w:eastAsia="ar-SA"/>
              </w:rPr>
              <w:t>6</w:t>
            </w:r>
            <w:r w:rsidRPr="00D551A1">
              <w:rPr>
                <w:rFonts w:asciiTheme="minorHAnsi" w:eastAsia="Calibri" w:hAnsiTheme="minorHAnsi" w:cstheme="minorHAnsi"/>
                <w:iCs/>
                <w:sz w:val="22"/>
                <w:szCs w:val="22"/>
                <w:lang w:eastAsia="ar-SA"/>
              </w:rPr>
              <w:t xml:space="preserve"> zobowiązany jest do realizacji Projektu.</w:t>
            </w:r>
          </w:p>
        </w:tc>
        <w:tc>
          <w:tcPr>
            <w:tcW w:w="467" w:type="pct"/>
            <w:tcBorders>
              <w:top w:val="single" w:sz="8" w:space="0" w:color="000000"/>
              <w:left w:val="single" w:sz="4" w:space="0" w:color="000000"/>
              <w:bottom w:val="single" w:sz="8" w:space="0" w:color="000000"/>
              <w:right w:val="single" w:sz="8" w:space="0" w:color="000000"/>
            </w:tcBorders>
          </w:tcPr>
          <w:p w14:paraId="348F9CA5"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084D465F" w14:textId="77777777" w:rsidTr="00BA67AC">
        <w:trPr>
          <w:trHeight w:val="1801"/>
        </w:trPr>
        <w:tc>
          <w:tcPr>
            <w:tcW w:w="384" w:type="pct"/>
            <w:tcBorders>
              <w:top w:val="single" w:sz="8" w:space="0" w:color="000000"/>
              <w:left w:val="single" w:sz="8" w:space="0" w:color="000000"/>
              <w:bottom w:val="single" w:sz="8" w:space="0" w:color="000000"/>
            </w:tcBorders>
          </w:tcPr>
          <w:p w14:paraId="16790287" w14:textId="69012F50" w:rsidR="00376499" w:rsidRPr="00D551A1" w:rsidRDefault="00376499"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2 ust. 2</w:t>
            </w:r>
          </w:p>
        </w:tc>
        <w:tc>
          <w:tcPr>
            <w:tcW w:w="1898" w:type="pct"/>
            <w:tcBorders>
              <w:top w:val="single" w:sz="8" w:space="0" w:color="000000"/>
              <w:left w:val="single" w:sz="4" w:space="0" w:color="000000"/>
              <w:bottom w:val="single" w:sz="8" w:space="0" w:color="000000"/>
            </w:tcBorders>
          </w:tcPr>
          <w:p w14:paraId="3B62B3E9" w14:textId="6F6CBFA9" w:rsidR="00376499" w:rsidRPr="00D551A1" w:rsidRDefault="00376499"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B3699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Na warunkach określonych w Umowie, Instytucja Pośrednicząca przyznaje Beneficjentowi dofinansowanie na realizację Projektu, a Beneficjent wraz z Partnerami zobowiązuje/ą</w:t>
            </w:r>
            <w:r w:rsidRPr="00D551A1">
              <w:rPr>
                <w:rFonts w:asciiTheme="minorHAnsi" w:hAnsiTheme="minorHAnsi" w:cstheme="minorHAnsi"/>
                <w:iCs/>
                <w:sz w:val="22"/>
                <w:szCs w:val="22"/>
                <w:vertAlign w:val="superscript"/>
                <w:lang w:eastAsia="ar-SA"/>
              </w:rPr>
              <w:t>8</w:t>
            </w:r>
            <w:r w:rsidRPr="00D551A1">
              <w:rPr>
                <w:rFonts w:asciiTheme="minorHAnsi" w:hAnsiTheme="minorHAnsi" w:cstheme="minorHAnsi"/>
                <w:iCs/>
                <w:sz w:val="22"/>
                <w:szCs w:val="22"/>
                <w:lang w:eastAsia="ar-SA"/>
              </w:rPr>
              <w:t xml:space="preserve"> się do jego realizacji.</w:t>
            </w:r>
          </w:p>
        </w:tc>
        <w:tc>
          <w:tcPr>
            <w:tcW w:w="339" w:type="pct"/>
            <w:tcBorders>
              <w:top w:val="single" w:sz="8" w:space="0" w:color="000000"/>
              <w:left w:val="single" w:sz="4" w:space="0" w:color="000000"/>
              <w:bottom w:val="single" w:sz="8" w:space="0" w:color="000000"/>
              <w:right w:val="single" w:sz="4" w:space="0" w:color="000000"/>
            </w:tcBorders>
          </w:tcPr>
          <w:p w14:paraId="549CB454" w14:textId="42C9013B" w:rsidR="00376499" w:rsidRPr="00D551A1" w:rsidRDefault="00376499"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 ust. 2</w:t>
            </w:r>
          </w:p>
        </w:tc>
        <w:tc>
          <w:tcPr>
            <w:tcW w:w="1912" w:type="pct"/>
            <w:tcBorders>
              <w:top w:val="single" w:sz="8" w:space="0" w:color="000000"/>
              <w:left w:val="single" w:sz="4" w:space="0" w:color="000000"/>
              <w:bottom w:val="single" w:sz="8" w:space="0" w:color="000000"/>
            </w:tcBorders>
          </w:tcPr>
          <w:p w14:paraId="1ABEEDAF" w14:textId="66AD0B36" w:rsidR="00376499" w:rsidRPr="00D551A1" w:rsidRDefault="00376499"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Pr="00D551A1">
              <w:rPr>
                <w:rFonts w:asciiTheme="minorHAnsi" w:eastAsia="Calibri" w:hAnsiTheme="minorHAnsi" w:cstheme="minorHAnsi"/>
                <w:iCs/>
                <w:sz w:val="22"/>
                <w:szCs w:val="22"/>
                <w:lang w:eastAsia="ar-SA"/>
              </w:rPr>
              <w:tab/>
              <w:t>Na warunkach określonych w Umowie, Instytucja Pośrednicząca przyznaje Beneficjentowi dofinansowanie na realizację Projektu, a Beneficjent wraz z Partnerami</w:t>
            </w:r>
            <w:r w:rsidRPr="00D551A1">
              <w:rPr>
                <w:rFonts w:asciiTheme="minorHAnsi" w:eastAsia="Calibri" w:hAnsiTheme="minorHAnsi" w:cstheme="minorHAnsi"/>
                <w:iCs/>
                <w:sz w:val="22"/>
                <w:szCs w:val="22"/>
                <w:vertAlign w:val="superscript"/>
                <w:lang w:eastAsia="ar-SA"/>
              </w:rPr>
              <w:t>7</w:t>
            </w:r>
            <w:r w:rsidRPr="00D551A1">
              <w:rPr>
                <w:rFonts w:asciiTheme="minorHAnsi" w:eastAsia="Calibri" w:hAnsiTheme="minorHAnsi" w:cstheme="minorHAnsi"/>
                <w:iCs/>
                <w:sz w:val="22"/>
                <w:szCs w:val="22"/>
                <w:lang w:eastAsia="ar-SA"/>
              </w:rPr>
              <w:t xml:space="preserve"> zobowiązuje/ą się do jego realizacji.</w:t>
            </w:r>
          </w:p>
        </w:tc>
        <w:tc>
          <w:tcPr>
            <w:tcW w:w="467" w:type="pct"/>
            <w:tcBorders>
              <w:top w:val="single" w:sz="8" w:space="0" w:color="000000"/>
              <w:left w:val="single" w:sz="4" w:space="0" w:color="000000"/>
              <w:bottom w:val="single" w:sz="8" w:space="0" w:color="000000"/>
              <w:right w:val="single" w:sz="8" w:space="0" w:color="000000"/>
            </w:tcBorders>
          </w:tcPr>
          <w:p w14:paraId="29B10D05" w14:textId="6DE6CEBF" w:rsidR="00376499" w:rsidRPr="00D551A1" w:rsidRDefault="00376499"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Treść przypisu nie uległa zmianie</w:t>
            </w:r>
          </w:p>
        </w:tc>
      </w:tr>
      <w:tr w:rsidR="0076163B" w:rsidRPr="00D551A1" w14:paraId="5DD2779B" w14:textId="77777777" w:rsidTr="00BA67AC">
        <w:trPr>
          <w:trHeight w:val="1801"/>
        </w:trPr>
        <w:tc>
          <w:tcPr>
            <w:tcW w:w="384" w:type="pct"/>
            <w:tcBorders>
              <w:top w:val="single" w:sz="8" w:space="0" w:color="000000"/>
              <w:left w:val="single" w:sz="8" w:space="0" w:color="000000"/>
              <w:bottom w:val="single" w:sz="8" w:space="0" w:color="000000"/>
            </w:tcBorders>
          </w:tcPr>
          <w:p w14:paraId="6E5487E1"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 ust. 1 pkt 6)</w:t>
            </w:r>
          </w:p>
        </w:tc>
        <w:tc>
          <w:tcPr>
            <w:tcW w:w="1898" w:type="pct"/>
            <w:tcBorders>
              <w:top w:val="single" w:sz="8" w:space="0" w:color="000000"/>
              <w:left w:val="single" w:sz="4" w:space="0" w:color="000000"/>
              <w:bottom w:val="single" w:sz="8" w:space="0" w:color="000000"/>
            </w:tcBorders>
          </w:tcPr>
          <w:p w14:paraId="3BEDC38A" w14:textId="731C488A" w:rsidR="00762A97" w:rsidRPr="00D551A1" w:rsidRDefault="00376499"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6)</w:t>
            </w:r>
            <w:r w:rsidR="00B3699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zbierania danych osobowych uczestników Projektu oraz podmiotów obejmowanych wsparciem zgodnie z zakresem określonym w załączniku nr 12 do Umowy i na warunkach określonych w Wytycznych dotyczących monitorowania oraz niezwłocznego wprowadzania ich do CST2021;</w:t>
            </w:r>
          </w:p>
        </w:tc>
        <w:tc>
          <w:tcPr>
            <w:tcW w:w="339" w:type="pct"/>
            <w:tcBorders>
              <w:top w:val="single" w:sz="8" w:space="0" w:color="000000"/>
              <w:left w:val="single" w:sz="4" w:space="0" w:color="000000"/>
              <w:bottom w:val="single" w:sz="8" w:space="0" w:color="000000"/>
              <w:right w:val="single" w:sz="4" w:space="0" w:color="000000"/>
            </w:tcBorders>
          </w:tcPr>
          <w:p w14:paraId="2B73684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1 pkt 6)</w:t>
            </w:r>
          </w:p>
        </w:tc>
        <w:tc>
          <w:tcPr>
            <w:tcW w:w="1912" w:type="pct"/>
            <w:tcBorders>
              <w:top w:val="single" w:sz="8" w:space="0" w:color="000000"/>
              <w:left w:val="single" w:sz="4" w:space="0" w:color="000000"/>
              <w:bottom w:val="single" w:sz="8" w:space="0" w:color="000000"/>
            </w:tcBorders>
          </w:tcPr>
          <w:p w14:paraId="0573B819" w14:textId="6B2FCBCF"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00376499" w:rsidRPr="00D551A1">
              <w:rPr>
                <w:rFonts w:asciiTheme="minorHAnsi" w:hAnsiTheme="minorHAnsi" w:cstheme="minorHAnsi"/>
                <w:sz w:val="22"/>
                <w:szCs w:val="22"/>
              </w:rPr>
              <w:t xml:space="preserve"> </w:t>
            </w:r>
            <w:r w:rsidR="00376499" w:rsidRPr="00D551A1">
              <w:rPr>
                <w:rFonts w:asciiTheme="minorHAnsi" w:eastAsia="Calibri" w:hAnsiTheme="minorHAnsi" w:cstheme="minorHAnsi"/>
                <w:iCs/>
                <w:sz w:val="22"/>
                <w:szCs w:val="22"/>
                <w:lang w:eastAsia="ar-SA"/>
              </w:rPr>
              <w:t>zbierania danych osobowych uczestników Projektu oraz podmiotów obejmowanych wsparciem na warunkach określonych w Wytycznych dotyczących monitorowania oraz niezwłocznego wprowadzania ich do CST2021;</w:t>
            </w:r>
          </w:p>
        </w:tc>
        <w:tc>
          <w:tcPr>
            <w:tcW w:w="467" w:type="pct"/>
            <w:tcBorders>
              <w:top w:val="single" w:sz="8" w:space="0" w:color="000000"/>
              <w:left w:val="single" w:sz="4" w:space="0" w:color="000000"/>
              <w:bottom w:val="single" w:sz="8" w:space="0" w:color="000000"/>
              <w:right w:val="single" w:sz="8" w:space="0" w:color="000000"/>
            </w:tcBorders>
          </w:tcPr>
          <w:p w14:paraId="436A3DD2"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6A748369" w14:textId="77777777" w:rsidTr="00BA67AC">
        <w:trPr>
          <w:trHeight w:val="855"/>
        </w:trPr>
        <w:tc>
          <w:tcPr>
            <w:tcW w:w="384" w:type="pct"/>
            <w:tcBorders>
              <w:top w:val="single" w:sz="8" w:space="0" w:color="000000"/>
              <w:left w:val="single" w:sz="8" w:space="0" w:color="000000"/>
              <w:bottom w:val="single" w:sz="8" w:space="0" w:color="000000"/>
            </w:tcBorders>
          </w:tcPr>
          <w:p w14:paraId="6634F02A" w14:textId="0592A72B" w:rsidR="00DA2217" w:rsidRPr="00D551A1" w:rsidRDefault="00DA221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 ust. 1 pkt 11)</w:t>
            </w:r>
          </w:p>
        </w:tc>
        <w:tc>
          <w:tcPr>
            <w:tcW w:w="1898" w:type="pct"/>
            <w:tcBorders>
              <w:top w:val="single" w:sz="8" w:space="0" w:color="000000"/>
              <w:left w:val="single" w:sz="4" w:space="0" w:color="000000"/>
              <w:bottom w:val="single" w:sz="8" w:space="0" w:color="000000"/>
            </w:tcBorders>
          </w:tcPr>
          <w:p w14:paraId="17EE72FF" w14:textId="24CE32B8" w:rsidR="00DA2217" w:rsidRPr="00D551A1" w:rsidRDefault="00DA2217"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11)</w:t>
            </w:r>
            <w:r w:rsidR="00B36995">
              <w:rPr>
                <w:rFonts w:asciiTheme="minorHAnsi" w:hAnsiTheme="minorHAnsi" w:cstheme="minorHAnsi"/>
                <w:iCs/>
                <w:sz w:val="22"/>
                <w:szCs w:val="22"/>
                <w:lang w:eastAsia="ar-SA"/>
              </w:rPr>
              <w:t xml:space="preserve"> </w:t>
            </w:r>
            <w:r w:rsidRPr="00B36995">
              <w:rPr>
                <w:rFonts w:asciiTheme="minorHAnsi" w:hAnsiTheme="minorHAnsi" w:cstheme="minorHAnsi"/>
                <w:sz w:val="22"/>
                <w:szCs w:val="22"/>
              </w:rPr>
              <w:t>zapewnienia</w:t>
            </w:r>
            <w:r w:rsidRPr="00D551A1">
              <w:rPr>
                <w:rFonts w:asciiTheme="minorHAnsi" w:hAnsiTheme="minorHAnsi" w:cstheme="minorHAnsi"/>
                <w:iCs/>
                <w:sz w:val="22"/>
                <w:szCs w:val="22"/>
                <w:lang w:eastAsia="ar-SA"/>
              </w:rPr>
              <w:t xml:space="preserve"> stosowania Wytycznych dotyczących realizacji projektów z udziałem środków Europejskiego Funduszu Społecznego Plus w regionalnych programach na lata 2021–2027;</w:t>
            </w:r>
          </w:p>
        </w:tc>
        <w:tc>
          <w:tcPr>
            <w:tcW w:w="339" w:type="pct"/>
            <w:tcBorders>
              <w:top w:val="single" w:sz="8" w:space="0" w:color="000000"/>
              <w:left w:val="single" w:sz="4" w:space="0" w:color="000000"/>
              <w:bottom w:val="single" w:sz="8" w:space="0" w:color="000000"/>
              <w:right w:val="single" w:sz="4" w:space="0" w:color="000000"/>
            </w:tcBorders>
          </w:tcPr>
          <w:p w14:paraId="31BE5E27" w14:textId="36C8AD7A" w:rsidR="00DA2217" w:rsidRPr="00D551A1" w:rsidRDefault="00DA221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1 pkt 11)</w:t>
            </w:r>
          </w:p>
        </w:tc>
        <w:tc>
          <w:tcPr>
            <w:tcW w:w="1912" w:type="pct"/>
            <w:tcBorders>
              <w:top w:val="single" w:sz="8" w:space="0" w:color="000000"/>
              <w:left w:val="single" w:sz="4" w:space="0" w:color="000000"/>
              <w:bottom w:val="single" w:sz="8" w:space="0" w:color="000000"/>
            </w:tcBorders>
          </w:tcPr>
          <w:p w14:paraId="6F2EDCE0" w14:textId="32DA1FB6" w:rsidR="00DA2217" w:rsidRPr="00D551A1" w:rsidRDefault="00DA221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11)</w:t>
            </w:r>
            <w:r w:rsidR="00B36995">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zapewnienia stosowania Wytycznych dotyczących realizacji projektów;</w:t>
            </w:r>
          </w:p>
        </w:tc>
        <w:tc>
          <w:tcPr>
            <w:tcW w:w="467" w:type="pct"/>
            <w:tcBorders>
              <w:top w:val="single" w:sz="8" w:space="0" w:color="000000"/>
              <w:left w:val="single" w:sz="4" w:space="0" w:color="000000"/>
              <w:bottom w:val="single" w:sz="8" w:space="0" w:color="000000"/>
              <w:right w:val="single" w:sz="8" w:space="0" w:color="000000"/>
            </w:tcBorders>
          </w:tcPr>
          <w:p w14:paraId="73DC6DFD" w14:textId="6F86B720" w:rsidR="00DA2217" w:rsidRPr="00D551A1" w:rsidRDefault="00DA221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323177F5" w14:textId="77777777" w:rsidTr="00BA67AC">
        <w:trPr>
          <w:trHeight w:val="855"/>
        </w:trPr>
        <w:tc>
          <w:tcPr>
            <w:tcW w:w="384" w:type="pct"/>
            <w:tcBorders>
              <w:top w:val="single" w:sz="8" w:space="0" w:color="000000"/>
              <w:left w:val="single" w:sz="8" w:space="0" w:color="000000"/>
              <w:bottom w:val="single" w:sz="8" w:space="0" w:color="000000"/>
            </w:tcBorders>
          </w:tcPr>
          <w:p w14:paraId="79A0C3B4" w14:textId="0F3727C2" w:rsidR="00DA2217" w:rsidRPr="00D551A1" w:rsidRDefault="00DA221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 ust. 1 pkt 17)</w:t>
            </w:r>
          </w:p>
        </w:tc>
        <w:tc>
          <w:tcPr>
            <w:tcW w:w="1898" w:type="pct"/>
            <w:tcBorders>
              <w:top w:val="single" w:sz="8" w:space="0" w:color="000000"/>
              <w:left w:val="single" w:sz="4" w:space="0" w:color="000000"/>
              <w:bottom w:val="single" w:sz="8" w:space="0" w:color="000000"/>
            </w:tcBorders>
          </w:tcPr>
          <w:p w14:paraId="2780C49B" w14:textId="00FD8B4A" w:rsidR="00DA2217" w:rsidRPr="00D551A1" w:rsidRDefault="00DA2217"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17)</w:t>
            </w:r>
            <w:r w:rsidR="00B3699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realizacji Projektu zgodnie z rozdziałem II punktem 10 „Warunki realizacji projektów” z Regulaminu wyboru projektów nr FEOP.05.10-IP.02-001/24;</w:t>
            </w:r>
          </w:p>
        </w:tc>
        <w:tc>
          <w:tcPr>
            <w:tcW w:w="339" w:type="pct"/>
            <w:tcBorders>
              <w:top w:val="single" w:sz="8" w:space="0" w:color="000000"/>
              <w:left w:val="single" w:sz="4" w:space="0" w:color="000000"/>
              <w:bottom w:val="single" w:sz="8" w:space="0" w:color="000000"/>
              <w:right w:val="single" w:sz="4" w:space="0" w:color="000000"/>
            </w:tcBorders>
          </w:tcPr>
          <w:p w14:paraId="12033DA9" w14:textId="43B519AB" w:rsidR="00DA2217" w:rsidRPr="00D551A1" w:rsidRDefault="00DA221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1 pkt 17)</w:t>
            </w:r>
          </w:p>
        </w:tc>
        <w:tc>
          <w:tcPr>
            <w:tcW w:w="1912" w:type="pct"/>
            <w:tcBorders>
              <w:top w:val="single" w:sz="8" w:space="0" w:color="000000"/>
              <w:left w:val="single" w:sz="4" w:space="0" w:color="000000"/>
              <w:bottom w:val="single" w:sz="8" w:space="0" w:color="000000"/>
            </w:tcBorders>
          </w:tcPr>
          <w:p w14:paraId="21613D96" w14:textId="38E6D2B6" w:rsidR="00DA2217" w:rsidRPr="00D551A1" w:rsidRDefault="00DA221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17)</w:t>
            </w:r>
            <w:r w:rsidR="00B36995">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realizacji Projektu zgodnie z rozdziałem II, punktem 10 „Warunki realizacji projektów” w Regulaminie wyboru projektów;</w:t>
            </w:r>
          </w:p>
        </w:tc>
        <w:tc>
          <w:tcPr>
            <w:tcW w:w="467" w:type="pct"/>
            <w:tcBorders>
              <w:top w:val="single" w:sz="8" w:space="0" w:color="000000"/>
              <w:left w:val="single" w:sz="4" w:space="0" w:color="000000"/>
              <w:bottom w:val="single" w:sz="8" w:space="0" w:color="000000"/>
              <w:right w:val="single" w:sz="8" w:space="0" w:color="000000"/>
            </w:tcBorders>
          </w:tcPr>
          <w:p w14:paraId="2A845805" w14:textId="047AA72C" w:rsidR="00DA2217" w:rsidRPr="00D551A1" w:rsidRDefault="001E1E24" w:rsidP="00D551A1">
            <w:pPr>
              <w:snapToGrid w:val="0"/>
              <w:spacing w:line="276" w:lineRule="auto"/>
              <w:rPr>
                <w:rFonts w:asciiTheme="minorHAnsi" w:hAnsiTheme="minorHAnsi" w:cstheme="minorHAnsi"/>
                <w:sz w:val="22"/>
                <w:szCs w:val="22"/>
                <w:lang w:eastAsia="ar-SA"/>
              </w:rPr>
            </w:pPr>
            <w:r w:rsidRPr="001E1E24">
              <w:rPr>
                <w:rFonts w:asciiTheme="minorHAnsi" w:hAnsiTheme="minorHAnsi" w:cstheme="minorHAnsi"/>
                <w:sz w:val="22"/>
                <w:szCs w:val="22"/>
                <w:lang w:eastAsia="ar-SA"/>
              </w:rPr>
              <w:t>Aktualizacja zapisu</w:t>
            </w:r>
          </w:p>
        </w:tc>
      </w:tr>
      <w:tr w:rsidR="0040028C" w:rsidRPr="00D551A1" w14:paraId="5166463B" w14:textId="77777777" w:rsidTr="00BA67AC">
        <w:trPr>
          <w:trHeight w:val="1140"/>
        </w:trPr>
        <w:tc>
          <w:tcPr>
            <w:tcW w:w="384" w:type="pct"/>
            <w:tcBorders>
              <w:top w:val="single" w:sz="8" w:space="0" w:color="000000"/>
              <w:left w:val="single" w:sz="8" w:space="0" w:color="000000"/>
              <w:bottom w:val="single" w:sz="8" w:space="0" w:color="000000"/>
            </w:tcBorders>
          </w:tcPr>
          <w:p w14:paraId="49FD2182" w14:textId="1DDDFC5F" w:rsidR="0040028C" w:rsidRPr="00D551A1" w:rsidRDefault="0040028C" w:rsidP="00D551A1">
            <w:pPr>
              <w:suppressAutoHyphens/>
              <w:snapToGrid w:val="0"/>
              <w:spacing w:line="276" w:lineRule="auto"/>
              <w:rPr>
                <w:rFonts w:asciiTheme="minorHAnsi" w:hAnsiTheme="minorHAnsi" w:cstheme="minorHAnsi"/>
                <w:sz w:val="22"/>
                <w:szCs w:val="22"/>
                <w:lang w:eastAsia="ar-SA"/>
              </w:rPr>
            </w:pPr>
            <w:r w:rsidRPr="0040028C">
              <w:rPr>
                <w:rFonts w:asciiTheme="minorHAnsi" w:hAnsiTheme="minorHAnsi" w:cstheme="minorHAnsi"/>
                <w:sz w:val="22"/>
                <w:szCs w:val="22"/>
                <w:lang w:eastAsia="ar-SA"/>
              </w:rPr>
              <w:t>§ 3 ust.</w:t>
            </w:r>
            <w:r>
              <w:rPr>
                <w:rFonts w:asciiTheme="minorHAnsi" w:hAnsiTheme="minorHAnsi" w:cstheme="minorHAnsi"/>
                <w:sz w:val="22"/>
                <w:szCs w:val="22"/>
                <w:lang w:eastAsia="ar-SA"/>
              </w:rPr>
              <w:t xml:space="preserve"> 4</w:t>
            </w:r>
          </w:p>
        </w:tc>
        <w:tc>
          <w:tcPr>
            <w:tcW w:w="1898" w:type="pct"/>
            <w:tcBorders>
              <w:top w:val="single" w:sz="8" w:space="0" w:color="000000"/>
              <w:left w:val="single" w:sz="4" w:space="0" w:color="000000"/>
              <w:bottom w:val="single" w:sz="8" w:space="0" w:color="000000"/>
            </w:tcBorders>
          </w:tcPr>
          <w:p w14:paraId="0EFB54D7" w14:textId="0F5D42B4" w:rsidR="0040028C" w:rsidRPr="00D551A1" w:rsidRDefault="0040028C" w:rsidP="0040028C">
            <w:pPr>
              <w:suppressAutoHyphens/>
              <w:spacing w:line="276" w:lineRule="auto"/>
              <w:ind w:left="176" w:hanging="176"/>
              <w:rPr>
                <w:rFonts w:asciiTheme="minorHAnsi" w:eastAsia="Calibri" w:hAnsiTheme="minorHAnsi" w:cstheme="minorHAnsi"/>
                <w:sz w:val="22"/>
                <w:szCs w:val="22"/>
                <w:lang w:eastAsia="ar-SA"/>
              </w:rPr>
            </w:pPr>
            <w:r w:rsidRPr="0040028C">
              <w:rPr>
                <w:rFonts w:asciiTheme="minorHAnsi" w:eastAsia="Calibri" w:hAnsiTheme="minorHAnsi" w:cstheme="minorHAnsi"/>
                <w:sz w:val="22"/>
                <w:szCs w:val="22"/>
                <w:lang w:eastAsia="ar-SA"/>
              </w:rPr>
              <w:t>4.</w:t>
            </w:r>
            <w:r w:rsidRPr="0040028C">
              <w:rPr>
                <w:rFonts w:asciiTheme="minorHAnsi" w:eastAsia="Calibri" w:hAnsiTheme="minorHAnsi" w:cstheme="minorHAnsi"/>
                <w:sz w:val="22"/>
                <w:szCs w:val="22"/>
                <w:lang w:eastAsia="ar-SA"/>
              </w:rPr>
              <w:tab/>
              <w:t xml:space="preserve">Beneficjent oświadcza, że zapoznał się z treścią Wytycznych dotyczących monitorowania, Wytycznych dotyczących kwalifikowalności i Wytycznych dotyczących zasad równościowych oraz zobowiązuje się do stosowania ich </w:t>
            </w:r>
            <w:r w:rsidRPr="0040028C">
              <w:rPr>
                <w:rFonts w:asciiTheme="minorHAnsi" w:eastAsia="Calibri" w:hAnsiTheme="minorHAnsi" w:cstheme="minorHAnsi"/>
                <w:sz w:val="22"/>
                <w:szCs w:val="22"/>
                <w:lang w:eastAsia="ar-SA"/>
              </w:rPr>
              <w:lastRenderedPageBreak/>
              <w:t>aktualnej wersji podczas realizacji Projektu. Wytyczne te są zamieszczone na Portalu Funduszy Europejskich.</w:t>
            </w:r>
          </w:p>
        </w:tc>
        <w:tc>
          <w:tcPr>
            <w:tcW w:w="339" w:type="pct"/>
            <w:tcBorders>
              <w:top w:val="single" w:sz="8" w:space="0" w:color="000000"/>
              <w:left w:val="single" w:sz="4" w:space="0" w:color="000000"/>
              <w:bottom w:val="single" w:sz="8" w:space="0" w:color="000000"/>
              <w:right w:val="single" w:sz="4" w:space="0" w:color="000000"/>
            </w:tcBorders>
          </w:tcPr>
          <w:p w14:paraId="5AF28310" w14:textId="08F60346" w:rsidR="0040028C" w:rsidRPr="00D551A1" w:rsidRDefault="0040028C" w:rsidP="00D551A1">
            <w:pPr>
              <w:suppressAutoHyphens/>
              <w:spacing w:line="276" w:lineRule="auto"/>
              <w:rPr>
                <w:rFonts w:asciiTheme="minorHAnsi" w:hAnsiTheme="minorHAnsi" w:cstheme="minorHAnsi"/>
                <w:iCs/>
                <w:sz w:val="22"/>
                <w:szCs w:val="22"/>
                <w:lang w:eastAsia="ar-SA"/>
              </w:rPr>
            </w:pPr>
            <w:r w:rsidRPr="0040028C">
              <w:rPr>
                <w:rFonts w:asciiTheme="minorHAnsi" w:hAnsiTheme="minorHAnsi" w:cstheme="minorHAnsi"/>
                <w:iCs/>
                <w:sz w:val="22"/>
                <w:szCs w:val="22"/>
                <w:lang w:eastAsia="ar-SA"/>
              </w:rPr>
              <w:lastRenderedPageBreak/>
              <w:t>§ 3 ust.</w:t>
            </w:r>
            <w:r>
              <w:rPr>
                <w:rFonts w:asciiTheme="minorHAnsi" w:hAnsiTheme="minorHAnsi" w:cstheme="minorHAnsi"/>
                <w:iCs/>
                <w:sz w:val="22"/>
                <w:szCs w:val="22"/>
                <w:lang w:eastAsia="ar-SA"/>
              </w:rPr>
              <w:t xml:space="preserve"> 4</w:t>
            </w:r>
          </w:p>
        </w:tc>
        <w:tc>
          <w:tcPr>
            <w:tcW w:w="1912" w:type="pct"/>
            <w:tcBorders>
              <w:top w:val="single" w:sz="8" w:space="0" w:color="000000"/>
              <w:left w:val="single" w:sz="4" w:space="0" w:color="000000"/>
              <w:bottom w:val="single" w:sz="8" w:space="0" w:color="000000"/>
            </w:tcBorders>
          </w:tcPr>
          <w:p w14:paraId="249AD72E" w14:textId="7D720FDE" w:rsidR="0040028C" w:rsidRPr="00D551A1" w:rsidRDefault="0040028C" w:rsidP="00D551A1">
            <w:pPr>
              <w:suppressAutoHyphens/>
              <w:spacing w:line="276" w:lineRule="auto"/>
              <w:ind w:left="176" w:hanging="176"/>
              <w:rPr>
                <w:rFonts w:asciiTheme="minorHAnsi" w:eastAsia="Calibri" w:hAnsiTheme="minorHAnsi" w:cstheme="minorHAnsi"/>
                <w:iCs/>
                <w:sz w:val="22"/>
                <w:szCs w:val="22"/>
                <w:lang w:eastAsia="ar-SA"/>
              </w:rPr>
            </w:pPr>
            <w:r w:rsidRPr="0040028C">
              <w:rPr>
                <w:rFonts w:asciiTheme="minorHAnsi" w:eastAsia="Calibri" w:hAnsiTheme="minorHAnsi" w:cstheme="minorHAnsi"/>
                <w:iCs/>
                <w:sz w:val="22"/>
                <w:szCs w:val="22"/>
                <w:lang w:eastAsia="ar-SA"/>
              </w:rPr>
              <w:t>4.</w:t>
            </w:r>
            <w:r w:rsidRPr="0040028C">
              <w:rPr>
                <w:rFonts w:asciiTheme="minorHAnsi" w:eastAsia="Calibri" w:hAnsiTheme="minorHAnsi" w:cstheme="minorHAnsi"/>
                <w:iCs/>
                <w:sz w:val="22"/>
                <w:szCs w:val="22"/>
                <w:lang w:eastAsia="ar-SA"/>
              </w:rPr>
              <w:tab/>
              <w:t>Beneficjent oświadcza, że zapoznał się z treścią wytycznych, o których mowa w § 6 ust.1.</w:t>
            </w:r>
          </w:p>
        </w:tc>
        <w:tc>
          <w:tcPr>
            <w:tcW w:w="467" w:type="pct"/>
            <w:tcBorders>
              <w:top w:val="single" w:sz="8" w:space="0" w:color="000000"/>
              <w:left w:val="single" w:sz="4" w:space="0" w:color="000000"/>
              <w:bottom w:val="single" w:sz="8" w:space="0" w:color="000000"/>
              <w:right w:val="single" w:sz="8" w:space="0" w:color="000000"/>
            </w:tcBorders>
          </w:tcPr>
          <w:p w14:paraId="633DB56F" w14:textId="28F11F85" w:rsidR="0040028C" w:rsidRPr="00D551A1" w:rsidRDefault="0040028C" w:rsidP="00D551A1">
            <w:pPr>
              <w:snapToGrid w:val="0"/>
              <w:spacing w:line="276" w:lineRule="auto"/>
              <w:rPr>
                <w:rFonts w:asciiTheme="minorHAnsi" w:hAnsiTheme="minorHAnsi" w:cstheme="minorHAnsi"/>
                <w:sz w:val="22"/>
                <w:szCs w:val="22"/>
                <w:lang w:eastAsia="ar-SA"/>
              </w:rPr>
            </w:pPr>
            <w:r w:rsidRPr="0040028C">
              <w:rPr>
                <w:rFonts w:asciiTheme="minorHAnsi" w:hAnsiTheme="minorHAnsi" w:cstheme="minorHAnsi"/>
                <w:sz w:val="22"/>
                <w:szCs w:val="22"/>
                <w:lang w:eastAsia="ar-SA"/>
              </w:rPr>
              <w:t>Aktualizacja zapisu</w:t>
            </w:r>
          </w:p>
        </w:tc>
      </w:tr>
      <w:tr w:rsidR="0040028C" w:rsidRPr="00D551A1" w14:paraId="0DB3404F" w14:textId="77777777" w:rsidTr="00BA67AC">
        <w:trPr>
          <w:trHeight w:val="1140"/>
        </w:trPr>
        <w:tc>
          <w:tcPr>
            <w:tcW w:w="384" w:type="pct"/>
            <w:tcBorders>
              <w:top w:val="single" w:sz="8" w:space="0" w:color="000000"/>
              <w:left w:val="single" w:sz="8" w:space="0" w:color="000000"/>
              <w:bottom w:val="single" w:sz="8" w:space="0" w:color="000000"/>
            </w:tcBorders>
          </w:tcPr>
          <w:p w14:paraId="528EDE5A" w14:textId="228ABBBC" w:rsidR="0040028C" w:rsidRPr="00D551A1" w:rsidRDefault="0040028C" w:rsidP="00D551A1">
            <w:pPr>
              <w:suppressAutoHyphens/>
              <w:snapToGrid w:val="0"/>
              <w:spacing w:line="276" w:lineRule="auto"/>
              <w:rPr>
                <w:rFonts w:asciiTheme="minorHAnsi" w:hAnsiTheme="minorHAnsi" w:cstheme="minorHAnsi"/>
                <w:sz w:val="22"/>
                <w:szCs w:val="22"/>
                <w:lang w:eastAsia="ar-SA"/>
              </w:rPr>
            </w:pPr>
            <w:r w:rsidRPr="0040028C">
              <w:rPr>
                <w:rFonts w:asciiTheme="minorHAnsi" w:hAnsiTheme="minorHAnsi" w:cstheme="minorHAnsi"/>
                <w:sz w:val="22"/>
                <w:szCs w:val="22"/>
                <w:lang w:eastAsia="ar-SA"/>
              </w:rPr>
              <w:t>§ 3 ust.</w:t>
            </w:r>
            <w:r>
              <w:rPr>
                <w:rFonts w:asciiTheme="minorHAnsi" w:hAnsiTheme="minorHAnsi" w:cstheme="minorHAnsi"/>
                <w:sz w:val="22"/>
                <w:szCs w:val="22"/>
                <w:lang w:eastAsia="ar-SA"/>
              </w:rPr>
              <w:t xml:space="preserve"> 5</w:t>
            </w:r>
          </w:p>
        </w:tc>
        <w:tc>
          <w:tcPr>
            <w:tcW w:w="1898" w:type="pct"/>
            <w:tcBorders>
              <w:top w:val="single" w:sz="8" w:space="0" w:color="000000"/>
              <w:left w:val="single" w:sz="4" w:space="0" w:color="000000"/>
              <w:bottom w:val="single" w:sz="8" w:space="0" w:color="000000"/>
            </w:tcBorders>
          </w:tcPr>
          <w:p w14:paraId="4DF4FF88" w14:textId="6D8FF4BA" w:rsidR="0040028C" w:rsidRPr="00D551A1" w:rsidRDefault="0040028C" w:rsidP="00B36995">
            <w:pPr>
              <w:suppressAutoHyphens/>
              <w:spacing w:line="276" w:lineRule="auto"/>
              <w:ind w:left="176" w:hanging="176"/>
              <w:rPr>
                <w:rFonts w:asciiTheme="minorHAnsi" w:eastAsia="Calibri" w:hAnsiTheme="minorHAnsi" w:cstheme="minorHAnsi"/>
                <w:sz w:val="22"/>
                <w:szCs w:val="22"/>
                <w:lang w:eastAsia="ar-SA"/>
              </w:rPr>
            </w:pPr>
            <w:r w:rsidRPr="0040028C">
              <w:rPr>
                <w:rFonts w:asciiTheme="minorHAnsi" w:eastAsia="Calibri" w:hAnsiTheme="minorHAnsi" w:cstheme="minorHAnsi"/>
                <w:sz w:val="22"/>
                <w:szCs w:val="22"/>
                <w:lang w:eastAsia="ar-SA"/>
              </w:rPr>
              <w:t>5.</w:t>
            </w:r>
            <w:r w:rsidRPr="0040028C">
              <w:rPr>
                <w:rFonts w:asciiTheme="minorHAnsi" w:eastAsia="Calibri" w:hAnsiTheme="minorHAnsi" w:cstheme="minorHAnsi"/>
                <w:sz w:val="22"/>
                <w:szCs w:val="22"/>
                <w:lang w:eastAsia="ar-SA"/>
              </w:rPr>
              <w:tab/>
              <w:t>Obowiązek stosowania przez Beneficjenta wytycznych oraz wyrażenie zgody na postępowanie wobec niego zgodnie z warunkami i zasadami określonymi w wytycznych obejmuje również wszelkie zmiany wytycznych, o których mowa w ust. 4, dokonane po podpisaniu niniejszej Umowy. Beneficjent jest zobowiązany na bieżąco zapoznawać się ze zmianami wytycznych, które to zmiany są publikowane na Portalu Funduszy Europejskich. Beneficjent jest zobowiązany stosować zmienione wytyczne od dnia wskazanego na ww. stronie internetowej jako dzień rozpoczęcia ich obowiązywania.</w:t>
            </w:r>
          </w:p>
        </w:tc>
        <w:tc>
          <w:tcPr>
            <w:tcW w:w="339" w:type="pct"/>
            <w:tcBorders>
              <w:top w:val="single" w:sz="8" w:space="0" w:color="000000"/>
              <w:left w:val="single" w:sz="4" w:space="0" w:color="000000"/>
              <w:bottom w:val="single" w:sz="8" w:space="0" w:color="000000"/>
              <w:right w:val="single" w:sz="4" w:space="0" w:color="000000"/>
            </w:tcBorders>
          </w:tcPr>
          <w:p w14:paraId="4AFBE045" w14:textId="0E8351C3" w:rsidR="0040028C" w:rsidRPr="00D551A1" w:rsidRDefault="0040028C" w:rsidP="00D551A1">
            <w:pPr>
              <w:suppressAutoHyphens/>
              <w:spacing w:line="276" w:lineRule="auto"/>
              <w:rPr>
                <w:rFonts w:asciiTheme="minorHAnsi" w:hAnsiTheme="minorHAnsi" w:cstheme="minorHAnsi"/>
                <w:iCs/>
                <w:sz w:val="22"/>
                <w:szCs w:val="22"/>
                <w:lang w:eastAsia="ar-SA"/>
              </w:rPr>
            </w:pPr>
            <w:r w:rsidRPr="0040028C">
              <w:rPr>
                <w:rFonts w:asciiTheme="minorHAnsi" w:hAnsiTheme="minorHAnsi" w:cstheme="minorHAnsi"/>
                <w:iCs/>
                <w:sz w:val="22"/>
                <w:szCs w:val="22"/>
                <w:lang w:eastAsia="ar-SA"/>
              </w:rPr>
              <w:t>§ 3 ust.</w:t>
            </w:r>
            <w:r>
              <w:rPr>
                <w:rFonts w:asciiTheme="minorHAnsi" w:hAnsiTheme="minorHAnsi" w:cstheme="minorHAnsi"/>
                <w:iCs/>
                <w:sz w:val="22"/>
                <w:szCs w:val="22"/>
                <w:lang w:eastAsia="ar-SA"/>
              </w:rPr>
              <w:t xml:space="preserve"> 5</w:t>
            </w:r>
          </w:p>
        </w:tc>
        <w:tc>
          <w:tcPr>
            <w:tcW w:w="1912" w:type="pct"/>
            <w:tcBorders>
              <w:top w:val="single" w:sz="8" w:space="0" w:color="000000"/>
              <w:left w:val="single" w:sz="4" w:space="0" w:color="000000"/>
              <w:bottom w:val="single" w:sz="8" w:space="0" w:color="000000"/>
            </w:tcBorders>
          </w:tcPr>
          <w:p w14:paraId="3BD78511" w14:textId="2FCBE106" w:rsidR="0040028C" w:rsidRPr="00D551A1" w:rsidRDefault="0040028C" w:rsidP="00D551A1">
            <w:pPr>
              <w:suppressAutoHyphens/>
              <w:spacing w:line="276" w:lineRule="auto"/>
              <w:ind w:left="176" w:hanging="176"/>
              <w:rPr>
                <w:rFonts w:asciiTheme="minorHAnsi" w:eastAsia="Calibri" w:hAnsiTheme="minorHAnsi" w:cstheme="minorHAnsi"/>
                <w:iCs/>
                <w:sz w:val="22"/>
                <w:szCs w:val="22"/>
                <w:lang w:eastAsia="ar-SA"/>
              </w:rPr>
            </w:pPr>
            <w:r w:rsidRPr="0040028C">
              <w:rPr>
                <w:rFonts w:asciiTheme="minorHAnsi" w:eastAsia="Calibri" w:hAnsiTheme="minorHAnsi" w:cstheme="minorHAnsi"/>
                <w:iCs/>
                <w:sz w:val="22"/>
                <w:szCs w:val="22"/>
                <w:lang w:eastAsia="ar-SA"/>
              </w:rPr>
              <w:t>5.</w:t>
            </w:r>
            <w:r w:rsidRPr="0040028C">
              <w:rPr>
                <w:rFonts w:asciiTheme="minorHAnsi" w:eastAsia="Calibri" w:hAnsiTheme="minorHAnsi" w:cstheme="minorHAnsi"/>
                <w:iCs/>
                <w:sz w:val="22"/>
                <w:szCs w:val="22"/>
                <w:lang w:eastAsia="ar-SA"/>
              </w:rPr>
              <w:tab/>
              <w:t xml:space="preserve">Obowiązek stosowania przez Beneficjenta wytycznych oraz wyrażenie zgody na postępowanie wobec niego zgodnie z warunkami i zasadami określonymi w wytycznych obejmuje również wszelkie zmiany wytycznych, o których mowa § 6 ust.1, dokonane po podpisaniu niniejszej Umowy. Beneficjent jest zobowiązany na bieżąco zapoznawać się ze zmianami wytycznych, które to zmiany są publikowane na Portalu Funduszy Europejskich. Beneficjent jest zobowiązany stosować zmienione wytyczne od dnia wskazanego na ww. stronie internetowej jako dzień rozpoczęcia ich obowiązywania.  </w:t>
            </w:r>
          </w:p>
        </w:tc>
        <w:tc>
          <w:tcPr>
            <w:tcW w:w="467" w:type="pct"/>
            <w:tcBorders>
              <w:top w:val="single" w:sz="8" w:space="0" w:color="000000"/>
              <w:left w:val="single" w:sz="4" w:space="0" w:color="000000"/>
              <w:bottom w:val="single" w:sz="8" w:space="0" w:color="000000"/>
              <w:right w:val="single" w:sz="8" w:space="0" w:color="000000"/>
            </w:tcBorders>
          </w:tcPr>
          <w:p w14:paraId="5618BA63" w14:textId="0FEBAC34" w:rsidR="0040028C" w:rsidRPr="00D551A1" w:rsidRDefault="0040028C" w:rsidP="00D551A1">
            <w:pPr>
              <w:snapToGrid w:val="0"/>
              <w:spacing w:line="276" w:lineRule="auto"/>
              <w:rPr>
                <w:rFonts w:asciiTheme="minorHAnsi" w:hAnsiTheme="minorHAnsi" w:cstheme="minorHAnsi"/>
                <w:sz w:val="22"/>
                <w:szCs w:val="22"/>
                <w:lang w:eastAsia="ar-SA"/>
              </w:rPr>
            </w:pPr>
            <w:r w:rsidRPr="0040028C">
              <w:rPr>
                <w:rFonts w:asciiTheme="minorHAnsi" w:hAnsiTheme="minorHAnsi" w:cstheme="minorHAnsi"/>
                <w:sz w:val="22"/>
                <w:szCs w:val="22"/>
                <w:lang w:eastAsia="ar-SA"/>
              </w:rPr>
              <w:t>Aktualizacja zapisu</w:t>
            </w:r>
          </w:p>
        </w:tc>
      </w:tr>
      <w:tr w:rsidR="0076163B" w:rsidRPr="00D551A1" w14:paraId="3AE28FD0" w14:textId="77777777" w:rsidTr="00BA67AC">
        <w:trPr>
          <w:trHeight w:val="1140"/>
        </w:trPr>
        <w:tc>
          <w:tcPr>
            <w:tcW w:w="384" w:type="pct"/>
            <w:tcBorders>
              <w:top w:val="single" w:sz="8" w:space="0" w:color="000000"/>
              <w:left w:val="single" w:sz="8" w:space="0" w:color="000000"/>
              <w:bottom w:val="single" w:sz="8" w:space="0" w:color="000000"/>
            </w:tcBorders>
          </w:tcPr>
          <w:p w14:paraId="078F9ECB"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 ust. 7</w:t>
            </w:r>
          </w:p>
        </w:tc>
        <w:tc>
          <w:tcPr>
            <w:tcW w:w="1898" w:type="pct"/>
            <w:tcBorders>
              <w:top w:val="single" w:sz="8" w:space="0" w:color="000000"/>
              <w:left w:val="single" w:sz="4" w:space="0" w:color="000000"/>
              <w:bottom w:val="single" w:sz="8" w:space="0" w:color="000000"/>
            </w:tcBorders>
          </w:tcPr>
          <w:p w14:paraId="2BCB8C0B" w14:textId="6271D726" w:rsidR="00762A97" w:rsidRPr="00D551A1" w:rsidRDefault="00DA2217"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eastAsia="Calibri" w:hAnsiTheme="minorHAnsi" w:cstheme="minorHAnsi"/>
                <w:sz w:val="22"/>
                <w:szCs w:val="22"/>
                <w:lang w:eastAsia="ar-SA"/>
              </w:rPr>
              <w:t xml:space="preserve">7.Beneficjent przekazuje do Instytucji Pośredniczącej z wykorzystaniem CST2021 szczegółowe harmonogramy udzielenia wsparcia/ich aktualizacje, zgodne ze wzorem określonym przez Instytucję Pośredniczącą, w terminie 7 dni </w:t>
            </w:r>
            <w:r w:rsidRPr="00D551A1">
              <w:rPr>
                <w:rFonts w:asciiTheme="minorHAnsi" w:eastAsia="Calibri" w:hAnsiTheme="minorHAnsi" w:cstheme="minorHAnsi"/>
                <w:b/>
                <w:bCs/>
                <w:sz w:val="22"/>
                <w:szCs w:val="22"/>
                <w:lang w:eastAsia="ar-SA"/>
              </w:rPr>
              <w:t>kalendarzowych</w:t>
            </w:r>
            <w:r w:rsidRPr="00D551A1">
              <w:rPr>
                <w:rFonts w:asciiTheme="minorHAnsi" w:eastAsia="Calibri" w:hAnsiTheme="minorHAnsi" w:cstheme="minorHAnsi"/>
                <w:sz w:val="22"/>
                <w:szCs w:val="22"/>
                <w:lang w:eastAsia="ar-SA"/>
              </w:rPr>
              <w:t xml:space="preserve"> przed rozpoczęciem poszczególnych form wsparcia </w:t>
            </w:r>
            <w:r w:rsidRPr="00D551A1">
              <w:rPr>
                <w:rFonts w:asciiTheme="minorHAnsi" w:eastAsia="Calibri" w:hAnsiTheme="minorHAnsi" w:cstheme="minorHAnsi"/>
                <w:b/>
                <w:bCs/>
                <w:sz w:val="22"/>
                <w:szCs w:val="22"/>
                <w:lang w:eastAsia="ar-SA"/>
              </w:rPr>
              <w:t xml:space="preserve">(w przypadku gdy okres przystąpienia do projektu i rozpoczęcia udziału w formie wsparcia jest krótszy niż 7 dni kalendarzowych, dopuszcza się możliwość przesłania harmonogramu najpóźniej na dzień przed </w:t>
            </w:r>
            <w:r w:rsidRPr="00D551A1">
              <w:rPr>
                <w:rFonts w:asciiTheme="minorHAnsi" w:eastAsia="Calibri" w:hAnsiTheme="minorHAnsi" w:cstheme="minorHAnsi"/>
                <w:b/>
                <w:bCs/>
                <w:sz w:val="22"/>
                <w:szCs w:val="22"/>
                <w:lang w:eastAsia="ar-SA"/>
              </w:rPr>
              <w:lastRenderedPageBreak/>
              <w:t>rozpoczęciem udziału w formie wsparcia, przy czym wymagane jest złożenie do IP właściwego wyjaśnienia)</w:t>
            </w:r>
            <w:r w:rsidRPr="00D551A1">
              <w:rPr>
                <w:rFonts w:asciiTheme="minorHAnsi" w:eastAsia="Calibri" w:hAnsiTheme="minorHAnsi" w:cstheme="minorHAnsi"/>
                <w:sz w:val="22"/>
                <w:szCs w:val="22"/>
                <w:lang w:eastAsia="ar-SA"/>
              </w:rPr>
              <w:t>. Harmonogramy te powinny obejmować przynajmniej kolejne 30 dni roboczych i zawierać co najmniej informację o rodzaju wsparcia, ilości uczestników oraz dokładną datę, godzinę i adres realizacji wsparcia.</w:t>
            </w:r>
          </w:p>
        </w:tc>
        <w:tc>
          <w:tcPr>
            <w:tcW w:w="339" w:type="pct"/>
            <w:tcBorders>
              <w:top w:val="single" w:sz="8" w:space="0" w:color="000000"/>
              <w:left w:val="single" w:sz="4" w:space="0" w:color="000000"/>
              <w:bottom w:val="single" w:sz="8" w:space="0" w:color="000000"/>
              <w:right w:val="single" w:sz="4" w:space="0" w:color="000000"/>
            </w:tcBorders>
          </w:tcPr>
          <w:p w14:paraId="3AC8419C"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3 ust. 7</w:t>
            </w:r>
          </w:p>
        </w:tc>
        <w:tc>
          <w:tcPr>
            <w:tcW w:w="1912" w:type="pct"/>
            <w:tcBorders>
              <w:top w:val="single" w:sz="8" w:space="0" w:color="000000"/>
              <w:left w:val="single" w:sz="4" w:space="0" w:color="000000"/>
              <w:bottom w:val="single" w:sz="8" w:space="0" w:color="000000"/>
            </w:tcBorders>
          </w:tcPr>
          <w:p w14:paraId="2F89DFAE" w14:textId="2C069E9E"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7</w:t>
            </w:r>
            <w:r w:rsidR="00DA2217" w:rsidRPr="00D551A1">
              <w:rPr>
                <w:rFonts w:asciiTheme="minorHAnsi" w:hAnsiTheme="minorHAnsi" w:cstheme="minorHAnsi"/>
                <w:sz w:val="22"/>
                <w:szCs w:val="22"/>
              </w:rPr>
              <w:t>.</w:t>
            </w:r>
            <w:r w:rsidR="00DA2217" w:rsidRPr="00D551A1">
              <w:rPr>
                <w:rFonts w:asciiTheme="minorHAnsi" w:eastAsia="Calibri" w:hAnsiTheme="minorHAnsi" w:cstheme="minorHAnsi"/>
                <w:iCs/>
                <w:sz w:val="22"/>
                <w:szCs w:val="22"/>
                <w:lang w:eastAsia="ar-SA"/>
              </w:rPr>
              <w:t xml:space="preserve">Beneficjent przekazuje do Instytucji Pośredniczącej z wykorzystaniem CST2021 szczegółowe harmonogramy form wsparcia/ich aktualizacje, zgodne ze wzorem określonym w załączniku nr 13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w:t>
            </w:r>
            <w:r w:rsidR="00DA2217" w:rsidRPr="00D551A1">
              <w:rPr>
                <w:rFonts w:asciiTheme="minorHAnsi" w:eastAsia="Calibri" w:hAnsiTheme="minorHAnsi" w:cstheme="minorHAnsi"/>
                <w:iCs/>
                <w:sz w:val="22"/>
                <w:szCs w:val="22"/>
                <w:lang w:eastAsia="ar-SA"/>
              </w:rPr>
              <w:lastRenderedPageBreak/>
              <w:t>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tc>
        <w:tc>
          <w:tcPr>
            <w:tcW w:w="467" w:type="pct"/>
            <w:tcBorders>
              <w:top w:val="single" w:sz="8" w:space="0" w:color="000000"/>
              <w:left w:val="single" w:sz="4" w:space="0" w:color="000000"/>
              <w:bottom w:val="single" w:sz="8" w:space="0" w:color="000000"/>
              <w:right w:val="single" w:sz="8" w:space="0" w:color="000000"/>
            </w:tcBorders>
          </w:tcPr>
          <w:p w14:paraId="5756E02A"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4AAAADC6" w14:textId="77777777" w:rsidTr="00BA67AC">
        <w:trPr>
          <w:trHeight w:val="1140"/>
        </w:trPr>
        <w:tc>
          <w:tcPr>
            <w:tcW w:w="384" w:type="pct"/>
            <w:tcBorders>
              <w:top w:val="single" w:sz="8" w:space="0" w:color="000000"/>
              <w:left w:val="single" w:sz="8" w:space="0" w:color="000000"/>
              <w:bottom w:val="single" w:sz="8" w:space="0" w:color="000000"/>
            </w:tcBorders>
          </w:tcPr>
          <w:p w14:paraId="20B3EF43"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 ust. 8</w:t>
            </w:r>
          </w:p>
        </w:tc>
        <w:tc>
          <w:tcPr>
            <w:tcW w:w="1898" w:type="pct"/>
            <w:tcBorders>
              <w:top w:val="single" w:sz="8" w:space="0" w:color="000000"/>
              <w:left w:val="single" w:sz="4" w:space="0" w:color="000000"/>
              <w:bottom w:val="single" w:sz="8" w:space="0" w:color="000000"/>
            </w:tcBorders>
          </w:tcPr>
          <w:p w14:paraId="31EEA8DE" w14:textId="48C75F3D" w:rsidR="00762A97" w:rsidRPr="00D551A1" w:rsidRDefault="00DA2217" w:rsidP="00FB7142">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8.</w:t>
            </w:r>
            <w:r w:rsidRPr="00FB7142">
              <w:rPr>
                <w:rFonts w:asciiTheme="minorHAnsi" w:eastAsia="Calibri" w:hAnsiTheme="minorHAnsi" w:cstheme="minorHAnsi"/>
                <w:iCs/>
                <w:sz w:val="22"/>
                <w:szCs w:val="22"/>
                <w:lang w:eastAsia="ar-SA"/>
              </w:rPr>
              <w:t>Beneficjent</w:t>
            </w:r>
            <w:r w:rsidRPr="00D551A1">
              <w:rPr>
                <w:rFonts w:asciiTheme="minorHAnsi" w:hAnsiTheme="minorHAnsi" w:cstheme="minorHAnsi"/>
                <w:iCs/>
                <w:sz w:val="22"/>
                <w:szCs w:val="22"/>
                <w:lang w:eastAsia="ar-SA"/>
              </w:rPr>
              <w:t xml:space="preserve"> zobowiązuje się do bieżącej aktualizacji strony internetowej Projektu oraz strony mediów społecznościowych.</w:t>
            </w:r>
          </w:p>
        </w:tc>
        <w:tc>
          <w:tcPr>
            <w:tcW w:w="339" w:type="pct"/>
            <w:tcBorders>
              <w:top w:val="single" w:sz="8" w:space="0" w:color="000000"/>
              <w:left w:val="single" w:sz="4" w:space="0" w:color="000000"/>
              <w:bottom w:val="single" w:sz="8" w:space="0" w:color="000000"/>
              <w:right w:val="single" w:sz="4" w:space="0" w:color="000000"/>
            </w:tcBorders>
          </w:tcPr>
          <w:p w14:paraId="2BD12A16"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8</w:t>
            </w:r>
          </w:p>
        </w:tc>
        <w:tc>
          <w:tcPr>
            <w:tcW w:w="1912" w:type="pct"/>
            <w:tcBorders>
              <w:top w:val="single" w:sz="8" w:space="0" w:color="000000"/>
              <w:left w:val="single" w:sz="4" w:space="0" w:color="000000"/>
              <w:bottom w:val="single" w:sz="8" w:space="0" w:color="000000"/>
            </w:tcBorders>
          </w:tcPr>
          <w:p w14:paraId="124854E1" w14:textId="33B64721" w:rsidR="00762A97" w:rsidRPr="00D551A1" w:rsidRDefault="00DA221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8.</w:t>
            </w:r>
            <w:r w:rsidRPr="00D551A1">
              <w:rPr>
                <w:rFonts w:asciiTheme="minorHAnsi" w:eastAsia="Calibri" w:hAnsiTheme="minorHAnsi" w:cstheme="minorHAnsi"/>
                <w:iCs/>
                <w:sz w:val="22"/>
                <w:szCs w:val="22"/>
                <w:lang w:eastAsia="ar-SA"/>
              </w:rPr>
              <w:tab/>
              <w:t xml:space="preserve">Beneficjent zobowiązuje się do bieżącej aktualizacji strony internetowej Projektu, jeśli ją posiada oraz profilu w mediach społecznościowych.  </w:t>
            </w:r>
          </w:p>
        </w:tc>
        <w:tc>
          <w:tcPr>
            <w:tcW w:w="467" w:type="pct"/>
            <w:tcBorders>
              <w:top w:val="single" w:sz="8" w:space="0" w:color="000000"/>
              <w:left w:val="single" w:sz="4" w:space="0" w:color="000000"/>
              <w:bottom w:val="single" w:sz="8" w:space="0" w:color="000000"/>
              <w:right w:val="single" w:sz="8" w:space="0" w:color="000000"/>
            </w:tcBorders>
          </w:tcPr>
          <w:p w14:paraId="7BECE8C4"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43B4186C" w14:textId="77777777" w:rsidTr="00BA67AC">
        <w:trPr>
          <w:trHeight w:val="1801"/>
        </w:trPr>
        <w:tc>
          <w:tcPr>
            <w:tcW w:w="384" w:type="pct"/>
            <w:tcBorders>
              <w:top w:val="single" w:sz="8" w:space="0" w:color="000000"/>
              <w:left w:val="single" w:sz="8" w:space="0" w:color="000000"/>
              <w:bottom w:val="single" w:sz="8" w:space="0" w:color="000000"/>
            </w:tcBorders>
          </w:tcPr>
          <w:p w14:paraId="10D96777"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 ust. 13</w:t>
            </w:r>
          </w:p>
        </w:tc>
        <w:tc>
          <w:tcPr>
            <w:tcW w:w="1898" w:type="pct"/>
            <w:tcBorders>
              <w:top w:val="single" w:sz="8" w:space="0" w:color="000000"/>
              <w:left w:val="single" w:sz="4" w:space="0" w:color="000000"/>
              <w:bottom w:val="single" w:sz="8" w:space="0" w:color="000000"/>
            </w:tcBorders>
          </w:tcPr>
          <w:p w14:paraId="7F62EE3C" w14:textId="4DED9D89" w:rsidR="00762A97" w:rsidRPr="00D551A1" w:rsidRDefault="00DA2217"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13.W ramach realizacji Projektu Beneficjent zobowiązany jest do spełnienia wszystkich bezwzględnych kryteriów wyboru Projektów: formalnych, </w:t>
            </w:r>
            <w:proofErr w:type="spellStart"/>
            <w:r w:rsidRPr="00D551A1">
              <w:rPr>
                <w:rFonts w:asciiTheme="minorHAnsi" w:hAnsiTheme="minorHAnsi" w:cstheme="minorHAnsi"/>
                <w:iCs/>
                <w:sz w:val="22"/>
                <w:szCs w:val="22"/>
                <w:lang w:eastAsia="ar-SA"/>
              </w:rPr>
              <w:t>merytorycznych-uniwersalnych</w:t>
            </w:r>
            <w:proofErr w:type="spellEnd"/>
            <w:r w:rsidRPr="00D551A1">
              <w:rPr>
                <w:rFonts w:asciiTheme="minorHAnsi" w:hAnsiTheme="minorHAnsi" w:cstheme="minorHAnsi"/>
                <w:iCs/>
                <w:sz w:val="22"/>
                <w:szCs w:val="22"/>
                <w:lang w:eastAsia="ar-SA"/>
              </w:rPr>
              <w:t>, i merytorycznych szczegółowych, zawartych w załączniku nr 5 do Regulaminu wyboru projektów nr FEOP.05.10-IP.02-001/24. Dokument pn. Zasady weryfikacji kryteriów wyboru na etapie realizacji projektu w tym wykaz minimalnych obligatoryjnych dokumentów dla Działania 5.10 Edukacja włączająca programu regionalnego FEO 2021-2027  stanowi załącznik nr 15 do Umowy, a jego zmiana nie wymaga zawarcia aneksu do Umowy.</w:t>
            </w:r>
          </w:p>
        </w:tc>
        <w:tc>
          <w:tcPr>
            <w:tcW w:w="339" w:type="pct"/>
            <w:tcBorders>
              <w:top w:val="single" w:sz="8" w:space="0" w:color="000000"/>
              <w:left w:val="single" w:sz="4" w:space="0" w:color="000000"/>
              <w:bottom w:val="single" w:sz="8" w:space="0" w:color="000000"/>
              <w:right w:val="single" w:sz="4" w:space="0" w:color="000000"/>
            </w:tcBorders>
          </w:tcPr>
          <w:p w14:paraId="115A61DF"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13</w:t>
            </w:r>
          </w:p>
        </w:tc>
        <w:tc>
          <w:tcPr>
            <w:tcW w:w="1912" w:type="pct"/>
            <w:tcBorders>
              <w:top w:val="single" w:sz="8" w:space="0" w:color="000000"/>
              <w:left w:val="single" w:sz="4" w:space="0" w:color="000000"/>
              <w:bottom w:val="single" w:sz="8" w:space="0" w:color="000000"/>
            </w:tcBorders>
          </w:tcPr>
          <w:p w14:paraId="5369550B" w14:textId="2FC17733" w:rsidR="00762A97" w:rsidRPr="00D551A1" w:rsidRDefault="00DA221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13.W ramach realizacji Projektu Beneficjent zobowiązany jest do spełnienia wszystkich bezwzględnych kryteriów wyboru Projektów: formalnych, merytorycznych uniwersalnych i merytorycznych szczegółowych, zawartych w załączniku nr 5 do Regulaminu wyboru projektów. Dokument pn. Zasady weryfikacji kryteriów wyboru projektów na etapie realizacji projektu, w tym wykaz minimalnych obligatoryjnych dokumentów dla Działania 5.10 Edukacja włączająca programu regionalnego FEO 2021-2027 stanowi załącznik nr 12 do Umowy. Zmiana lub aktualizacja wzoru Załącznika nr 12 skutkuje koniecznością zawarcia aneksu do Umowy.</w:t>
            </w:r>
          </w:p>
        </w:tc>
        <w:tc>
          <w:tcPr>
            <w:tcW w:w="467" w:type="pct"/>
            <w:tcBorders>
              <w:top w:val="single" w:sz="8" w:space="0" w:color="000000"/>
              <w:left w:val="single" w:sz="4" w:space="0" w:color="000000"/>
              <w:bottom w:val="single" w:sz="8" w:space="0" w:color="000000"/>
              <w:right w:val="single" w:sz="8" w:space="0" w:color="000000"/>
            </w:tcBorders>
          </w:tcPr>
          <w:p w14:paraId="0AF06735"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02047988" w14:textId="77777777" w:rsidTr="00BA67AC">
        <w:trPr>
          <w:trHeight w:val="1801"/>
        </w:trPr>
        <w:tc>
          <w:tcPr>
            <w:tcW w:w="384" w:type="pct"/>
            <w:tcBorders>
              <w:top w:val="single" w:sz="8" w:space="0" w:color="000000"/>
              <w:left w:val="single" w:sz="8" w:space="0" w:color="000000"/>
              <w:bottom w:val="single" w:sz="8" w:space="0" w:color="000000"/>
            </w:tcBorders>
          </w:tcPr>
          <w:p w14:paraId="49BD7A1A" w14:textId="658CDCA8" w:rsidR="00DA2217" w:rsidRPr="00D551A1" w:rsidRDefault="00DA221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3 ust. 14</w:t>
            </w:r>
          </w:p>
        </w:tc>
        <w:tc>
          <w:tcPr>
            <w:tcW w:w="1898" w:type="pct"/>
            <w:tcBorders>
              <w:top w:val="single" w:sz="8" w:space="0" w:color="000000"/>
              <w:left w:val="single" w:sz="4" w:space="0" w:color="000000"/>
              <w:bottom w:val="single" w:sz="8" w:space="0" w:color="000000"/>
            </w:tcBorders>
          </w:tcPr>
          <w:p w14:paraId="05021AE1" w14:textId="78663609" w:rsidR="00DA2217" w:rsidRPr="00D551A1" w:rsidRDefault="00DA2217"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14.</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Określając obszar zamieszkania uczestników Projektu wg stopnia urbanizacji DEGURBA, Beneficjent stosuje zapisy zawarte w załączniku nr 8 do Regulaminu wyboru projektów nr FEOP.05.10-IP.02-001/24.</w:t>
            </w:r>
          </w:p>
        </w:tc>
        <w:tc>
          <w:tcPr>
            <w:tcW w:w="339" w:type="pct"/>
            <w:tcBorders>
              <w:top w:val="single" w:sz="8" w:space="0" w:color="000000"/>
              <w:left w:val="single" w:sz="4" w:space="0" w:color="000000"/>
              <w:bottom w:val="single" w:sz="8" w:space="0" w:color="000000"/>
              <w:right w:val="single" w:sz="4" w:space="0" w:color="000000"/>
            </w:tcBorders>
          </w:tcPr>
          <w:p w14:paraId="3CCDDEA3" w14:textId="0CEB9285" w:rsidR="00DA2217" w:rsidRPr="00D551A1" w:rsidRDefault="00DA221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14</w:t>
            </w:r>
          </w:p>
        </w:tc>
        <w:tc>
          <w:tcPr>
            <w:tcW w:w="1912" w:type="pct"/>
            <w:tcBorders>
              <w:top w:val="single" w:sz="8" w:space="0" w:color="000000"/>
              <w:left w:val="single" w:sz="4" w:space="0" w:color="000000"/>
              <w:bottom w:val="single" w:sz="8" w:space="0" w:color="000000"/>
            </w:tcBorders>
          </w:tcPr>
          <w:p w14:paraId="40E2F632" w14:textId="669DFE12" w:rsidR="00DA2217" w:rsidRPr="00D551A1" w:rsidRDefault="00DA221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14.</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Określając obszar zamieszkania uczestników Projektu wg stopnia urbanizacji DEGURBA, Beneficjent stosuje zapisy zawarte w załączniku nr 8 do Regulaminu wyboru projektów.</w:t>
            </w:r>
          </w:p>
        </w:tc>
        <w:tc>
          <w:tcPr>
            <w:tcW w:w="467" w:type="pct"/>
            <w:tcBorders>
              <w:top w:val="single" w:sz="8" w:space="0" w:color="000000"/>
              <w:left w:val="single" w:sz="4" w:space="0" w:color="000000"/>
              <w:bottom w:val="single" w:sz="8" w:space="0" w:color="000000"/>
              <w:right w:val="single" w:sz="8" w:space="0" w:color="000000"/>
            </w:tcBorders>
          </w:tcPr>
          <w:p w14:paraId="5E0BB3FA" w14:textId="6A87F33E" w:rsidR="00DA2217" w:rsidRPr="00D551A1" w:rsidRDefault="00DA221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0E0AE3A1" w14:textId="77777777" w:rsidTr="00BA67AC">
        <w:trPr>
          <w:trHeight w:val="1801"/>
        </w:trPr>
        <w:tc>
          <w:tcPr>
            <w:tcW w:w="384" w:type="pct"/>
            <w:tcBorders>
              <w:top w:val="single" w:sz="8" w:space="0" w:color="000000"/>
              <w:left w:val="single" w:sz="8" w:space="0" w:color="000000"/>
              <w:bottom w:val="single" w:sz="8" w:space="0" w:color="000000"/>
            </w:tcBorders>
          </w:tcPr>
          <w:p w14:paraId="6F19BB9A"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 ust. 15</w:t>
            </w:r>
          </w:p>
        </w:tc>
        <w:tc>
          <w:tcPr>
            <w:tcW w:w="1898" w:type="pct"/>
            <w:tcBorders>
              <w:top w:val="single" w:sz="8" w:space="0" w:color="000000"/>
              <w:left w:val="single" w:sz="4" w:space="0" w:color="000000"/>
              <w:bottom w:val="single" w:sz="8" w:space="0" w:color="000000"/>
            </w:tcBorders>
          </w:tcPr>
          <w:p w14:paraId="493EF10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0EB0F9DA"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15</w:t>
            </w:r>
          </w:p>
        </w:tc>
        <w:tc>
          <w:tcPr>
            <w:tcW w:w="1912" w:type="pct"/>
            <w:tcBorders>
              <w:top w:val="single" w:sz="8" w:space="0" w:color="000000"/>
              <w:left w:val="single" w:sz="4" w:space="0" w:color="000000"/>
              <w:bottom w:val="single" w:sz="8" w:space="0" w:color="000000"/>
            </w:tcBorders>
          </w:tcPr>
          <w:p w14:paraId="366DDA0A" w14:textId="734FE977"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15.</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tc>
        <w:tc>
          <w:tcPr>
            <w:tcW w:w="467" w:type="pct"/>
            <w:tcBorders>
              <w:top w:val="single" w:sz="8" w:space="0" w:color="000000"/>
              <w:left w:val="single" w:sz="4" w:space="0" w:color="000000"/>
              <w:bottom w:val="single" w:sz="8" w:space="0" w:color="000000"/>
              <w:right w:val="single" w:sz="8" w:space="0" w:color="000000"/>
            </w:tcBorders>
          </w:tcPr>
          <w:p w14:paraId="2F52942A" w14:textId="6B553618"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AD12D3"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zapisu</w:t>
            </w:r>
            <w:r w:rsidR="00E61CAD" w:rsidRPr="00D551A1">
              <w:rPr>
                <w:rFonts w:asciiTheme="minorHAnsi" w:hAnsiTheme="minorHAnsi" w:cstheme="minorHAnsi"/>
                <w:sz w:val="22"/>
                <w:szCs w:val="22"/>
                <w:lang w:eastAsia="ar-SA"/>
              </w:rPr>
              <w:t xml:space="preserve">. Zmiana numeracji pozostałych punktów w </w:t>
            </w:r>
            <w:r w:rsidR="00E61CAD" w:rsidRPr="00D551A1">
              <w:rPr>
                <w:rFonts w:asciiTheme="minorHAnsi" w:hAnsiTheme="minorHAnsi" w:cstheme="minorHAnsi"/>
                <w:iCs/>
                <w:sz w:val="22"/>
                <w:szCs w:val="22"/>
                <w:lang w:eastAsia="ar-SA"/>
              </w:rPr>
              <w:t>§</w:t>
            </w:r>
            <w:r w:rsidR="00E61CAD" w:rsidRPr="00D551A1">
              <w:rPr>
                <w:rFonts w:asciiTheme="minorHAnsi" w:hAnsiTheme="minorHAnsi" w:cstheme="minorHAnsi"/>
                <w:sz w:val="22"/>
                <w:szCs w:val="22"/>
                <w:lang w:eastAsia="ar-SA"/>
              </w:rPr>
              <w:t xml:space="preserve"> 3</w:t>
            </w:r>
          </w:p>
        </w:tc>
      </w:tr>
      <w:tr w:rsidR="0076163B" w:rsidRPr="00D551A1" w14:paraId="7DB1C245" w14:textId="77777777" w:rsidTr="00BA67AC">
        <w:trPr>
          <w:trHeight w:val="1801"/>
        </w:trPr>
        <w:tc>
          <w:tcPr>
            <w:tcW w:w="384" w:type="pct"/>
            <w:tcBorders>
              <w:top w:val="single" w:sz="8" w:space="0" w:color="000000"/>
              <w:left w:val="single" w:sz="8" w:space="0" w:color="000000"/>
              <w:bottom w:val="single" w:sz="8" w:space="0" w:color="000000"/>
            </w:tcBorders>
          </w:tcPr>
          <w:p w14:paraId="3A75E67D"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3 ust. 18</w:t>
            </w:r>
          </w:p>
        </w:tc>
        <w:tc>
          <w:tcPr>
            <w:tcW w:w="1898" w:type="pct"/>
            <w:tcBorders>
              <w:top w:val="single" w:sz="8" w:space="0" w:color="000000"/>
              <w:left w:val="single" w:sz="4" w:space="0" w:color="000000"/>
              <w:bottom w:val="single" w:sz="8" w:space="0" w:color="000000"/>
            </w:tcBorders>
          </w:tcPr>
          <w:p w14:paraId="58182592"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31663BEA"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18</w:t>
            </w:r>
          </w:p>
        </w:tc>
        <w:tc>
          <w:tcPr>
            <w:tcW w:w="1912" w:type="pct"/>
            <w:tcBorders>
              <w:top w:val="single" w:sz="8" w:space="0" w:color="000000"/>
              <w:left w:val="single" w:sz="4" w:space="0" w:color="000000"/>
              <w:bottom w:val="single" w:sz="8" w:space="0" w:color="000000"/>
            </w:tcBorders>
          </w:tcPr>
          <w:p w14:paraId="45EDCB6C" w14:textId="667B6FE0" w:rsidR="00E61CAD" w:rsidRPr="00D551A1" w:rsidRDefault="00E61CA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18.Wskaźniki uznaje się za osiągnięte i powinny być wykazane przez Beneficjenta w przypadku:</w:t>
            </w:r>
          </w:p>
          <w:p w14:paraId="4EA1D017" w14:textId="136FF4B6" w:rsidR="00E61CAD"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wskaźników produktu – w momencie przystąpienia uczestnika do Projektu lub w niektórych przypadkach w momencie uzyskania wsparcia - wykazane we wniosku o płatność,</w:t>
            </w:r>
          </w:p>
          <w:p w14:paraId="1F79B15B" w14:textId="5C704FFC" w:rsidR="00762A97"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wskaźników rezultatu bezpośredniego – po zakończeniu wsparcia, do 4 tygodni od zakończenia udziału uczestnika w projekcie - wykazane we wniosku o płatność/korekcie do wniosku o płatność końcową.</w:t>
            </w:r>
          </w:p>
        </w:tc>
        <w:tc>
          <w:tcPr>
            <w:tcW w:w="467" w:type="pct"/>
            <w:tcBorders>
              <w:top w:val="single" w:sz="8" w:space="0" w:color="000000"/>
              <w:left w:val="single" w:sz="4" w:space="0" w:color="000000"/>
              <w:bottom w:val="single" w:sz="8" w:space="0" w:color="000000"/>
              <w:right w:val="single" w:sz="8" w:space="0" w:color="000000"/>
            </w:tcBorders>
          </w:tcPr>
          <w:p w14:paraId="1A95BE49" w14:textId="626582BB"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AD12D3"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zapisu</w:t>
            </w:r>
          </w:p>
        </w:tc>
      </w:tr>
      <w:tr w:rsidR="0076163B" w:rsidRPr="00D551A1" w14:paraId="1DE9E5D2" w14:textId="77777777" w:rsidTr="00BA67AC">
        <w:trPr>
          <w:trHeight w:val="1140"/>
        </w:trPr>
        <w:tc>
          <w:tcPr>
            <w:tcW w:w="384" w:type="pct"/>
            <w:tcBorders>
              <w:top w:val="single" w:sz="8" w:space="0" w:color="000000"/>
              <w:left w:val="single" w:sz="8" w:space="0" w:color="000000"/>
              <w:bottom w:val="single" w:sz="8" w:space="0" w:color="000000"/>
            </w:tcBorders>
          </w:tcPr>
          <w:p w14:paraId="2776C369"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 ust. 17</w:t>
            </w:r>
          </w:p>
        </w:tc>
        <w:tc>
          <w:tcPr>
            <w:tcW w:w="1898" w:type="pct"/>
            <w:tcBorders>
              <w:top w:val="single" w:sz="8" w:space="0" w:color="000000"/>
              <w:left w:val="single" w:sz="4" w:space="0" w:color="000000"/>
              <w:bottom w:val="single" w:sz="8" w:space="0" w:color="000000"/>
            </w:tcBorders>
          </w:tcPr>
          <w:p w14:paraId="65BD6C7A" w14:textId="4F2C80F3" w:rsidR="00E61CAD" w:rsidRPr="00D551A1" w:rsidRDefault="00E61CAD" w:rsidP="00B3699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17.</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Instytucja Pośrednicząca dokona indywidualnej analizy powodów nieosiągnięcia wskaźników, biorąc pod uwagę:</w:t>
            </w:r>
          </w:p>
          <w:p w14:paraId="2EF77FF4" w14:textId="444A58CA" w:rsidR="00E61CAD" w:rsidRPr="00D551A1" w:rsidRDefault="00E61CAD" w:rsidP="00B36995">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zakres procentowy odchylenia wartości osiągniętej od wartości założonej,</w:t>
            </w:r>
          </w:p>
          <w:p w14:paraId="67F4823D" w14:textId="09B0B762" w:rsidR="00E61CAD" w:rsidRPr="00D551A1" w:rsidRDefault="00E61CAD" w:rsidP="00B36995">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liczbę nieosiągniętych wskaźników,</w:t>
            </w:r>
          </w:p>
          <w:p w14:paraId="2A354CC2" w14:textId="2083F775" w:rsidR="00E61CAD" w:rsidRPr="00D551A1" w:rsidRDefault="00E61CAD" w:rsidP="00B36995">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informację, w jaki sposób odchylenie wskaźnika/wskaźników wpływa na odchylenie wskaźnika/wskaźników ujętych w Programie,</w:t>
            </w:r>
          </w:p>
          <w:p w14:paraId="59CE65D9" w14:textId="324EF12E" w:rsidR="00E61CAD" w:rsidRPr="00D551A1" w:rsidRDefault="00E61CAD" w:rsidP="00B36995">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informację, czy wskaźnik/wskaźniki miał/miały wpływ na wybór Projektu do dofinansowania,</w:t>
            </w:r>
          </w:p>
          <w:p w14:paraId="641C3138" w14:textId="60255548" w:rsidR="00762A97" w:rsidRPr="00D551A1" w:rsidRDefault="00E61CAD" w:rsidP="00B36995">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wyjaśnienia Beneficjenta, w szczególności podejmowane przez niego działania naprawcze</w:t>
            </w:r>
            <w:r w:rsidR="00B36995">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28992C9A"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19</w:t>
            </w:r>
          </w:p>
        </w:tc>
        <w:tc>
          <w:tcPr>
            <w:tcW w:w="1912" w:type="pct"/>
            <w:tcBorders>
              <w:top w:val="single" w:sz="8" w:space="0" w:color="000000"/>
              <w:left w:val="single" w:sz="4" w:space="0" w:color="000000"/>
              <w:bottom w:val="single" w:sz="8" w:space="0" w:color="000000"/>
            </w:tcBorders>
          </w:tcPr>
          <w:p w14:paraId="1064EB8C" w14:textId="50B901FC" w:rsidR="00E61CAD" w:rsidRPr="00D551A1" w:rsidRDefault="00E61CA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19.</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uwagę:</w:t>
            </w:r>
          </w:p>
          <w:p w14:paraId="0AAD265D" w14:textId="54F8216A" w:rsidR="00E61CAD"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zakres procentowy odchylenia wartości osiągniętej od wartości założonej,</w:t>
            </w:r>
          </w:p>
          <w:p w14:paraId="2FA582B8" w14:textId="3DB5A79C" w:rsidR="00E61CAD"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liczbę nieosiągniętych wskaźników,</w:t>
            </w:r>
          </w:p>
          <w:p w14:paraId="7B94AAE0" w14:textId="7D19F82B" w:rsidR="00E61CAD"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informację, w jaki sposób odchylenie wskaźnika/wskaźników wpływa na odchylenie wskaźnika/wskaźników ujętych w Programie,</w:t>
            </w:r>
          </w:p>
          <w:p w14:paraId="116C5202" w14:textId="41085AC7" w:rsidR="00E61CAD"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informację, czy wskaźnik/wskaźniki miał/miały wpływ na wybór Projektu do dofinansowania,</w:t>
            </w:r>
          </w:p>
          <w:p w14:paraId="2D6D14BA" w14:textId="2DB3C031" w:rsidR="00762A97"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lastRenderedPageBreak/>
              <w:t>5)</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wyjaśnienia Beneficjenta, w szczególności podejmowane przez niego działania naprawcze.</w:t>
            </w:r>
          </w:p>
        </w:tc>
        <w:tc>
          <w:tcPr>
            <w:tcW w:w="467" w:type="pct"/>
            <w:tcBorders>
              <w:top w:val="single" w:sz="8" w:space="0" w:color="000000"/>
              <w:left w:val="single" w:sz="4" w:space="0" w:color="000000"/>
              <w:bottom w:val="single" w:sz="8" w:space="0" w:color="000000"/>
              <w:right w:val="single" w:sz="8" w:space="0" w:color="000000"/>
            </w:tcBorders>
          </w:tcPr>
          <w:p w14:paraId="4CC0DCF8"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 zmiana numeracji</w:t>
            </w:r>
          </w:p>
        </w:tc>
      </w:tr>
      <w:tr w:rsidR="0076163B" w:rsidRPr="00D551A1" w14:paraId="59C34170" w14:textId="77777777" w:rsidTr="00BA67AC">
        <w:trPr>
          <w:trHeight w:val="1801"/>
        </w:trPr>
        <w:tc>
          <w:tcPr>
            <w:tcW w:w="384" w:type="pct"/>
            <w:tcBorders>
              <w:top w:val="single" w:sz="8" w:space="0" w:color="000000"/>
              <w:left w:val="single" w:sz="8" w:space="0" w:color="000000"/>
              <w:bottom w:val="single" w:sz="8" w:space="0" w:color="000000"/>
            </w:tcBorders>
          </w:tcPr>
          <w:p w14:paraId="312266F5"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 ust. 18</w:t>
            </w:r>
          </w:p>
        </w:tc>
        <w:tc>
          <w:tcPr>
            <w:tcW w:w="1898" w:type="pct"/>
            <w:tcBorders>
              <w:top w:val="single" w:sz="8" w:space="0" w:color="000000"/>
              <w:left w:val="single" w:sz="4" w:space="0" w:color="000000"/>
              <w:bottom w:val="single" w:sz="8" w:space="0" w:color="000000"/>
            </w:tcBorders>
          </w:tcPr>
          <w:p w14:paraId="1793DE5E" w14:textId="596F8175" w:rsidR="00E61CAD" w:rsidRPr="00D551A1" w:rsidRDefault="00E61CAD" w:rsidP="004F0A04">
            <w:pPr>
              <w:suppressAutoHyphens/>
              <w:spacing w:line="276" w:lineRule="auto"/>
              <w:ind w:left="183" w:hanging="277"/>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18.</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W zależności od wyników indywidualnej analizy przeprowadzonej w oparciu o zapisy ust. 17 zmiany w realizacji założonych wartości docelowych </w:t>
            </w:r>
            <w:r w:rsidRPr="00594E87">
              <w:rPr>
                <w:rFonts w:asciiTheme="minorHAnsi" w:hAnsiTheme="minorHAnsi" w:cstheme="minorHAnsi"/>
                <w:b/>
                <w:bCs/>
                <w:iCs/>
                <w:sz w:val="22"/>
                <w:szCs w:val="22"/>
                <w:lang w:eastAsia="ar-SA"/>
              </w:rPr>
              <w:t>wskaźników rezultatu i produktu</w:t>
            </w:r>
            <w:r w:rsidRPr="00D551A1">
              <w:rPr>
                <w:rFonts w:asciiTheme="minorHAnsi" w:hAnsiTheme="minorHAnsi" w:cstheme="minorHAnsi"/>
                <w:iCs/>
                <w:sz w:val="22"/>
                <w:szCs w:val="22"/>
                <w:lang w:eastAsia="ar-SA"/>
              </w:rPr>
              <w:t xml:space="preserve"> związane mogą być z regułą proporcjonalności Projektu:</w:t>
            </w:r>
          </w:p>
          <w:p w14:paraId="1EC68595" w14:textId="40A70E15" w:rsidR="00E61CAD" w:rsidRPr="00D551A1" w:rsidRDefault="00E61CAD" w:rsidP="004F0A04">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osiągnięcie na poziomie minimum 80% - o stosowaniu reguły proporcjonalności decyduje Instytucja Pośrednicząca;</w:t>
            </w:r>
          </w:p>
          <w:p w14:paraId="0A68C702" w14:textId="594E5984" w:rsidR="00762A97" w:rsidRPr="00D551A1" w:rsidRDefault="00E61CAD" w:rsidP="004F0A04">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osiągnięcie na poziomie poniżej 80% - stosuje się regułę proporcjonalności do poziomu odchylenia wskaźnika, jednak w uzasadnionych przypadkach, na podstawie wyników analizy opisanej w ust. 17, Instytucja Pośrednicząca może odstąpić od stosowania reguły proporcjonalności.</w:t>
            </w:r>
          </w:p>
        </w:tc>
        <w:tc>
          <w:tcPr>
            <w:tcW w:w="339" w:type="pct"/>
            <w:tcBorders>
              <w:top w:val="single" w:sz="8" w:space="0" w:color="000000"/>
              <w:left w:val="single" w:sz="4" w:space="0" w:color="000000"/>
              <w:bottom w:val="single" w:sz="8" w:space="0" w:color="000000"/>
              <w:right w:val="single" w:sz="4" w:space="0" w:color="000000"/>
            </w:tcBorders>
          </w:tcPr>
          <w:p w14:paraId="70A750E5"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20</w:t>
            </w:r>
          </w:p>
        </w:tc>
        <w:tc>
          <w:tcPr>
            <w:tcW w:w="1912" w:type="pct"/>
            <w:tcBorders>
              <w:top w:val="single" w:sz="8" w:space="0" w:color="000000"/>
              <w:left w:val="single" w:sz="4" w:space="0" w:color="000000"/>
              <w:bottom w:val="single" w:sz="8" w:space="0" w:color="000000"/>
            </w:tcBorders>
          </w:tcPr>
          <w:p w14:paraId="4FB269BF" w14:textId="07BC464D" w:rsidR="00E61CAD" w:rsidRPr="00D551A1" w:rsidRDefault="00E61CAD" w:rsidP="00FB7142">
            <w:pPr>
              <w:suppressAutoHyphens/>
              <w:spacing w:line="276" w:lineRule="auto"/>
              <w:ind w:left="183" w:hanging="27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20.</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 xml:space="preserve">W zależności od wyników indywidualnej analizy przeprowadzonej w oparciu o zapisy ust. 19 zmiany w realizacji założonych wartości docelowych </w:t>
            </w:r>
            <w:r w:rsidRPr="00594E87">
              <w:rPr>
                <w:rFonts w:asciiTheme="minorHAnsi" w:eastAsia="Calibri" w:hAnsiTheme="minorHAnsi" w:cstheme="minorHAnsi"/>
                <w:b/>
                <w:bCs/>
                <w:iCs/>
                <w:sz w:val="22"/>
                <w:szCs w:val="22"/>
                <w:lang w:eastAsia="ar-SA"/>
              </w:rPr>
              <w:t xml:space="preserve">wskaźników rezultatu i produktu </w:t>
            </w:r>
            <w:r w:rsidRPr="00D551A1">
              <w:rPr>
                <w:rFonts w:asciiTheme="minorHAnsi" w:eastAsia="Calibri" w:hAnsiTheme="minorHAnsi" w:cstheme="minorHAnsi"/>
                <w:iCs/>
                <w:sz w:val="22"/>
                <w:szCs w:val="22"/>
                <w:lang w:eastAsia="ar-SA"/>
              </w:rPr>
              <w:t>związane mogą być z regułą proporcjonalności Projektu:</w:t>
            </w:r>
          </w:p>
          <w:p w14:paraId="0A8F9EFB" w14:textId="2D10254E" w:rsidR="00E61CAD"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osiągnięcie na poziomie minimum 80% - o stosowaniu reguły proporcjonalności decyduje Instytucja Pośrednicząca;</w:t>
            </w:r>
          </w:p>
          <w:p w14:paraId="22BBE2C5" w14:textId="7D47383C" w:rsidR="00762A97"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osiągnięcie na poziomie poniżej 80% - stosuje się regułę proporcjonalności do poziomu odchylenia wskaźnika, jednak w uzasadnionych przypadkach, na podstawie wyników analizy opisanej w ust. 19, Instytucja Pośrednicząca może odstąpić od stosowania reguły proporcjonalności.</w:t>
            </w:r>
          </w:p>
        </w:tc>
        <w:tc>
          <w:tcPr>
            <w:tcW w:w="467" w:type="pct"/>
            <w:tcBorders>
              <w:top w:val="single" w:sz="8" w:space="0" w:color="000000"/>
              <w:left w:val="single" w:sz="4" w:space="0" w:color="000000"/>
              <w:bottom w:val="single" w:sz="8" w:space="0" w:color="000000"/>
              <w:right w:val="single" w:sz="8" w:space="0" w:color="000000"/>
            </w:tcBorders>
          </w:tcPr>
          <w:p w14:paraId="1CF763FA"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p>
        </w:tc>
      </w:tr>
      <w:tr w:rsidR="0076163B" w:rsidRPr="00D551A1" w14:paraId="39DC35A7" w14:textId="77777777" w:rsidTr="00BA67AC">
        <w:trPr>
          <w:trHeight w:val="1801"/>
        </w:trPr>
        <w:tc>
          <w:tcPr>
            <w:tcW w:w="384" w:type="pct"/>
            <w:tcBorders>
              <w:top w:val="single" w:sz="8" w:space="0" w:color="000000"/>
              <w:left w:val="single" w:sz="8" w:space="0" w:color="000000"/>
              <w:bottom w:val="single" w:sz="8" w:space="0" w:color="000000"/>
            </w:tcBorders>
          </w:tcPr>
          <w:p w14:paraId="1D9C3C58"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 ust. 23</w:t>
            </w:r>
          </w:p>
        </w:tc>
        <w:tc>
          <w:tcPr>
            <w:tcW w:w="1898" w:type="pct"/>
            <w:tcBorders>
              <w:top w:val="single" w:sz="8" w:space="0" w:color="000000"/>
              <w:left w:val="single" w:sz="4" w:space="0" w:color="000000"/>
              <w:bottom w:val="single" w:sz="8" w:space="0" w:color="000000"/>
            </w:tcBorders>
          </w:tcPr>
          <w:p w14:paraId="0DC3D01E" w14:textId="5BC2D2E4" w:rsidR="00762A97" w:rsidRPr="00D551A1" w:rsidRDefault="00E61CAD" w:rsidP="00FB7142">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23.</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 przypadku niezłożenia przez Beneficjenta dokumentów, o których mowa w ust. 22, Instytucja Pośrednicząca może uznać wydatki za niekwalifikowane w sytuacji braku możliwości potwierdzenia prawdziwości okoliczności wskazanych przez Beneficjenta w treści oświadczenia.</w:t>
            </w:r>
          </w:p>
        </w:tc>
        <w:tc>
          <w:tcPr>
            <w:tcW w:w="339" w:type="pct"/>
            <w:tcBorders>
              <w:top w:val="single" w:sz="8" w:space="0" w:color="000000"/>
              <w:left w:val="single" w:sz="4" w:space="0" w:color="000000"/>
              <w:bottom w:val="single" w:sz="8" w:space="0" w:color="000000"/>
              <w:right w:val="single" w:sz="4" w:space="0" w:color="000000"/>
            </w:tcBorders>
          </w:tcPr>
          <w:p w14:paraId="2C13C1B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 ust. 25</w:t>
            </w:r>
          </w:p>
        </w:tc>
        <w:tc>
          <w:tcPr>
            <w:tcW w:w="1912" w:type="pct"/>
            <w:tcBorders>
              <w:top w:val="single" w:sz="8" w:space="0" w:color="000000"/>
              <w:left w:val="single" w:sz="4" w:space="0" w:color="000000"/>
              <w:bottom w:val="single" w:sz="8" w:space="0" w:color="000000"/>
            </w:tcBorders>
          </w:tcPr>
          <w:p w14:paraId="0CFACFB7" w14:textId="254DDB4A" w:rsidR="00762A97" w:rsidRPr="00D551A1" w:rsidRDefault="00E61CA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25.</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 przypadku niezłożenia przez Beneficjenta dokumentów, o których mowa w ust. 24 Instytucja Pośrednicząca może uznać wydatki za niekwalifikowane w sytuacji braku możliwości potwierdzenia prawdziwości okoliczności wskazanych przez Beneficjenta w treści oświadczenia.</w:t>
            </w:r>
          </w:p>
        </w:tc>
        <w:tc>
          <w:tcPr>
            <w:tcW w:w="467" w:type="pct"/>
            <w:tcBorders>
              <w:top w:val="single" w:sz="8" w:space="0" w:color="000000"/>
              <w:left w:val="single" w:sz="4" w:space="0" w:color="000000"/>
              <w:bottom w:val="single" w:sz="8" w:space="0" w:color="000000"/>
              <w:right w:val="single" w:sz="8" w:space="0" w:color="000000"/>
            </w:tcBorders>
          </w:tcPr>
          <w:p w14:paraId="0CFF513C"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p>
        </w:tc>
      </w:tr>
      <w:tr w:rsidR="0076163B" w:rsidRPr="00D551A1" w14:paraId="17DE6CC1" w14:textId="77777777" w:rsidTr="00BA67AC">
        <w:trPr>
          <w:trHeight w:val="1801"/>
        </w:trPr>
        <w:tc>
          <w:tcPr>
            <w:tcW w:w="384" w:type="pct"/>
            <w:tcBorders>
              <w:top w:val="single" w:sz="8" w:space="0" w:color="000000"/>
              <w:left w:val="single" w:sz="8" w:space="0" w:color="000000"/>
              <w:bottom w:val="single" w:sz="8" w:space="0" w:color="000000"/>
            </w:tcBorders>
          </w:tcPr>
          <w:p w14:paraId="2F2517B1"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5 ust. 2</w:t>
            </w:r>
          </w:p>
        </w:tc>
        <w:tc>
          <w:tcPr>
            <w:tcW w:w="1898" w:type="pct"/>
            <w:tcBorders>
              <w:top w:val="single" w:sz="8" w:space="0" w:color="000000"/>
              <w:left w:val="single" w:sz="4" w:space="0" w:color="000000"/>
              <w:bottom w:val="single" w:sz="8" w:space="0" w:color="000000"/>
            </w:tcBorders>
          </w:tcPr>
          <w:p w14:paraId="7E076756" w14:textId="77777777" w:rsidR="00E61CAD" w:rsidRPr="00D551A1" w:rsidRDefault="00E61CAD" w:rsidP="00FB7142">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Pr="00D551A1">
              <w:rPr>
                <w:rFonts w:asciiTheme="minorHAnsi" w:hAnsiTheme="minorHAnsi" w:cstheme="minorHAnsi"/>
                <w:iCs/>
                <w:sz w:val="22"/>
                <w:szCs w:val="22"/>
                <w:lang w:eastAsia="ar-SA"/>
              </w:rPr>
              <w:tab/>
              <w:t>Beneficjent może dokonywać zmian w Projekcie, z zastrzeżeniem ust. 1, 3-6, pod warunkiem:</w:t>
            </w:r>
          </w:p>
          <w:p w14:paraId="7D144FCA" w14:textId="12779EB3" w:rsidR="00E61CAD" w:rsidRPr="00D551A1" w:rsidRDefault="00E61CAD" w:rsidP="00FB7142">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4F0A0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zgłoszenia zmian Instytucji Pośredniczącej w CST2021 oraz</w:t>
            </w:r>
          </w:p>
          <w:p w14:paraId="0F45FAD6" w14:textId="07AEC583" w:rsidR="00E61CAD" w:rsidRPr="00D551A1" w:rsidRDefault="00E61CAD" w:rsidP="00FB7142">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4F0A0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przekazania w LSI 2021-2027 zaktualizowanego Wniosku oraz Formularza wprowadzania zmian w projekcie realizowanym w ramach FEO 2021-2027 (formularz generowany za pośrednictwem LSI 2021-2027), stanowiącego załącznik nr 4 do Umowy, nie później niż na 1 miesiąc przed planowanym zakończeniem realizacji Projektu i</w:t>
            </w:r>
          </w:p>
          <w:p w14:paraId="0AB4A05D" w14:textId="4FB96D75" w:rsidR="00E61CAD" w:rsidRPr="00D551A1" w:rsidRDefault="00E61CAD" w:rsidP="00FB7142">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004F0A0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uzyskania akceptacji Instytucji Pośredniczącej. </w:t>
            </w:r>
          </w:p>
          <w:p w14:paraId="42B60483" w14:textId="7241EE6E" w:rsidR="00762A97" w:rsidRPr="00D551A1" w:rsidRDefault="00E61CAD" w:rsidP="00FB7142">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Akceptacja, o której mowa w pkt. 3, jest dokonywana w CST2021 oraz LSI 2021-2027 w terminie 15 dni roboczych</w:t>
            </w:r>
            <w:r w:rsidRPr="00D551A1">
              <w:rPr>
                <w:rFonts w:asciiTheme="minorHAnsi" w:hAnsiTheme="minorHAnsi" w:cstheme="minorHAnsi"/>
                <w:iCs/>
                <w:sz w:val="22"/>
                <w:szCs w:val="22"/>
                <w:vertAlign w:val="superscript"/>
                <w:lang w:eastAsia="ar-SA"/>
              </w:rPr>
              <w:t>22</w:t>
            </w:r>
            <w:r w:rsidRPr="00D551A1">
              <w:rPr>
                <w:rFonts w:asciiTheme="minorHAnsi" w:hAnsiTheme="minorHAnsi" w:cstheme="minorHAnsi"/>
                <w:iCs/>
                <w:sz w:val="22"/>
                <w:szCs w:val="22"/>
                <w:lang w:eastAsia="ar-SA"/>
              </w:rPr>
              <w:t>. O konieczności aneksowania Umowy decydować będzie Instytucja Pośrednicząca. W przypadku konieczności dokonania korekty Wniosku termin, o którym mowa, liczony jest od dnia złożenia korekty. W uzasadnionych sytuacjach Instytucja Pośrednicząca może rozpatrzeć zmiany złożone po terminie 1 miesiąca przed planowanym zakończeniem realizacji Projektu.</w:t>
            </w:r>
          </w:p>
        </w:tc>
        <w:tc>
          <w:tcPr>
            <w:tcW w:w="339" w:type="pct"/>
            <w:tcBorders>
              <w:top w:val="single" w:sz="8" w:space="0" w:color="000000"/>
              <w:left w:val="single" w:sz="4" w:space="0" w:color="000000"/>
              <w:bottom w:val="single" w:sz="8" w:space="0" w:color="000000"/>
              <w:right w:val="single" w:sz="4" w:space="0" w:color="000000"/>
            </w:tcBorders>
          </w:tcPr>
          <w:p w14:paraId="5BD7DCD8"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5 ust. 2</w:t>
            </w:r>
          </w:p>
        </w:tc>
        <w:tc>
          <w:tcPr>
            <w:tcW w:w="1912" w:type="pct"/>
            <w:tcBorders>
              <w:top w:val="single" w:sz="8" w:space="0" w:color="000000"/>
              <w:left w:val="single" w:sz="4" w:space="0" w:color="000000"/>
              <w:bottom w:val="single" w:sz="8" w:space="0" w:color="000000"/>
            </w:tcBorders>
          </w:tcPr>
          <w:p w14:paraId="563AB398" w14:textId="77777777" w:rsidR="00E61CAD" w:rsidRPr="00D551A1" w:rsidRDefault="00E61CA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Pr="00D551A1">
              <w:rPr>
                <w:rFonts w:asciiTheme="minorHAnsi" w:eastAsia="Calibri" w:hAnsiTheme="minorHAnsi" w:cstheme="minorHAnsi"/>
                <w:iCs/>
                <w:sz w:val="22"/>
                <w:szCs w:val="22"/>
                <w:lang w:eastAsia="ar-SA"/>
              </w:rPr>
              <w:tab/>
              <w:t>Beneficjent może dokonywać zmian w Projekcie, z zastrzeżeniem ust. 1, 3-6, pod warunkiem:</w:t>
            </w:r>
          </w:p>
          <w:p w14:paraId="2508A5BD" w14:textId="4746A195" w:rsidR="00E61CAD"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4F0A04">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przekazania w LSI 2021 – 2027 (nie później niż na 1 miesiąc przed planowanym zakończeniem realizacji Projektu) zaktualizowanego Wniosku oraz Formularza wprowadzania zmian w projekcie realizowanym w ramach FEO 2021-2027, stanowiącego załącznik nr 4 do Umowy, którego zmiana wzoru nie wymaga zawarcia aneksu do Umowy (formularz generowany jest za pośrednictwem LSI 2021-2027) oraz</w:t>
            </w:r>
          </w:p>
          <w:p w14:paraId="57CAFD21" w14:textId="6A51D9C1" w:rsidR="00E61CAD" w:rsidRPr="00D551A1" w:rsidRDefault="00E61CAD"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004F0A04">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jednoczesnego zgłoszenia zmian Instytucji Pośredniczącej poprzez przekazanie w CST2021 Wniosku oraz formularza, o których mowa w pkt.1), i</w:t>
            </w:r>
          </w:p>
          <w:p w14:paraId="215DC10B" w14:textId="7EDFE899" w:rsidR="00E61CAD" w:rsidRPr="00D551A1" w:rsidRDefault="00E61CAD" w:rsidP="00FB7142">
            <w:pPr>
              <w:suppressAutoHyphens/>
              <w:spacing w:after="60"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004F0A04">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 xml:space="preserve">uzyskania akceptacji Instytucji Pośredniczącej. </w:t>
            </w:r>
          </w:p>
          <w:p w14:paraId="033F0D58" w14:textId="2E7F5D00" w:rsidR="00762A97" w:rsidRPr="00D551A1" w:rsidRDefault="00E61CAD" w:rsidP="00FB7142">
            <w:pPr>
              <w:suppressAutoHyphens/>
              <w:spacing w:line="276" w:lineRule="auto"/>
              <w:ind w:left="183"/>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Akceptacja, o której mowa w pkt. 3, jest dokonywana w CST2021 oraz LSI 2021-2027 w terminie 15 dni roboczych</w:t>
            </w:r>
            <w:r w:rsidRPr="00D551A1">
              <w:rPr>
                <w:rFonts w:asciiTheme="minorHAnsi" w:eastAsia="Calibri" w:hAnsiTheme="minorHAnsi" w:cstheme="minorHAnsi"/>
                <w:iCs/>
                <w:sz w:val="22"/>
                <w:szCs w:val="22"/>
                <w:vertAlign w:val="superscript"/>
                <w:lang w:eastAsia="ar-SA"/>
              </w:rPr>
              <w:t>21</w:t>
            </w:r>
            <w:r w:rsidRPr="00D551A1">
              <w:rPr>
                <w:rFonts w:asciiTheme="minorHAnsi" w:eastAsia="Calibri" w:hAnsiTheme="minorHAnsi" w:cstheme="minorHAnsi"/>
                <w:iCs/>
                <w:sz w:val="22"/>
                <w:szCs w:val="22"/>
                <w:lang w:eastAsia="ar-SA"/>
              </w:rPr>
              <w:t>. O konieczności aneksowania Umowy będzie decydować Instytucja Pośrednicząca. W przypadku konieczności dokonania korekty Wniosku termin, o którym mowa, liczony jest od dnia złożenia korekty. W uzasadnionych sytuacjach Instytucja Pośrednicząca może rozpatrzeć zmiany złożone w terminie krótszym niż 1 miesiąc przed planowanym zakończeniem realizacji Projektu.</w:t>
            </w:r>
          </w:p>
        </w:tc>
        <w:tc>
          <w:tcPr>
            <w:tcW w:w="467" w:type="pct"/>
            <w:tcBorders>
              <w:top w:val="single" w:sz="8" w:space="0" w:color="000000"/>
              <w:left w:val="single" w:sz="4" w:space="0" w:color="000000"/>
              <w:bottom w:val="single" w:sz="8" w:space="0" w:color="000000"/>
              <w:right w:val="single" w:sz="8" w:space="0" w:color="000000"/>
            </w:tcBorders>
          </w:tcPr>
          <w:p w14:paraId="24EFA01E"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Treść przypisu nie uległa zmianie</w:t>
            </w:r>
          </w:p>
        </w:tc>
      </w:tr>
      <w:tr w:rsidR="0076163B" w:rsidRPr="00D551A1" w14:paraId="7E818643" w14:textId="77777777" w:rsidTr="00BA67AC">
        <w:trPr>
          <w:trHeight w:val="1801"/>
        </w:trPr>
        <w:tc>
          <w:tcPr>
            <w:tcW w:w="384" w:type="pct"/>
            <w:tcBorders>
              <w:top w:val="single" w:sz="8" w:space="0" w:color="000000"/>
              <w:left w:val="single" w:sz="8" w:space="0" w:color="000000"/>
              <w:bottom w:val="single" w:sz="8" w:space="0" w:color="000000"/>
            </w:tcBorders>
          </w:tcPr>
          <w:p w14:paraId="4AFEE807"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5 ust. 4</w:t>
            </w:r>
          </w:p>
        </w:tc>
        <w:tc>
          <w:tcPr>
            <w:tcW w:w="1898" w:type="pct"/>
            <w:tcBorders>
              <w:top w:val="single" w:sz="8" w:space="0" w:color="000000"/>
              <w:left w:val="single" w:sz="4" w:space="0" w:color="000000"/>
              <w:bottom w:val="single" w:sz="8" w:space="0" w:color="000000"/>
            </w:tcBorders>
          </w:tcPr>
          <w:p w14:paraId="30182C0F" w14:textId="4CE0E67C" w:rsidR="00762A97" w:rsidRPr="00D551A1" w:rsidRDefault="00B9117C" w:rsidP="00FB7142">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Beneficjent ma możliwość zgłaszania zmian do Projektu wymagających aktualizacji wniosku nie częściej niż raz na kwartał. W przypadku złożenia Formularza wprowadzania zmian, o którym mowa w ust. 2 pkt 1, częściej niż jeden raz na kwartał, Instytucja Pośrednicząca może odstąpić od jego weryfikacji o czym informuje Beneficjenta przez system CST2021.</w:t>
            </w:r>
          </w:p>
        </w:tc>
        <w:tc>
          <w:tcPr>
            <w:tcW w:w="339" w:type="pct"/>
            <w:tcBorders>
              <w:top w:val="single" w:sz="8" w:space="0" w:color="000000"/>
              <w:left w:val="single" w:sz="4" w:space="0" w:color="000000"/>
              <w:bottom w:val="single" w:sz="8" w:space="0" w:color="000000"/>
              <w:right w:val="single" w:sz="4" w:space="0" w:color="000000"/>
            </w:tcBorders>
          </w:tcPr>
          <w:p w14:paraId="2A5F1B49"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5 ust. 4</w:t>
            </w:r>
          </w:p>
        </w:tc>
        <w:tc>
          <w:tcPr>
            <w:tcW w:w="1912" w:type="pct"/>
            <w:tcBorders>
              <w:top w:val="single" w:sz="8" w:space="0" w:color="000000"/>
              <w:left w:val="single" w:sz="4" w:space="0" w:color="000000"/>
              <w:bottom w:val="single" w:sz="8" w:space="0" w:color="000000"/>
            </w:tcBorders>
          </w:tcPr>
          <w:p w14:paraId="1DA67F36" w14:textId="38F001A8" w:rsidR="00762A97" w:rsidRPr="00D551A1" w:rsidRDefault="00B9117C"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Pr="00D551A1">
              <w:rPr>
                <w:rFonts w:asciiTheme="minorHAnsi" w:eastAsia="Calibri" w:hAnsiTheme="minorHAnsi" w:cstheme="minorHAnsi"/>
                <w:iCs/>
                <w:sz w:val="22"/>
                <w:szCs w:val="22"/>
                <w:lang w:eastAsia="ar-SA"/>
              </w:rPr>
              <w:tab/>
              <w:t xml:space="preserve">Beneficjent ma możliwość zgłaszania zmian do Projektu wymagających aktualizacji Wniosku nie częściej niż raz na kwartał. W przypadku zgłaszania zmian do </w:t>
            </w:r>
            <w:r w:rsidR="00661686" w:rsidRPr="00D551A1">
              <w:rPr>
                <w:rFonts w:asciiTheme="minorHAnsi" w:eastAsia="Calibri" w:hAnsiTheme="minorHAnsi" w:cstheme="minorHAnsi"/>
                <w:iCs/>
                <w:sz w:val="22"/>
                <w:szCs w:val="22"/>
                <w:lang w:eastAsia="ar-SA"/>
              </w:rPr>
              <w:t>P</w:t>
            </w:r>
            <w:r w:rsidRPr="00D551A1">
              <w:rPr>
                <w:rFonts w:asciiTheme="minorHAnsi" w:eastAsia="Calibri" w:hAnsiTheme="minorHAnsi" w:cstheme="minorHAnsi"/>
                <w:iCs/>
                <w:sz w:val="22"/>
                <w:szCs w:val="22"/>
                <w:lang w:eastAsia="ar-SA"/>
              </w:rPr>
              <w:t>rojektu częściej niż jeden raz na kwartał, Instytucja Pośrednicząca może odstąpić od ich weryfikacji o czym informuje Beneficjenta przez system CST2021.</w:t>
            </w:r>
          </w:p>
        </w:tc>
        <w:tc>
          <w:tcPr>
            <w:tcW w:w="467" w:type="pct"/>
            <w:tcBorders>
              <w:top w:val="single" w:sz="8" w:space="0" w:color="000000"/>
              <w:left w:val="single" w:sz="4" w:space="0" w:color="000000"/>
              <w:bottom w:val="single" w:sz="8" w:space="0" w:color="000000"/>
              <w:right w:val="single" w:sz="8" w:space="0" w:color="000000"/>
            </w:tcBorders>
          </w:tcPr>
          <w:p w14:paraId="176AFD3B"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5CF10257" w14:textId="77777777" w:rsidTr="00BA67AC">
        <w:trPr>
          <w:trHeight w:val="1801"/>
        </w:trPr>
        <w:tc>
          <w:tcPr>
            <w:tcW w:w="384" w:type="pct"/>
            <w:tcBorders>
              <w:top w:val="single" w:sz="8" w:space="0" w:color="000000"/>
              <w:left w:val="single" w:sz="8" w:space="0" w:color="000000"/>
              <w:bottom w:val="single" w:sz="8" w:space="0" w:color="000000"/>
            </w:tcBorders>
          </w:tcPr>
          <w:p w14:paraId="664BD43F" w14:textId="1598452B" w:rsidR="00B9117C" w:rsidRPr="00D551A1" w:rsidRDefault="00B9117C"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5 ust. 6</w:t>
            </w:r>
          </w:p>
        </w:tc>
        <w:tc>
          <w:tcPr>
            <w:tcW w:w="1898" w:type="pct"/>
            <w:tcBorders>
              <w:top w:val="single" w:sz="8" w:space="0" w:color="000000"/>
              <w:left w:val="single" w:sz="4" w:space="0" w:color="000000"/>
              <w:bottom w:val="single" w:sz="8" w:space="0" w:color="000000"/>
            </w:tcBorders>
          </w:tcPr>
          <w:p w14:paraId="061A6A4E" w14:textId="0E94E946" w:rsidR="00B9117C" w:rsidRPr="00D551A1" w:rsidRDefault="00B9117C" w:rsidP="00FB7142">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6.</w:t>
            </w:r>
            <w:r w:rsidRPr="00D551A1">
              <w:rPr>
                <w:rFonts w:asciiTheme="minorHAnsi" w:hAnsiTheme="minorHAnsi" w:cstheme="minorHAnsi"/>
                <w:iCs/>
                <w:sz w:val="22"/>
                <w:szCs w:val="22"/>
                <w:lang w:eastAsia="ar-SA"/>
              </w:rPr>
              <w:tab/>
              <w:t>Beneficjent może wnioskować o zmiany w Projekcie jeśli nie wpłynęłyby na wynik oceny Projektu w sposób, który skutkowałby jego negatywną oceną.</w:t>
            </w:r>
          </w:p>
        </w:tc>
        <w:tc>
          <w:tcPr>
            <w:tcW w:w="339" w:type="pct"/>
            <w:tcBorders>
              <w:top w:val="single" w:sz="8" w:space="0" w:color="000000"/>
              <w:left w:val="single" w:sz="4" w:space="0" w:color="000000"/>
              <w:bottom w:val="single" w:sz="8" w:space="0" w:color="000000"/>
              <w:right w:val="single" w:sz="4" w:space="0" w:color="000000"/>
            </w:tcBorders>
          </w:tcPr>
          <w:p w14:paraId="3E6CD7A7" w14:textId="22897430" w:rsidR="00B9117C" w:rsidRPr="00D551A1" w:rsidRDefault="00B9117C"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5 ust. 6</w:t>
            </w:r>
          </w:p>
        </w:tc>
        <w:tc>
          <w:tcPr>
            <w:tcW w:w="1912" w:type="pct"/>
            <w:tcBorders>
              <w:top w:val="single" w:sz="8" w:space="0" w:color="000000"/>
              <w:left w:val="single" w:sz="4" w:space="0" w:color="000000"/>
              <w:bottom w:val="single" w:sz="8" w:space="0" w:color="000000"/>
            </w:tcBorders>
          </w:tcPr>
          <w:p w14:paraId="7099E6AD" w14:textId="3CC7A045" w:rsidR="00B9117C" w:rsidRPr="00D551A1" w:rsidRDefault="00B9117C"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Pr="00D551A1">
              <w:rPr>
                <w:rFonts w:asciiTheme="minorHAnsi" w:eastAsia="Calibri" w:hAnsiTheme="minorHAnsi" w:cstheme="minorHAnsi"/>
                <w:iCs/>
                <w:sz w:val="22"/>
                <w:szCs w:val="22"/>
                <w:lang w:eastAsia="ar-SA"/>
              </w:rPr>
              <w:tab/>
              <w:t xml:space="preserve">Beneficjent może wnioskować o zmiany w Projekcie, jeśli nie wpłynęłyby na wynik oceny </w:t>
            </w:r>
            <w:r w:rsidR="00661686" w:rsidRPr="00D551A1">
              <w:rPr>
                <w:rFonts w:asciiTheme="minorHAnsi" w:eastAsia="Calibri" w:hAnsiTheme="minorHAnsi" w:cstheme="minorHAnsi"/>
                <w:iCs/>
                <w:sz w:val="22"/>
                <w:szCs w:val="22"/>
                <w:lang w:eastAsia="ar-SA"/>
              </w:rPr>
              <w:t>P</w:t>
            </w:r>
            <w:r w:rsidRPr="00D551A1">
              <w:rPr>
                <w:rFonts w:asciiTheme="minorHAnsi" w:eastAsia="Calibri" w:hAnsiTheme="minorHAnsi" w:cstheme="minorHAnsi"/>
                <w:iCs/>
                <w:sz w:val="22"/>
                <w:szCs w:val="22"/>
                <w:lang w:eastAsia="ar-SA"/>
              </w:rPr>
              <w:t>rojektu w sposób, który skutkowałby jego negatywną oceną. Wprowadzenie zmian do projektu możliwe jest po ich uprzednim zaakceptowaniu przez IP, w przeciwnym wypadku zmiana dokonywana jest na ryzyko Beneficjenta.</w:t>
            </w:r>
          </w:p>
        </w:tc>
        <w:tc>
          <w:tcPr>
            <w:tcW w:w="467" w:type="pct"/>
            <w:tcBorders>
              <w:top w:val="single" w:sz="8" w:space="0" w:color="000000"/>
              <w:left w:val="single" w:sz="4" w:space="0" w:color="000000"/>
              <w:bottom w:val="single" w:sz="8" w:space="0" w:color="000000"/>
              <w:right w:val="single" w:sz="8" w:space="0" w:color="000000"/>
            </w:tcBorders>
          </w:tcPr>
          <w:p w14:paraId="5B335FDA" w14:textId="23F0DF0B" w:rsidR="00B9117C" w:rsidRPr="00D551A1" w:rsidRDefault="00B9117C"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6A2E6735" w14:textId="77777777" w:rsidTr="00BA67AC">
        <w:trPr>
          <w:trHeight w:val="1801"/>
        </w:trPr>
        <w:tc>
          <w:tcPr>
            <w:tcW w:w="384" w:type="pct"/>
            <w:tcBorders>
              <w:top w:val="single" w:sz="8" w:space="0" w:color="000000"/>
              <w:left w:val="single" w:sz="8" w:space="0" w:color="000000"/>
              <w:bottom w:val="single" w:sz="8" w:space="0" w:color="000000"/>
            </w:tcBorders>
          </w:tcPr>
          <w:p w14:paraId="4A08C3A2"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5 ust. 7</w:t>
            </w:r>
          </w:p>
        </w:tc>
        <w:tc>
          <w:tcPr>
            <w:tcW w:w="1898" w:type="pct"/>
            <w:tcBorders>
              <w:top w:val="single" w:sz="8" w:space="0" w:color="000000"/>
              <w:left w:val="single" w:sz="4" w:space="0" w:color="000000"/>
              <w:bottom w:val="single" w:sz="8" w:space="0" w:color="000000"/>
            </w:tcBorders>
          </w:tcPr>
          <w:p w14:paraId="4D45EB1A" w14:textId="75C0BF26" w:rsidR="00762A97" w:rsidRPr="00D551A1" w:rsidRDefault="00B9117C" w:rsidP="00FB7142">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7.</w:t>
            </w:r>
            <w:r w:rsidRPr="00D551A1">
              <w:rPr>
                <w:rFonts w:asciiTheme="minorHAnsi" w:hAnsiTheme="minorHAnsi" w:cstheme="minorHAnsi"/>
                <w:iCs/>
                <w:sz w:val="22"/>
                <w:szCs w:val="22"/>
                <w:lang w:eastAsia="ar-SA"/>
              </w:rPr>
              <w:tab/>
              <w:t>Wprowadzanie zmian do projektu możliwe jest po ich uprzednim zaakceptowaniu przez Instytucję Pośredniczącą, w przeciwnym wypadku zmiana dokonywana jest na ryzyko Beneficjenta.</w:t>
            </w:r>
          </w:p>
        </w:tc>
        <w:tc>
          <w:tcPr>
            <w:tcW w:w="339" w:type="pct"/>
            <w:tcBorders>
              <w:top w:val="single" w:sz="8" w:space="0" w:color="000000"/>
              <w:left w:val="single" w:sz="4" w:space="0" w:color="000000"/>
              <w:bottom w:val="single" w:sz="8" w:space="0" w:color="000000"/>
              <w:right w:val="single" w:sz="4" w:space="0" w:color="000000"/>
            </w:tcBorders>
          </w:tcPr>
          <w:p w14:paraId="0E5928B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5 ust. 7</w:t>
            </w:r>
          </w:p>
        </w:tc>
        <w:tc>
          <w:tcPr>
            <w:tcW w:w="1912" w:type="pct"/>
            <w:tcBorders>
              <w:top w:val="single" w:sz="8" w:space="0" w:color="000000"/>
              <w:left w:val="single" w:sz="4" w:space="0" w:color="000000"/>
              <w:bottom w:val="single" w:sz="8" w:space="0" w:color="000000"/>
            </w:tcBorders>
          </w:tcPr>
          <w:p w14:paraId="0D7B3638" w14:textId="38592003" w:rsidR="00762A97" w:rsidRPr="00D551A1" w:rsidRDefault="00B9117C"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7.</w:t>
            </w:r>
            <w:r w:rsidRPr="00D551A1">
              <w:rPr>
                <w:rFonts w:asciiTheme="minorHAnsi" w:eastAsia="Calibri" w:hAnsiTheme="minorHAnsi" w:cstheme="minorHAnsi"/>
                <w:iCs/>
                <w:sz w:val="22"/>
                <w:szCs w:val="22"/>
                <w:lang w:eastAsia="ar-SA"/>
              </w:rPr>
              <w:tab/>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D551A1">
              <w:rPr>
                <w:rFonts w:asciiTheme="minorHAnsi" w:eastAsia="Calibri" w:hAnsiTheme="minorHAnsi" w:cstheme="minorHAnsi"/>
                <w:iCs/>
                <w:sz w:val="22"/>
                <w:szCs w:val="22"/>
                <w:vertAlign w:val="superscript"/>
                <w:lang w:eastAsia="ar-SA"/>
              </w:rPr>
              <w:t>22</w:t>
            </w:r>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4ADBB7FE" w14:textId="1890D4E3"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76163B" w:rsidRPr="00D551A1" w14:paraId="56D87C67" w14:textId="77777777" w:rsidTr="00BA67AC">
        <w:trPr>
          <w:trHeight w:val="1282"/>
        </w:trPr>
        <w:tc>
          <w:tcPr>
            <w:tcW w:w="384" w:type="pct"/>
            <w:tcBorders>
              <w:top w:val="single" w:sz="8" w:space="0" w:color="000000"/>
              <w:left w:val="single" w:sz="8" w:space="0" w:color="000000"/>
              <w:bottom w:val="single" w:sz="8" w:space="0" w:color="000000"/>
            </w:tcBorders>
          </w:tcPr>
          <w:p w14:paraId="113A5797"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5 ust. 8</w:t>
            </w:r>
          </w:p>
        </w:tc>
        <w:tc>
          <w:tcPr>
            <w:tcW w:w="1898" w:type="pct"/>
            <w:tcBorders>
              <w:top w:val="single" w:sz="8" w:space="0" w:color="000000"/>
              <w:left w:val="single" w:sz="4" w:space="0" w:color="000000"/>
              <w:bottom w:val="single" w:sz="8" w:space="0" w:color="000000"/>
            </w:tcBorders>
          </w:tcPr>
          <w:p w14:paraId="063EEE96" w14:textId="69F73676" w:rsidR="00762A97" w:rsidRPr="00D551A1" w:rsidRDefault="00B9117C" w:rsidP="00FB7142">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8.</w:t>
            </w:r>
            <w:r w:rsidRPr="00D551A1">
              <w:rPr>
                <w:rFonts w:asciiTheme="minorHAnsi" w:hAnsiTheme="minorHAnsi" w:cstheme="minorHAnsi"/>
                <w:iCs/>
                <w:sz w:val="22"/>
                <w:szCs w:val="22"/>
                <w:lang w:eastAsia="ar-SA"/>
              </w:rPr>
              <w:tab/>
              <w:t xml:space="preserve">Wszelkie wydatki nieuwzględnione w ramach Projektu, których poniesienie stało się konieczne po podpisaniu Umowy, a których poniesienie jest niezbędne dla prawidłowego zrealizowania Projektu, Beneficjent ma obowiązek zgłosić Instytucji Pośredniczącej. Instytucja </w:t>
            </w:r>
            <w:r w:rsidRPr="00D551A1">
              <w:rPr>
                <w:rFonts w:asciiTheme="minorHAnsi" w:hAnsiTheme="minorHAnsi" w:cstheme="minorHAnsi"/>
                <w:iCs/>
                <w:sz w:val="22"/>
                <w:szCs w:val="22"/>
                <w:lang w:eastAsia="ar-SA"/>
              </w:rPr>
              <w:lastRenderedPageBreak/>
              <w:t>Pośrednicząca może podjąć decyzję o wprowadzeniu tych wydatków do zapisów niniejszej Umowy. W uzasadnionych przypadkach Instytucja Pośrednicząca może podjąć decyzję o zwiększeniu dofinansowania Projektu, o którym mowa w § 2 ust. 5.</w:t>
            </w:r>
          </w:p>
        </w:tc>
        <w:tc>
          <w:tcPr>
            <w:tcW w:w="339" w:type="pct"/>
            <w:tcBorders>
              <w:top w:val="single" w:sz="8" w:space="0" w:color="000000"/>
              <w:left w:val="single" w:sz="4" w:space="0" w:color="000000"/>
              <w:bottom w:val="single" w:sz="8" w:space="0" w:color="000000"/>
              <w:right w:val="single" w:sz="4" w:space="0" w:color="000000"/>
            </w:tcBorders>
          </w:tcPr>
          <w:p w14:paraId="3753A2D8"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5 ust. 8</w:t>
            </w:r>
          </w:p>
        </w:tc>
        <w:tc>
          <w:tcPr>
            <w:tcW w:w="1912" w:type="pct"/>
            <w:tcBorders>
              <w:top w:val="single" w:sz="8" w:space="0" w:color="000000"/>
              <w:left w:val="single" w:sz="4" w:space="0" w:color="000000"/>
              <w:bottom w:val="single" w:sz="8" w:space="0" w:color="000000"/>
            </w:tcBorders>
          </w:tcPr>
          <w:p w14:paraId="1E9B14B5" w14:textId="0F177FF3" w:rsidR="00762A97" w:rsidRPr="00D551A1" w:rsidRDefault="00B9117C"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8.</w:t>
            </w:r>
            <w:r w:rsidRPr="00D551A1">
              <w:rPr>
                <w:rFonts w:asciiTheme="minorHAnsi" w:eastAsia="Calibri" w:hAnsiTheme="minorHAnsi" w:cstheme="minorHAnsi"/>
                <w:iCs/>
                <w:sz w:val="22"/>
                <w:szCs w:val="22"/>
                <w:lang w:eastAsia="ar-SA"/>
              </w:rPr>
              <w:tab/>
              <w:t xml:space="preserve">Wszelkie wydatki nieuwzględnione w ramach Projektu, których poniesienie stało się konieczne po podpisaniu Umowy, a których poniesienie jest niezbędne dla prawidłowego zrealizowania Projektu, Beneficjent ma obowiązek zgłosić Instytucji Pośredniczącej. Instytucja </w:t>
            </w:r>
            <w:r w:rsidRPr="00D551A1">
              <w:rPr>
                <w:rFonts w:asciiTheme="minorHAnsi" w:eastAsia="Calibri" w:hAnsiTheme="minorHAnsi" w:cstheme="minorHAnsi"/>
                <w:iCs/>
                <w:sz w:val="22"/>
                <w:szCs w:val="22"/>
                <w:lang w:eastAsia="ar-SA"/>
              </w:rPr>
              <w:lastRenderedPageBreak/>
              <w:t>Pośrednicząca może podjąć decyzję o wprowadzeniu tych wydatków do zapisów niniejszej Umowy. W uzasadnionych przypadkach Instytucja Pośrednicząca może podjąć decyzję o zwiększeniu dofinansowania Projektu, o którym mowa w § 2 ust. 5 pkt. 1.</w:t>
            </w:r>
          </w:p>
        </w:tc>
        <w:tc>
          <w:tcPr>
            <w:tcW w:w="467" w:type="pct"/>
            <w:tcBorders>
              <w:top w:val="single" w:sz="8" w:space="0" w:color="000000"/>
              <w:left w:val="single" w:sz="4" w:space="0" w:color="000000"/>
              <w:bottom w:val="single" w:sz="8" w:space="0" w:color="000000"/>
              <w:right w:val="single" w:sz="8" w:space="0" w:color="000000"/>
            </w:tcBorders>
          </w:tcPr>
          <w:p w14:paraId="3E762E3C"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6FF55B10" w14:textId="77777777" w:rsidTr="00BA67AC">
        <w:trPr>
          <w:trHeight w:val="710"/>
        </w:trPr>
        <w:tc>
          <w:tcPr>
            <w:tcW w:w="384" w:type="pct"/>
            <w:tcBorders>
              <w:top w:val="single" w:sz="8" w:space="0" w:color="000000"/>
              <w:left w:val="single" w:sz="8" w:space="0" w:color="000000"/>
              <w:bottom w:val="single" w:sz="8" w:space="0" w:color="000000"/>
            </w:tcBorders>
          </w:tcPr>
          <w:p w14:paraId="75D3B90F"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6 ust. 1</w:t>
            </w:r>
          </w:p>
        </w:tc>
        <w:tc>
          <w:tcPr>
            <w:tcW w:w="1898" w:type="pct"/>
            <w:tcBorders>
              <w:top w:val="single" w:sz="8" w:space="0" w:color="000000"/>
              <w:left w:val="single" w:sz="4" w:space="0" w:color="000000"/>
              <w:bottom w:val="single" w:sz="8" w:space="0" w:color="000000"/>
            </w:tcBorders>
          </w:tcPr>
          <w:p w14:paraId="25528B79" w14:textId="6AF388D7" w:rsidR="00025D31" w:rsidRPr="00D551A1" w:rsidRDefault="00025D31" w:rsidP="00FB7142">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Beneficjent oświadcza w imieniu swoim i Partnerów</w:t>
            </w:r>
            <w:r w:rsidRPr="00D551A1">
              <w:rPr>
                <w:rFonts w:asciiTheme="minorHAnsi" w:hAnsiTheme="minorHAnsi" w:cstheme="minorHAnsi"/>
                <w:iCs/>
                <w:sz w:val="22"/>
                <w:szCs w:val="22"/>
                <w:vertAlign w:val="superscript"/>
                <w:lang w:eastAsia="ar-SA"/>
              </w:rPr>
              <w:t>23</w:t>
            </w:r>
            <w:r w:rsidRPr="00D551A1">
              <w:rPr>
                <w:rFonts w:asciiTheme="minorHAnsi" w:hAnsiTheme="minorHAnsi" w:cstheme="minorHAnsi"/>
                <w:iCs/>
                <w:sz w:val="22"/>
                <w:szCs w:val="22"/>
                <w:lang w:eastAsia="ar-SA"/>
              </w:rPr>
              <w:t>, że zapoznał się z treścią zamieszczonych na Portalu Funduszy Europejskich [www.funduszeeuropejskie.gov.pl]:</w:t>
            </w:r>
          </w:p>
          <w:p w14:paraId="6ABD76BF" w14:textId="6C5FD4DC" w:rsidR="00025D31" w:rsidRPr="00D551A1" w:rsidRDefault="00025D31" w:rsidP="00FB7142">
            <w:pPr>
              <w:suppressAutoHyphens/>
              <w:spacing w:line="276" w:lineRule="auto"/>
              <w:ind w:firstLine="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Wytycznych dotyczących monitorowania, </w:t>
            </w:r>
          </w:p>
          <w:p w14:paraId="01817CC5" w14:textId="4D5C6BB8" w:rsidR="00025D31" w:rsidRPr="00D551A1" w:rsidRDefault="00025D31" w:rsidP="00FB7142">
            <w:pPr>
              <w:suppressAutoHyphens/>
              <w:spacing w:line="276" w:lineRule="auto"/>
              <w:ind w:firstLine="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Wytycznych dotyczących kwalifikowalności,</w:t>
            </w:r>
          </w:p>
          <w:p w14:paraId="5F9C3CF3" w14:textId="4561F646" w:rsidR="00025D31" w:rsidRPr="00D551A1" w:rsidRDefault="00025D31" w:rsidP="00FB7142">
            <w:pPr>
              <w:suppressAutoHyphens/>
              <w:spacing w:line="276" w:lineRule="auto"/>
              <w:ind w:firstLine="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Wytycznych dotyczących zasad równościowych, </w:t>
            </w:r>
          </w:p>
          <w:p w14:paraId="07DB16A4" w14:textId="3FE72B08" w:rsidR="00025D31" w:rsidRPr="00D551A1" w:rsidRDefault="00025D31" w:rsidP="00FB7142">
            <w:pPr>
              <w:suppressAutoHyphens/>
              <w:spacing w:line="276" w:lineRule="auto"/>
              <w:ind w:firstLine="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Wytycznych dotyczących korekt, </w:t>
            </w:r>
          </w:p>
          <w:p w14:paraId="7B0040C8" w14:textId="71A78BEB" w:rsidR="00025D31" w:rsidRPr="00D551A1" w:rsidRDefault="00025D31" w:rsidP="00FB7142">
            <w:pPr>
              <w:suppressAutoHyphens/>
              <w:spacing w:line="276" w:lineRule="auto"/>
              <w:ind w:firstLine="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Wytycznych dotyczących kontroli,</w:t>
            </w:r>
          </w:p>
          <w:p w14:paraId="53C22321" w14:textId="4466D4E5" w:rsidR="00025D31" w:rsidRPr="00D551A1" w:rsidRDefault="00025D31" w:rsidP="00FB7142">
            <w:pPr>
              <w:suppressAutoHyphens/>
              <w:spacing w:line="276" w:lineRule="auto"/>
              <w:ind w:firstLine="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6)</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Wytycznych dotyczących realizacji projektów,</w:t>
            </w:r>
          </w:p>
          <w:p w14:paraId="59CA872C" w14:textId="461DFFBA" w:rsidR="00025D31" w:rsidRPr="00D551A1" w:rsidRDefault="00025D31" w:rsidP="00FB7142">
            <w:pPr>
              <w:suppressAutoHyphens/>
              <w:spacing w:line="276" w:lineRule="auto"/>
              <w:ind w:firstLine="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7)</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Wytycznych dotyczących informacji i promocji </w:t>
            </w:r>
          </w:p>
          <w:p w14:paraId="5CBCF4D2" w14:textId="49B08930" w:rsidR="00762A97" w:rsidRPr="00D551A1" w:rsidRDefault="00025D31" w:rsidP="00FB7142">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oraz zobowiązuje się do ich stosowania podczas realizacji Projektu, z uwzględnieniem ust. 3 i 4.</w:t>
            </w:r>
          </w:p>
        </w:tc>
        <w:tc>
          <w:tcPr>
            <w:tcW w:w="339" w:type="pct"/>
            <w:tcBorders>
              <w:top w:val="single" w:sz="8" w:space="0" w:color="000000"/>
              <w:left w:val="single" w:sz="4" w:space="0" w:color="000000"/>
              <w:bottom w:val="single" w:sz="8" w:space="0" w:color="000000"/>
              <w:right w:val="single" w:sz="4" w:space="0" w:color="000000"/>
            </w:tcBorders>
          </w:tcPr>
          <w:p w14:paraId="58090736"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6 ust. 1</w:t>
            </w:r>
          </w:p>
        </w:tc>
        <w:tc>
          <w:tcPr>
            <w:tcW w:w="1912" w:type="pct"/>
            <w:tcBorders>
              <w:top w:val="single" w:sz="8" w:space="0" w:color="000000"/>
              <w:left w:val="single" w:sz="4" w:space="0" w:color="000000"/>
              <w:bottom w:val="single" w:sz="8" w:space="0" w:color="000000"/>
            </w:tcBorders>
          </w:tcPr>
          <w:p w14:paraId="1B6FFEBE" w14:textId="35D49868" w:rsidR="00025D31" w:rsidRPr="00D551A1" w:rsidRDefault="00025D3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Beneficjent oświadcza w imieniu swoim i Partnerów</w:t>
            </w:r>
            <w:r w:rsidRPr="00D551A1">
              <w:rPr>
                <w:rFonts w:asciiTheme="minorHAnsi" w:eastAsia="Calibri" w:hAnsiTheme="minorHAnsi" w:cstheme="minorHAnsi"/>
                <w:iCs/>
                <w:sz w:val="22"/>
                <w:szCs w:val="22"/>
                <w:vertAlign w:val="superscript"/>
                <w:lang w:eastAsia="ar-SA"/>
              </w:rPr>
              <w:t>23</w:t>
            </w:r>
            <w:r w:rsidRPr="00D551A1">
              <w:rPr>
                <w:rFonts w:asciiTheme="minorHAnsi" w:eastAsia="Calibri" w:hAnsiTheme="minorHAnsi" w:cstheme="minorHAnsi"/>
                <w:iCs/>
                <w:sz w:val="22"/>
                <w:szCs w:val="22"/>
                <w:lang w:eastAsia="ar-SA"/>
              </w:rPr>
              <w:t>, że zapoznał się z treścią zamieszczonych na Portalu Funduszy Europejskich [www.funduszeeuropejskie.gov.pl]:</w:t>
            </w:r>
          </w:p>
          <w:p w14:paraId="328C7AD1" w14:textId="76C6A9FB" w:rsidR="00025D31" w:rsidRPr="00D551A1" w:rsidRDefault="00025D31"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 xml:space="preserve">Wytycznych dotyczących monitorowania, </w:t>
            </w:r>
          </w:p>
          <w:p w14:paraId="52507BD1" w14:textId="0030E84F" w:rsidR="00025D31" w:rsidRPr="00D551A1" w:rsidRDefault="00025D31"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Wytycznych dotyczących kwalifikowalności,</w:t>
            </w:r>
          </w:p>
          <w:p w14:paraId="74AADD3C" w14:textId="71C5F2E8" w:rsidR="00025D31" w:rsidRPr="00D551A1" w:rsidRDefault="00025D31"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 xml:space="preserve">Wytycznych dotyczących zasad równościowych, </w:t>
            </w:r>
          </w:p>
          <w:p w14:paraId="59F63E9B" w14:textId="158780C0" w:rsidR="00025D31" w:rsidRPr="00D551A1" w:rsidRDefault="00025D31"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Wytycznych dotyczących kontroli,</w:t>
            </w:r>
          </w:p>
          <w:p w14:paraId="56CCAB3B" w14:textId="1230D58C" w:rsidR="00025D31" w:rsidRPr="00D551A1" w:rsidRDefault="00025D31"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5)</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Wytycznych dotyczących korygowania nieprawidłowości,</w:t>
            </w:r>
          </w:p>
          <w:p w14:paraId="04D1D7FF" w14:textId="37B0BD2E" w:rsidR="00025D31" w:rsidRPr="00D551A1" w:rsidRDefault="00025D31" w:rsidP="00FB7142">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00FB7142">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Wytycznych dotyczących realizacji projektów</w:t>
            </w:r>
          </w:p>
          <w:p w14:paraId="553BBDE1" w14:textId="0157F1C9" w:rsidR="00762A97" w:rsidRPr="00D551A1" w:rsidRDefault="00025D31" w:rsidP="00FB7142">
            <w:pPr>
              <w:suppressAutoHyphens/>
              <w:spacing w:line="276" w:lineRule="auto"/>
              <w:ind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oraz zobowiązuje się do ich stosowania podczas realizacji Projektu, z uwzględnieniem ust. 3.</w:t>
            </w:r>
          </w:p>
        </w:tc>
        <w:tc>
          <w:tcPr>
            <w:tcW w:w="467" w:type="pct"/>
            <w:tcBorders>
              <w:top w:val="single" w:sz="8" w:space="0" w:color="000000"/>
              <w:left w:val="single" w:sz="4" w:space="0" w:color="000000"/>
              <w:bottom w:val="single" w:sz="8" w:space="0" w:color="000000"/>
              <w:right w:val="single" w:sz="8" w:space="0" w:color="000000"/>
            </w:tcBorders>
          </w:tcPr>
          <w:p w14:paraId="6FF0478A"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Treść przypisu nie uległa zmianie.</w:t>
            </w:r>
          </w:p>
        </w:tc>
      </w:tr>
      <w:tr w:rsidR="0076163B" w:rsidRPr="00D551A1" w14:paraId="31579D85" w14:textId="77777777" w:rsidTr="00BA67AC">
        <w:trPr>
          <w:trHeight w:val="1801"/>
        </w:trPr>
        <w:tc>
          <w:tcPr>
            <w:tcW w:w="384" w:type="pct"/>
            <w:tcBorders>
              <w:top w:val="single" w:sz="8" w:space="0" w:color="000000"/>
              <w:left w:val="single" w:sz="8" w:space="0" w:color="000000"/>
              <w:bottom w:val="single" w:sz="8" w:space="0" w:color="000000"/>
            </w:tcBorders>
          </w:tcPr>
          <w:p w14:paraId="32B35E3D"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6 ust. 3</w:t>
            </w:r>
          </w:p>
        </w:tc>
        <w:tc>
          <w:tcPr>
            <w:tcW w:w="1898" w:type="pct"/>
            <w:tcBorders>
              <w:top w:val="single" w:sz="8" w:space="0" w:color="000000"/>
              <w:left w:val="single" w:sz="4" w:space="0" w:color="000000"/>
              <w:bottom w:val="single" w:sz="8" w:space="0" w:color="000000"/>
            </w:tcBorders>
          </w:tcPr>
          <w:p w14:paraId="26331384" w14:textId="183C98FC" w:rsidR="00762A97" w:rsidRPr="00D551A1" w:rsidRDefault="00025D31" w:rsidP="00FB7142">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Instytucja Pośrednicząca zobowiązuje się powiadomić Beneficjenta na stronie internetowej Instytucji Zarządzającej: www.funduszeue.opolskie.pl o wszelkich zmianach wytycznych, o których mowa w ust. 1.</w:t>
            </w:r>
          </w:p>
        </w:tc>
        <w:tc>
          <w:tcPr>
            <w:tcW w:w="339" w:type="pct"/>
            <w:tcBorders>
              <w:top w:val="single" w:sz="8" w:space="0" w:color="000000"/>
              <w:left w:val="single" w:sz="4" w:space="0" w:color="000000"/>
              <w:bottom w:val="single" w:sz="8" w:space="0" w:color="000000"/>
              <w:right w:val="single" w:sz="4" w:space="0" w:color="000000"/>
            </w:tcBorders>
          </w:tcPr>
          <w:p w14:paraId="10808220" w14:textId="6F794E4C"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2D0CD0EE" w14:textId="2ADE6113" w:rsidR="00762A97" w:rsidRPr="00D551A1" w:rsidRDefault="00454C3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5FB802FD" w14:textId="625384D6" w:rsidR="00762A97" w:rsidRPr="00D551A1" w:rsidRDefault="00454C3E"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Usunięto zapis</w:t>
            </w:r>
            <w:r w:rsidR="00762A97" w:rsidRPr="00D551A1">
              <w:rPr>
                <w:rFonts w:asciiTheme="minorHAnsi" w:hAnsiTheme="minorHAnsi" w:cstheme="minorHAnsi"/>
                <w:sz w:val="22"/>
                <w:szCs w:val="22"/>
                <w:lang w:eastAsia="ar-SA"/>
              </w:rPr>
              <w:t>.</w:t>
            </w:r>
          </w:p>
        </w:tc>
      </w:tr>
      <w:tr w:rsidR="0076163B" w:rsidRPr="00D551A1" w14:paraId="00F9515C" w14:textId="77777777" w:rsidTr="00BA67AC">
        <w:trPr>
          <w:trHeight w:val="1801"/>
        </w:trPr>
        <w:tc>
          <w:tcPr>
            <w:tcW w:w="384" w:type="pct"/>
            <w:tcBorders>
              <w:top w:val="single" w:sz="8" w:space="0" w:color="000000"/>
              <w:left w:val="single" w:sz="8" w:space="0" w:color="000000"/>
              <w:bottom w:val="single" w:sz="8" w:space="0" w:color="000000"/>
            </w:tcBorders>
          </w:tcPr>
          <w:p w14:paraId="6CE33110" w14:textId="5D9BC538" w:rsidR="00025D31" w:rsidRPr="00D551A1" w:rsidRDefault="00025D31"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6 ust. 4</w:t>
            </w:r>
          </w:p>
        </w:tc>
        <w:tc>
          <w:tcPr>
            <w:tcW w:w="1898" w:type="pct"/>
            <w:tcBorders>
              <w:top w:val="single" w:sz="8" w:space="0" w:color="000000"/>
              <w:left w:val="single" w:sz="4" w:space="0" w:color="000000"/>
              <w:bottom w:val="single" w:sz="8" w:space="0" w:color="000000"/>
            </w:tcBorders>
          </w:tcPr>
          <w:p w14:paraId="62DE1498" w14:textId="254E5110" w:rsidR="00025D31" w:rsidRPr="00D551A1" w:rsidRDefault="00025D31" w:rsidP="00FB7142">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4.</w:t>
            </w:r>
            <w:r w:rsidR="00FB7142">
              <w:rPr>
                <w:rFonts w:asciiTheme="minorHAnsi" w:hAnsiTheme="minorHAnsi" w:cstheme="minorHAnsi"/>
                <w:sz w:val="22"/>
                <w:szCs w:val="22"/>
                <w:lang w:eastAsia="ar-SA"/>
              </w:rPr>
              <w:t xml:space="preserve"> </w:t>
            </w:r>
            <w:r w:rsidRPr="00D551A1">
              <w:rPr>
                <w:rFonts w:asciiTheme="minorHAnsi" w:hAnsiTheme="minorHAnsi" w:cstheme="minorHAnsi"/>
                <w:sz w:val="22"/>
                <w:szCs w:val="22"/>
                <w:lang w:eastAsia="ar-SA"/>
              </w:rPr>
              <w:t>Beneficjent zobowiązuje się monitorować zmiany wszystkich wytycznych wskazanych w § 1 i stosować aktualne wytyczne. Publikacja wytycznych odbywa się zgodnie z zapisami art. 5 ust. 5 ustawy wdrożeniowej.</w:t>
            </w:r>
          </w:p>
        </w:tc>
        <w:tc>
          <w:tcPr>
            <w:tcW w:w="339" w:type="pct"/>
            <w:tcBorders>
              <w:top w:val="single" w:sz="8" w:space="0" w:color="000000"/>
              <w:left w:val="single" w:sz="4" w:space="0" w:color="000000"/>
              <w:bottom w:val="single" w:sz="8" w:space="0" w:color="000000"/>
              <w:right w:val="single" w:sz="4" w:space="0" w:color="000000"/>
            </w:tcBorders>
          </w:tcPr>
          <w:p w14:paraId="7CC8E6B4" w14:textId="7D35413A" w:rsidR="00025D31" w:rsidRPr="00D551A1" w:rsidRDefault="00454C3E"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6 ust. 3</w:t>
            </w:r>
          </w:p>
        </w:tc>
        <w:tc>
          <w:tcPr>
            <w:tcW w:w="1912" w:type="pct"/>
            <w:tcBorders>
              <w:top w:val="single" w:sz="8" w:space="0" w:color="000000"/>
              <w:left w:val="single" w:sz="4" w:space="0" w:color="000000"/>
              <w:bottom w:val="single" w:sz="8" w:space="0" w:color="000000"/>
            </w:tcBorders>
          </w:tcPr>
          <w:p w14:paraId="42477F47" w14:textId="027D9F6F" w:rsidR="00025D31" w:rsidRPr="00D551A1" w:rsidRDefault="00454C3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Beneficjent zobowiązuje się monitorować zmiany wszystkich wytycznych wskazanych w ust. 1 i Podręcznika wnioskodawcy i beneficjenta Funduszy Europejskich na lata 2021-2027 w zakresie informacji i promocji oraz stosować aktualne wersje wyżej wymienionych dokumentów. Publikacja wytycznych odbywa się zgodnie z zapisami art. 5 ust. 5 ustawy wdrożeniowej.</w:t>
            </w:r>
          </w:p>
        </w:tc>
        <w:tc>
          <w:tcPr>
            <w:tcW w:w="467" w:type="pct"/>
            <w:tcBorders>
              <w:top w:val="single" w:sz="8" w:space="0" w:color="000000"/>
              <w:left w:val="single" w:sz="4" w:space="0" w:color="000000"/>
              <w:bottom w:val="single" w:sz="8" w:space="0" w:color="000000"/>
              <w:right w:val="single" w:sz="8" w:space="0" w:color="000000"/>
            </w:tcBorders>
          </w:tcPr>
          <w:p w14:paraId="4BEA923F" w14:textId="28917E80" w:rsidR="00025D31" w:rsidRPr="00D551A1" w:rsidRDefault="00454C3E"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oraz numeru ustępu</w:t>
            </w:r>
          </w:p>
        </w:tc>
      </w:tr>
      <w:tr w:rsidR="0076163B" w:rsidRPr="00D551A1" w14:paraId="0FEA0316" w14:textId="77777777" w:rsidTr="00BA67AC">
        <w:trPr>
          <w:trHeight w:val="852"/>
        </w:trPr>
        <w:tc>
          <w:tcPr>
            <w:tcW w:w="384" w:type="pct"/>
            <w:tcBorders>
              <w:top w:val="single" w:sz="8" w:space="0" w:color="000000"/>
              <w:left w:val="single" w:sz="8" w:space="0" w:color="000000"/>
              <w:bottom w:val="single" w:sz="8" w:space="0" w:color="000000"/>
            </w:tcBorders>
          </w:tcPr>
          <w:p w14:paraId="20545425" w14:textId="123312AE" w:rsidR="00025D31" w:rsidRPr="00D551A1" w:rsidRDefault="00025D31"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7 ust. 2</w:t>
            </w:r>
          </w:p>
        </w:tc>
        <w:tc>
          <w:tcPr>
            <w:tcW w:w="1898" w:type="pct"/>
            <w:tcBorders>
              <w:top w:val="single" w:sz="8" w:space="0" w:color="000000"/>
              <w:left w:val="single" w:sz="4" w:space="0" w:color="000000"/>
              <w:bottom w:val="single" w:sz="8" w:space="0" w:color="000000"/>
            </w:tcBorders>
          </w:tcPr>
          <w:p w14:paraId="5E2CD07A" w14:textId="39694CFC" w:rsidR="00025D31" w:rsidRPr="00D551A1" w:rsidRDefault="00025D31" w:rsidP="00FB7142">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FB7142">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Pr="00D551A1">
              <w:rPr>
                <w:rFonts w:asciiTheme="minorHAnsi" w:hAnsiTheme="minorHAnsi" w:cstheme="minorHAnsi"/>
                <w:iCs/>
                <w:sz w:val="22"/>
                <w:szCs w:val="22"/>
                <w:vertAlign w:val="superscript"/>
                <w:lang w:eastAsia="ar-SA"/>
              </w:rPr>
              <w:t>25</w:t>
            </w:r>
            <w:r w:rsidRPr="00D551A1">
              <w:rPr>
                <w:rFonts w:asciiTheme="minorHAnsi" w:hAnsiTheme="minorHAnsi" w:cstheme="minorHAnsi"/>
                <w:iCs/>
                <w:sz w:val="22"/>
                <w:szCs w:val="22"/>
                <w:lang w:eastAsia="ar-SA"/>
              </w:rPr>
              <w:t xml:space="preserve">  dni od dnia zawarcia Umowy, a w przypadku zmiany na stanowisku koordynatora Projektu, w terminie ….</w:t>
            </w:r>
            <w:r w:rsidRPr="00D551A1">
              <w:rPr>
                <w:rFonts w:asciiTheme="minorHAnsi" w:hAnsiTheme="minorHAnsi" w:cstheme="minorHAnsi"/>
                <w:iCs/>
                <w:sz w:val="22"/>
                <w:szCs w:val="22"/>
                <w:vertAlign w:val="superscript"/>
                <w:lang w:eastAsia="ar-SA"/>
              </w:rPr>
              <w:t>26</w:t>
            </w:r>
            <w:r w:rsidRPr="00D551A1">
              <w:rPr>
                <w:rFonts w:asciiTheme="minorHAnsi" w:hAnsiTheme="minorHAnsi" w:cstheme="minorHAnsi"/>
                <w:iCs/>
                <w:sz w:val="22"/>
                <w:szCs w:val="22"/>
                <w:lang w:eastAsia="ar-SA"/>
              </w:rPr>
              <w:t xml:space="preserve"> dni od dnia wystąpienia zmiany.</w:t>
            </w:r>
          </w:p>
        </w:tc>
        <w:tc>
          <w:tcPr>
            <w:tcW w:w="339" w:type="pct"/>
            <w:tcBorders>
              <w:top w:val="single" w:sz="8" w:space="0" w:color="000000"/>
              <w:left w:val="single" w:sz="4" w:space="0" w:color="000000"/>
              <w:bottom w:val="single" w:sz="8" w:space="0" w:color="000000"/>
              <w:right w:val="single" w:sz="4" w:space="0" w:color="000000"/>
            </w:tcBorders>
          </w:tcPr>
          <w:p w14:paraId="7846CBA2" w14:textId="259C20AF" w:rsidR="00025D31" w:rsidRPr="00D551A1" w:rsidRDefault="00025D3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7 ust. 2</w:t>
            </w:r>
          </w:p>
        </w:tc>
        <w:tc>
          <w:tcPr>
            <w:tcW w:w="1912" w:type="pct"/>
            <w:tcBorders>
              <w:top w:val="single" w:sz="8" w:space="0" w:color="000000"/>
              <w:left w:val="single" w:sz="4" w:space="0" w:color="000000"/>
              <w:bottom w:val="single" w:sz="8" w:space="0" w:color="000000"/>
            </w:tcBorders>
          </w:tcPr>
          <w:p w14:paraId="4EFEF498" w14:textId="2932799C" w:rsidR="00025D31" w:rsidRPr="00D551A1" w:rsidRDefault="00025D3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Pr="00D551A1">
              <w:rPr>
                <w:rFonts w:asciiTheme="minorHAnsi" w:eastAsia="Calibri" w:hAnsiTheme="minorHAnsi" w:cstheme="minorHAnsi"/>
                <w:iCs/>
                <w:sz w:val="22"/>
                <w:szCs w:val="22"/>
                <w:lang w:eastAsia="ar-SA"/>
              </w:rPr>
              <w:tab/>
              <w:t>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Pr="00D551A1">
              <w:rPr>
                <w:rFonts w:asciiTheme="minorHAnsi" w:eastAsia="Calibri" w:hAnsiTheme="minorHAnsi" w:cstheme="minorHAnsi"/>
                <w:iCs/>
                <w:sz w:val="22"/>
                <w:szCs w:val="22"/>
                <w:vertAlign w:val="superscript"/>
                <w:lang w:eastAsia="ar-SA"/>
              </w:rPr>
              <w:t>25</w:t>
            </w:r>
            <w:r w:rsidRPr="00D551A1">
              <w:rPr>
                <w:rFonts w:asciiTheme="minorHAnsi" w:eastAsia="Calibri" w:hAnsiTheme="minorHAnsi" w:cstheme="minorHAnsi"/>
                <w:iCs/>
                <w:sz w:val="22"/>
                <w:szCs w:val="22"/>
                <w:lang w:eastAsia="ar-SA"/>
              </w:rPr>
              <w:t xml:space="preserve"> dni kalendarzowych od dnia zawarcia Umowy, a w przypadku zmiany na stanowisku koordynatora Projektu, w terminie ….</w:t>
            </w:r>
            <w:r w:rsidRPr="00D551A1">
              <w:rPr>
                <w:rFonts w:asciiTheme="minorHAnsi" w:eastAsia="Calibri" w:hAnsiTheme="minorHAnsi" w:cstheme="minorHAnsi"/>
                <w:iCs/>
                <w:sz w:val="22"/>
                <w:szCs w:val="22"/>
                <w:vertAlign w:val="superscript"/>
                <w:lang w:eastAsia="ar-SA"/>
              </w:rPr>
              <w:t>26</w:t>
            </w:r>
            <w:r w:rsidRPr="00D551A1">
              <w:rPr>
                <w:rFonts w:asciiTheme="minorHAnsi" w:eastAsia="Calibri" w:hAnsiTheme="minorHAnsi" w:cstheme="minorHAnsi"/>
                <w:iCs/>
                <w:sz w:val="22"/>
                <w:szCs w:val="22"/>
                <w:lang w:eastAsia="ar-SA"/>
              </w:rPr>
              <w:t xml:space="preserve"> dni kalendarzowych od dnia wystąpienia zmiany.</w:t>
            </w:r>
          </w:p>
        </w:tc>
        <w:tc>
          <w:tcPr>
            <w:tcW w:w="467" w:type="pct"/>
            <w:tcBorders>
              <w:top w:val="single" w:sz="8" w:space="0" w:color="000000"/>
              <w:left w:val="single" w:sz="4" w:space="0" w:color="000000"/>
              <w:bottom w:val="single" w:sz="8" w:space="0" w:color="000000"/>
              <w:right w:val="single" w:sz="8" w:space="0" w:color="000000"/>
            </w:tcBorders>
          </w:tcPr>
          <w:p w14:paraId="25FA570B" w14:textId="3CD66475" w:rsidR="00025D31" w:rsidRPr="00D551A1" w:rsidRDefault="00025D31"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776C98" w:rsidRPr="00D551A1">
              <w:rPr>
                <w:rFonts w:asciiTheme="minorHAnsi" w:hAnsiTheme="minorHAnsi" w:cstheme="minorHAnsi"/>
                <w:sz w:val="22"/>
                <w:szCs w:val="22"/>
                <w:lang w:eastAsia="ar-SA"/>
              </w:rPr>
              <w:t xml:space="preserve"> Treść przypis</w:t>
            </w:r>
            <w:r w:rsidR="006B5809">
              <w:rPr>
                <w:rFonts w:asciiTheme="minorHAnsi" w:hAnsiTheme="minorHAnsi" w:cstheme="minorHAnsi"/>
                <w:sz w:val="22"/>
                <w:szCs w:val="22"/>
                <w:lang w:eastAsia="ar-SA"/>
              </w:rPr>
              <w:t>ów</w:t>
            </w:r>
            <w:r w:rsidR="00776C98" w:rsidRPr="00D551A1">
              <w:rPr>
                <w:rFonts w:asciiTheme="minorHAnsi" w:hAnsiTheme="minorHAnsi" w:cstheme="minorHAnsi"/>
                <w:sz w:val="22"/>
                <w:szCs w:val="22"/>
                <w:lang w:eastAsia="ar-SA"/>
              </w:rPr>
              <w:t xml:space="preserve"> nie uległa zmianie</w:t>
            </w:r>
          </w:p>
        </w:tc>
      </w:tr>
      <w:tr w:rsidR="0076163B" w:rsidRPr="00D551A1" w14:paraId="42A8917C" w14:textId="77777777" w:rsidTr="00BA67AC">
        <w:trPr>
          <w:trHeight w:val="852"/>
        </w:trPr>
        <w:tc>
          <w:tcPr>
            <w:tcW w:w="384" w:type="pct"/>
            <w:tcBorders>
              <w:top w:val="single" w:sz="8" w:space="0" w:color="000000"/>
              <w:left w:val="single" w:sz="8" w:space="0" w:color="000000"/>
              <w:bottom w:val="single" w:sz="8" w:space="0" w:color="000000"/>
            </w:tcBorders>
          </w:tcPr>
          <w:p w14:paraId="0942C997" w14:textId="2AC4C563"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w:t>
            </w:r>
            <w:r w:rsidR="00025D31" w:rsidRPr="00D551A1">
              <w:rPr>
                <w:rFonts w:asciiTheme="minorHAnsi" w:hAnsiTheme="minorHAnsi" w:cstheme="minorHAnsi"/>
                <w:sz w:val="22"/>
                <w:szCs w:val="22"/>
                <w:lang w:eastAsia="ar-SA"/>
              </w:rPr>
              <w:t>8</w:t>
            </w:r>
            <w:r w:rsidRPr="00D551A1">
              <w:rPr>
                <w:rFonts w:asciiTheme="minorHAnsi" w:hAnsiTheme="minorHAnsi" w:cstheme="minorHAnsi"/>
                <w:sz w:val="22"/>
                <w:szCs w:val="22"/>
                <w:lang w:eastAsia="ar-SA"/>
              </w:rPr>
              <w:t xml:space="preserve"> ust. </w:t>
            </w:r>
            <w:r w:rsidR="00025D31" w:rsidRPr="00D551A1">
              <w:rPr>
                <w:rFonts w:asciiTheme="minorHAnsi" w:hAnsiTheme="minorHAnsi" w:cstheme="minorHAnsi"/>
                <w:sz w:val="22"/>
                <w:szCs w:val="22"/>
                <w:lang w:eastAsia="ar-SA"/>
              </w:rPr>
              <w:t>3</w:t>
            </w:r>
          </w:p>
        </w:tc>
        <w:tc>
          <w:tcPr>
            <w:tcW w:w="1898" w:type="pct"/>
            <w:tcBorders>
              <w:top w:val="single" w:sz="8" w:space="0" w:color="000000"/>
              <w:left w:val="single" w:sz="4" w:space="0" w:color="000000"/>
              <w:bottom w:val="single" w:sz="8" w:space="0" w:color="000000"/>
            </w:tcBorders>
          </w:tcPr>
          <w:p w14:paraId="623C6A43" w14:textId="4EA3C6FA" w:rsidR="00762A97" w:rsidRPr="00D551A1" w:rsidRDefault="00025D31" w:rsidP="004F0A04">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004F0A0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Umowa o partnerstwie określa odpowiedzialność Beneficjenta oraz Partnerów wobec osób trzecich za działania wynikające z niniejszej Umowy</w:t>
            </w:r>
            <w:r w:rsidRPr="00D551A1">
              <w:rPr>
                <w:rFonts w:asciiTheme="minorHAnsi" w:hAnsiTheme="minorHAnsi" w:cstheme="minorHAnsi"/>
                <w:iCs/>
                <w:sz w:val="22"/>
                <w:szCs w:val="22"/>
                <w:vertAlign w:val="superscript"/>
                <w:lang w:eastAsia="ar-SA"/>
              </w:rPr>
              <w:t>28</w:t>
            </w:r>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42C58653" w14:textId="4D5D99A6"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 </w:t>
            </w:r>
            <w:r w:rsidR="00025D31" w:rsidRPr="00D551A1">
              <w:rPr>
                <w:rFonts w:asciiTheme="minorHAnsi" w:hAnsiTheme="minorHAnsi" w:cstheme="minorHAnsi"/>
                <w:iCs/>
                <w:sz w:val="22"/>
                <w:szCs w:val="22"/>
                <w:lang w:eastAsia="ar-SA"/>
              </w:rPr>
              <w:t>8</w:t>
            </w:r>
            <w:r w:rsidRPr="00D551A1">
              <w:rPr>
                <w:rFonts w:asciiTheme="minorHAnsi" w:hAnsiTheme="minorHAnsi" w:cstheme="minorHAnsi"/>
                <w:iCs/>
                <w:sz w:val="22"/>
                <w:szCs w:val="22"/>
                <w:lang w:eastAsia="ar-SA"/>
              </w:rPr>
              <w:t xml:space="preserve"> ust. </w:t>
            </w:r>
            <w:r w:rsidR="00025D31" w:rsidRPr="00D551A1">
              <w:rPr>
                <w:rFonts w:asciiTheme="minorHAnsi" w:hAnsiTheme="minorHAnsi" w:cstheme="minorHAnsi"/>
                <w:iCs/>
                <w:sz w:val="22"/>
                <w:szCs w:val="22"/>
                <w:lang w:eastAsia="ar-SA"/>
              </w:rPr>
              <w:t>3</w:t>
            </w:r>
          </w:p>
        </w:tc>
        <w:tc>
          <w:tcPr>
            <w:tcW w:w="1912" w:type="pct"/>
            <w:tcBorders>
              <w:top w:val="single" w:sz="8" w:space="0" w:color="000000"/>
              <w:left w:val="single" w:sz="4" w:space="0" w:color="000000"/>
              <w:bottom w:val="single" w:sz="8" w:space="0" w:color="000000"/>
            </w:tcBorders>
          </w:tcPr>
          <w:p w14:paraId="2EBEECE7" w14:textId="55B0C920" w:rsidR="00762A97" w:rsidRPr="00D551A1" w:rsidRDefault="00025D3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Umowa o partnerstwie/porozumienie partnerskie określa odpowiedzialność Beneficjenta oraz Partnerów wobec osób trzecich za działania wynikające z niniejszej Umowy</w:t>
            </w:r>
            <w:r w:rsidRPr="00D551A1">
              <w:rPr>
                <w:rFonts w:asciiTheme="minorHAnsi" w:eastAsia="Calibri" w:hAnsiTheme="minorHAnsi" w:cstheme="minorHAnsi"/>
                <w:iCs/>
                <w:sz w:val="22"/>
                <w:szCs w:val="22"/>
                <w:vertAlign w:val="superscript"/>
                <w:lang w:eastAsia="ar-SA"/>
              </w:rPr>
              <w:t>28</w:t>
            </w:r>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6D933015" w14:textId="21B300C2"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776C98" w:rsidRPr="00D551A1">
              <w:rPr>
                <w:rFonts w:asciiTheme="minorHAnsi" w:hAnsiTheme="minorHAnsi" w:cstheme="minorHAnsi"/>
                <w:sz w:val="22"/>
                <w:szCs w:val="22"/>
              </w:rPr>
              <w:t xml:space="preserve"> </w:t>
            </w:r>
            <w:r w:rsidR="00776C98" w:rsidRPr="00D551A1">
              <w:rPr>
                <w:rFonts w:asciiTheme="minorHAnsi" w:hAnsiTheme="minorHAnsi" w:cstheme="minorHAnsi"/>
                <w:sz w:val="22"/>
                <w:szCs w:val="22"/>
                <w:lang w:eastAsia="ar-SA"/>
              </w:rPr>
              <w:t xml:space="preserve">Treść przypisu nie </w:t>
            </w:r>
            <w:r w:rsidR="00776C98" w:rsidRPr="00D551A1">
              <w:rPr>
                <w:rFonts w:asciiTheme="minorHAnsi" w:hAnsiTheme="minorHAnsi" w:cstheme="minorHAnsi"/>
                <w:sz w:val="22"/>
                <w:szCs w:val="22"/>
                <w:lang w:eastAsia="ar-SA"/>
              </w:rPr>
              <w:lastRenderedPageBreak/>
              <w:t>uległa zmianie</w:t>
            </w:r>
          </w:p>
        </w:tc>
      </w:tr>
      <w:tr w:rsidR="0076163B" w:rsidRPr="00D551A1" w14:paraId="21628AFE" w14:textId="77777777" w:rsidTr="00BA67AC">
        <w:trPr>
          <w:trHeight w:val="573"/>
        </w:trPr>
        <w:tc>
          <w:tcPr>
            <w:tcW w:w="384" w:type="pct"/>
            <w:tcBorders>
              <w:top w:val="single" w:sz="8" w:space="0" w:color="000000"/>
              <w:left w:val="single" w:sz="8" w:space="0" w:color="000000"/>
              <w:bottom w:val="single" w:sz="8" w:space="0" w:color="000000"/>
            </w:tcBorders>
          </w:tcPr>
          <w:p w14:paraId="57E225A0"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10 ust. 3</w:t>
            </w:r>
          </w:p>
        </w:tc>
        <w:tc>
          <w:tcPr>
            <w:tcW w:w="1898" w:type="pct"/>
            <w:tcBorders>
              <w:top w:val="single" w:sz="8" w:space="0" w:color="000000"/>
              <w:left w:val="single" w:sz="4" w:space="0" w:color="000000"/>
              <w:bottom w:val="single" w:sz="8" w:space="0" w:color="000000"/>
            </w:tcBorders>
          </w:tcPr>
          <w:p w14:paraId="19CA5454" w14:textId="4EC3CA56" w:rsidR="00762A97" w:rsidRPr="00D551A1" w:rsidRDefault="00806171"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3.Harmonogram płatności, o którym mowa w ust. 1, może podlegać aktualizacji. Aktualizacja ta jest skuteczna, pod warunkiem akceptacji przez Instytucję Pośredniczącą i nie wymaga zawarcia aneksu do Umowy. Instytucja Pośrednicząca akceptuje lub odrzuca zmianę harmonogramu płatności w CST2021 w terminie 10 dni roboczych od jej otrzymania. Harmonogram może podlegać aktualizacji nie później niż przed terminem zakończenia okresu rozliczeniowego, którego dotyczy.</w:t>
            </w:r>
          </w:p>
        </w:tc>
        <w:tc>
          <w:tcPr>
            <w:tcW w:w="339" w:type="pct"/>
            <w:tcBorders>
              <w:top w:val="single" w:sz="8" w:space="0" w:color="000000"/>
              <w:left w:val="single" w:sz="4" w:space="0" w:color="000000"/>
              <w:bottom w:val="single" w:sz="8" w:space="0" w:color="000000"/>
              <w:right w:val="single" w:sz="4" w:space="0" w:color="000000"/>
            </w:tcBorders>
          </w:tcPr>
          <w:p w14:paraId="0211CEE5"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10 ust. 3</w:t>
            </w:r>
          </w:p>
        </w:tc>
        <w:tc>
          <w:tcPr>
            <w:tcW w:w="1912" w:type="pct"/>
            <w:tcBorders>
              <w:top w:val="single" w:sz="8" w:space="0" w:color="000000"/>
              <w:left w:val="single" w:sz="4" w:space="0" w:color="000000"/>
              <w:bottom w:val="single" w:sz="8" w:space="0" w:color="000000"/>
            </w:tcBorders>
          </w:tcPr>
          <w:p w14:paraId="003AD966" w14:textId="2296CC4D" w:rsidR="00762A97"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Harmonogram płatności, o którym mowa w ust. 1, może podlegać aktualizacji. Aktualizacja ta jest skuteczna, pod warunkiem akceptacji przez Instytucję Pośredniczącą i nie wymaga zawarcia aneksu do Umowy. Instytucja Pośrednicząca akceptuje lub odrzuca zmianę harmonogramu płatności w CST2021 w terminie 10 dni roboczych od jej otrzymania. Harmonogram może podlegać aktualizacji nie później niż przed terminem zakończenia okresu rozliczeniowego, którego dotyczy. W szczególnie uzasadnionych przypadkach beneficjent może zaktualizować harmonogram płatności po zakończeniu okresu rozliczeniowego, którego dotyczy.</w:t>
            </w:r>
          </w:p>
        </w:tc>
        <w:tc>
          <w:tcPr>
            <w:tcW w:w="467" w:type="pct"/>
            <w:tcBorders>
              <w:top w:val="single" w:sz="8" w:space="0" w:color="000000"/>
              <w:left w:val="single" w:sz="4" w:space="0" w:color="000000"/>
              <w:bottom w:val="single" w:sz="8" w:space="0" w:color="000000"/>
              <w:right w:val="single" w:sz="8" w:space="0" w:color="000000"/>
            </w:tcBorders>
          </w:tcPr>
          <w:p w14:paraId="6CB2C5FE"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5F872837" w14:textId="77777777" w:rsidTr="00BA67AC">
        <w:trPr>
          <w:trHeight w:val="1801"/>
        </w:trPr>
        <w:tc>
          <w:tcPr>
            <w:tcW w:w="384" w:type="pct"/>
            <w:tcBorders>
              <w:top w:val="single" w:sz="8" w:space="0" w:color="000000"/>
              <w:left w:val="single" w:sz="8" w:space="0" w:color="000000"/>
              <w:bottom w:val="single" w:sz="8" w:space="0" w:color="000000"/>
            </w:tcBorders>
          </w:tcPr>
          <w:p w14:paraId="7E8A228C" w14:textId="0CCE36C7" w:rsidR="00806171" w:rsidRPr="00D551A1" w:rsidRDefault="00806171"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10 ust. 4</w:t>
            </w:r>
          </w:p>
        </w:tc>
        <w:tc>
          <w:tcPr>
            <w:tcW w:w="1898" w:type="pct"/>
            <w:tcBorders>
              <w:top w:val="single" w:sz="8" w:space="0" w:color="000000"/>
              <w:left w:val="single" w:sz="4" w:space="0" w:color="000000"/>
              <w:bottom w:val="single" w:sz="8" w:space="0" w:color="000000"/>
            </w:tcBorders>
          </w:tcPr>
          <w:p w14:paraId="145C6181" w14:textId="683C05BF" w:rsidR="00806171" w:rsidRPr="00D551A1" w:rsidRDefault="00806171"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4.Transze dofinansowania są przekazywane na wyodrębniony dla Projektu rachunek bankowy Beneficjenta nr ……………………………………………………………</w:t>
            </w:r>
            <w:r w:rsidR="008D01F7" w:rsidRPr="00D551A1">
              <w:rPr>
                <w:rFonts w:asciiTheme="minorHAnsi" w:hAnsiTheme="minorHAnsi" w:cstheme="minorHAnsi"/>
                <w:iCs/>
                <w:sz w:val="22"/>
                <w:szCs w:val="22"/>
                <w:lang w:eastAsia="ar-SA"/>
              </w:rPr>
              <w:t>……</w:t>
            </w:r>
            <w:r w:rsidRPr="00D551A1">
              <w:rPr>
                <w:rFonts w:asciiTheme="minorHAnsi" w:hAnsiTheme="minorHAnsi" w:cstheme="minorHAnsi"/>
                <w:iCs/>
                <w:sz w:val="22"/>
                <w:szCs w:val="22"/>
                <w:lang w:eastAsia="ar-SA"/>
              </w:rPr>
              <w:t>. .</w:t>
            </w:r>
          </w:p>
        </w:tc>
        <w:tc>
          <w:tcPr>
            <w:tcW w:w="339" w:type="pct"/>
            <w:tcBorders>
              <w:top w:val="single" w:sz="8" w:space="0" w:color="000000"/>
              <w:left w:val="single" w:sz="4" w:space="0" w:color="000000"/>
              <w:bottom w:val="single" w:sz="8" w:space="0" w:color="000000"/>
              <w:right w:val="single" w:sz="4" w:space="0" w:color="000000"/>
            </w:tcBorders>
          </w:tcPr>
          <w:p w14:paraId="37154318" w14:textId="1FA74555" w:rsidR="00806171" w:rsidRPr="00D551A1" w:rsidRDefault="0080617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10 ust. 4</w:t>
            </w:r>
          </w:p>
        </w:tc>
        <w:tc>
          <w:tcPr>
            <w:tcW w:w="1912" w:type="pct"/>
            <w:tcBorders>
              <w:top w:val="single" w:sz="8" w:space="0" w:color="000000"/>
              <w:left w:val="single" w:sz="4" w:space="0" w:color="000000"/>
              <w:bottom w:val="single" w:sz="8" w:space="0" w:color="000000"/>
            </w:tcBorders>
          </w:tcPr>
          <w:p w14:paraId="4C1F12DF" w14:textId="77777777" w:rsidR="00806171"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Pr="00D551A1">
              <w:rPr>
                <w:rFonts w:asciiTheme="minorHAnsi" w:eastAsia="Calibri" w:hAnsiTheme="minorHAnsi" w:cstheme="minorHAnsi"/>
                <w:iCs/>
                <w:sz w:val="22"/>
                <w:szCs w:val="22"/>
                <w:lang w:eastAsia="ar-SA"/>
              </w:rPr>
              <w:tab/>
              <w:t>Transze dofinansowania są przekazywane na wyodrębniony dla Projektu rachunek bankowy Beneficjenta:</w:t>
            </w:r>
          </w:p>
          <w:p w14:paraId="5F23D25F" w14:textId="607B596E" w:rsidR="00806171" w:rsidRPr="00D551A1" w:rsidRDefault="00806171"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Nazwa właściciela rachunku bankowego: …………………………</w:t>
            </w:r>
          </w:p>
          <w:p w14:paraId="7C4A6CC9" w14:textId="644D284E" w:rsidR="00806171" w:rsidRPr="00D551A1" w:rsidRDefault="00806171"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Nr rachunku: ……………………………………………………………</w:t>
            </w:r>
            <w:r w:rsidR="00413CC6" w:rsidRPr="00D551A1">
              <w:rPr>
                <w:rFonts w:asciiTheme="minorHAnsi" w:eastAsia="Calibri" w:hAnsiTheme="minorHAnsi" w:cstheme="minorHAnsi"/>
                <w:iCs/>
                <w:sz w:val="22"/>
                <w:szCs w:val="22"/>
                <w:lang w:eastAsia="ar-SA"/>
              </w:rPr>
              <w:t>……</w:t>
            </w:r>
            <w:r w:rsidRPr="00D551A1">
              <w:rPr>
                <w:rFonts w:asciiTheme="minorHAnsi" w:eastAsia="Calibri" w:hAnsiTheme="minorHAnsi" w:cstheme="minorHAnsi"/>
                <w:iCs/>
                <w:sz w:val="22"/>
                <w:szCs w:val="22"/>
                <w:lang w:eastAsia="ar-SA"/>
              </w:rPr>
              <w:t xml:space="preserve">. </w:t>
            </w:r>
          </w:p>
          <w:p w14:paraId="4E3C58E6" w14:textId="70A21D62" w:rsidR="00806171" w:rsidRPr="00D551A1" w:rsidRDefault="00806171"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a.</w:t>
            </w:r>
            <w:r w:rsidR="00B712B5">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za pośrednictwem rachunku bankowego transferowego</w:t>
            </w:r>
            <w:r w:rsidRPr="00D551A1">
              <w:rPr>
                <w:rFonts w:asciiTheme="minorHAnsi" w:eastAsia="Calibri" w:hAnsiTheme="minorHAnsi" w:cstheme="minorHAnsi"/>
                <w:iCs/>
                <w:sz w:val="22"/>
                <w:szCs w:val="22"/>
                <w:vertAlign w:val="superscript"/>
                <w:lang w:eastAsia="ar-SA"/>
              </w:rPr>
              <w:t>31</w:t>
            </w:r>
            <w:r w:rsidRPr="00D551A1">
              <w:rPr>
                <w:rFonts w:asciiTheme="minorHAnsi" w:eastAsia="Calibri" w:hAnsiTheme="minorHAnsi" w:cstheme="minorHAnsi"/>
                <w:iCs/>
                <w:sz w:val="22"/>
                <w:szCs w:val="22"/>
                <w:lang w:eastAsia="ar-SA"/>
              </w:rPr>
              <w:t>:</w:t>
            </w:r>
          </w:p>
          <w:p w14:paraId="7C2B4F62" w14:textId="7722C446" w:rsidR="00806171" w:rsidRPr="00D551A1" w:rsidRDefault="00806171"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Nazwa właściciela rachunku bankowego: ……………………………</w:t>
            </w:r>
          </w:p>
          <w:p w14:paraId="24916F05" w14:textId="0BD0A02D" w:rsidR="00806171" w:rsidRPr="00D551A1" w:rsidRDefault="00806171"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Nr rachunku: ………………………………………………………………………</w:t>
            </w:r>
          </w:p>
          <w:p w14:paraId="7A5CD593" w14:textId="3ACE0C8E" w:rsidR="00806171" w:rsidRPr="00D551A1" w:rsidRDefault="00806171" w:rsidP="00B712B5">
            <w:pPr>
              <w:suppressAutoHyphens/>
              <w:spacing w:line="276" w:lineRule="auto"/>
              <w:ind w:left="176" w:firstLine="7"/>
              <w:rPr>
                <w:rFonts w:asciiTheme="minorHAnsi" w:eastAsia="Calibri" w:hAnsiTheme="minorHAnsi" w:cstheme="minorHAnsi"/>
                <w:iCs/>
                <w:sz w:val="22"/>
                <w:szCs w:val="22"/>
                <w:lang w:eastAsia="ar-SA"/>
              </w:rPr>
            </w:pPr>
            <w:proofErr w:type="spellStart"/>
            <w:r w:rsidRPr="00D551A1">
              <w:rPr>
                <w:rFonts w:asciiTheme="minorHAnsi" w:eastAsia="Calibri" w:hAnsiTheme="minorHAnsi" w:cstheme="minorHAnsi"/>
                <w:iCs/>
                <w:sz w:val="22"/>
                <w:szCs w:val="22"/>
                <w:lang w:eastAsia="ar-SA"/>
              </w:rPr>
              <w:t>b.dane</w:t>
            </w:r>
            <w:proofErr w:type="spellEnd"/>
            <w:r w:rsidRPr="00D551A1">
              <w:rPr>
                <w:rFonts w:asciiTheme="minorHAnsi" w:eastAsia="Calibri" w:hAnsiTheme="minorHAnsi" w:cstheme="minorHAnsi"/>
                <w:iCs/>
                <w:sz w:val="22"/>
                <w:szCs w:val="22"/>
                <w:lang w:eastAsia="ar-SA"/>
              </w:rPr>
              <w:t xml:space="preserve"> rachunku bankowego podmiotu/ów realizujących projekt</w:t>
            </w:r>
            <w:r w:rsidRPr="00D551A1">
              <w:rPr>
                <w:rFonts w:asciiTheme="minorHAnsi" w:eastAsia="Calibri" w:hAnsiTheme="minorHAnsi" w:cstheme="minorHAnsi"/>
                <w:iCs/>
                <w:sz w:val="22"/>
                <w:szCs w:val="22"/>
                <w:vertAlign w:val="superscript"/>
                <w:lang w:eastAsia="ar-SA"/>
              </w:rPr>
              <w:t>32</w:t>
            </w:r>
            <w:r w:rsidRPr="00D551A1">
              <w:rPr>
                <w:rFonts w:asciiTheme="minorHAnsi" w:eastAsia="Calibri" w:hAnsiTheme="minorHAnsi" w:cstheme="minorHAnsi"/>
                <w:iCs/>
                <w:sz w:val="22"/>
                <w:szCs w:val="22"/>
                <w:lang w:eastAsia="ar-SA"/>
              </w:rPr>
              <w:t>:</w:t>
            </w:r>
          </w:p>
          <w:p w14:paraId="567A6289" w14:textId="5D9DA3CE" w:rsidR="00806171" w:rsidRPr="00D551A1" w:rsidRDefault="00806171"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lastRenderedPageBreak/>
              <w:t>Nazwa właściciela rachunku bankowego: ……………………………</w:t>
            </w:r>
          </w:p>
          <w:p w14:paraId="45BBB028" w14:textId="03A1FE4A" w:rsidR="00806171" w:rsidRPr="00D551A1" w:rsidRDefault="00806171"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Nr rachunku: ……………………………………………………………</w:t>
            </w:r>
            <w:r w:rsidR="00413CC6"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4C61D076" w14:textId="1DD60650" w:rsidR="00806171" w:rsidRPr="00D551A1" w:rsidRDefault="00806171"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7FFC4629" w14:textId="77777777" w:rsidTr="00BA67AC">
        <w:trPr>
          <w:trHeight w:val="1801"/>
        </w:trPr>
        <w:tc>
          <w:tcPr>
            <w:tcW w:w="384" w:type="pct"/>
            <w:tcBorders>
              <w:top w:val="single" w:sz="8" w:space="0" w:color="000000"/>
              <w:left w:val="single" w:sz="8" w:space="0" w:color="000000"/>
              <w:bottom w:val="single" w:sz="8" w:space="0" w:color="000000"/>
            </w:tcBorders>
          </w:tcPr>
          <w:p w14:paraId="3C551740" w14:textId="1DE19C76" w:rsidR="00806171" w:rsidRPr="00D551A1" w:rsidRDefault="00806171"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10 ust. 5</w:t>
            </w:r>
          </w:p>
        </w:tc>
        <w:tc>
          <w:tcPr>
            <w:tcW w:w="1898" w:type="pct"/>
            <w:tcBorders>
              <w:top w:val="single" w:sz="8" w:space="0" w:color="000000"/>
              <w:left w:val="single" w:sz="4" w:space="0" w:color="000000"/>
              <w:bottom w:val="single" w:sz="8" w:space="0" w:color="000000"/>
            </w:tcBorders>
          </w:tcPr>
          <w:p w14:paraId="2769BED4" w14:textId="5C889E2F" w:rsidR="00806171" w:rsidRPr="00D551A1" w:rsidRDefault="00806171"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5.Wydatki w ramach projektu ponoszone będą z rachunku bankowego Beneficjenta i/lub podmiotu realizującego projekt.</w:t>
            </w:r>
          </w:p>
        </w:tc>
        <w:tc>
          <w:tcPr>
            <w:tcW w:w="339" w:type="pct"/>
            <w:tcBorders>
              <w:top w:val="single" w:sz="8" w:space="0" w:color="000000"/>
              <w:left w:val="single" w:sz="4" w:space="0" w:color="000000"/>
              <w:bottom w:val="single" w:sz="8" w:space="0" w:color="000000"/>
              <w:right w:val="single" w:sz="4" w:space="0" w:color="000000"/>
            </w:tcBorders>
          </w:tcPr>
          <w:p w14:paraId="1ECA96EC" w14:textId="2F5BA588" w:rsidR="00806171" w:rsidRPr="00D551A1" w:rsidRDefault="0080617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10 ust. 5</w:t>
            </w:r>
          </w:p>
        </w:tc>
        <w:tc>
          <w:tcPr>
            <w:tcW w:w="1912" w:type="pct"/>
            <w:tcBorders>
              <w:top w:val="single" w:sz="8" w:space="0" w:color="000000"/>
              <w:left w:val="single" w:sz="4" w:space="0" w:color="000000"/>
              <w:bottom w:val="single" w:sz="8" w:space="0" w:color="000000"/>
            </w:tcBorders>
          </w:tcPr>
          <w:p w14:paraId="5D0C8F49" w14:textId="012ACBA3" w:rsidR="00806171"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5.</w:t>
            </w:r>
            <w:r w:rsidRPr="00D551A1">
              <w:rPr>
                <w:rFonts w:asciiTheme="minorHAnsi" w:eastAsia="Calibri" w:hAnsiTheme="minorHAnsi" w:cstheme="minorHAnsi"/>
                <w:iCs/>
                <w:sz w:val="22"/>
                <w:szCs w:val="22"/>
                <w:lang w:eastAsia="ar-SA"/>
              </w:rPr>
              <w:tab/>
              <w:t>Wydatki w ramach projektu ponoszone będą z rachunku bankowego Beneficjenta i/lub podmiotu/ów realizujących projekt.</w:t>
            </w:r>
          </w:p>
        </w:tc>
        <w:tc>
          <w:tcPr>
            <w:tcW w:w="467" w:type="pct"/>
            <w:tcBorders>
              <w:top w:val="single" w:sz="8" w:space="0" w:color="000000"/>
              <w:left w:val="single" w:sz="4" w:space="0" w:color="000000"/>
              <w:bottom w:val="single" w:sz="8" w:space="0" w:color="000000"/>
              <w:right w:val="single" w:sz="8" w:space="0" w:color="000000"/>
            </w:tcBorders>
          </w:tcPr>
          <w:p w14:paraId="45E1BC29" w14:textId="561A4432" w:rsidR="00806171" w:rsidRPr="00D551A1" w:rsidRDefault="00806171"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132D2225" w14:textId="77777777" w:rsidTr="00BA67AC">
        <w:trPr>
          <w:trHeight w:val="710"/>
        </w:trPr>
        <w:tc>
          <w:tcPr>
            <w:tcW w:w="384" w:type="pct"/>
            <w:tcBorders>
              <w:top w:val="single" w:sz="8" w:space="0" w:color="000000"/>
              <w:left w:val="single" w:sz="8" w:space="0" w:color="000000"/>
              <w:bottom w:val="single" w:sz="8" w:space="0" w:color="000000"/>
            </w:tcBorders>
          </w:tcPr>
          <w:p w14:paraId="04942BEA" w14:textId="1B501452" w:rsidR="00806171" w:rsidRPr="00D551A1" w:rsidRDefault="00806171"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10 ust. 6</w:t>
            </w:r>
          </w:p>
        </w:tc>
        <w:tc>
          <w:tcPr>
            <w:tcW w:w="1898" w:type="pct"/>
            <w:tcBorders>
              <w:top w:val="single" w:sz="8" w:space="0" w:color="000000"/>
              <w:left w:val="single" w:sz="4" w:space="0" w:color="000000"/>
              <w:bottom w:val="single" w:sz="8" w:space="0" w:color="000000"/>
            </w:tcBorders>
          </w:tcPr>
          <w:p w14:paraId="43656A3A" w14:textId="6C4AC1B8" w:rsidR="00806171" w:rsidRPr="00D551A1" w:rsidRDefault="00806171"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6.</w:t>
            </w:r>
            <w:r w:rsidRPr="00D551A1">
              <w:rPr>
                <w:rFonts w:asciiTheme="minorHAnsi" w:hAnsiTheme="minorHAnsi" w:cstheme="minorHAnsi"/>
                <w:iCs/>
                <w:sz w:val="22"/>
                <w:szCs w:val="22"/>
                <w:lang w:eastAsia="ar-SA"/>
              </w:rPr>
              <w:tab/>
              <w:t>Beneficjent przekazuje Partnerom odpowiednią część dofinansowania na pokrycie ich wydatków, zgodnie z umową o partnerstwie. Wszystkie płatności dokonywane w związku z realizacją niniejszej Umowy, pomiędzy Beneficjentem a Partnerem bądź pomiędzy Partnerami, powinny być dokonywane za pośrednictwem rachunku bankowego, o którym mowa w ust. 4, pod rygorem możliwości uznania poniesionych wydatków za niekwalifikowalne</w:t>
            </w:r>
            <w:r w:rsidRPr="00D551A1">
              <w:rPr>
                <w:rFonts w:asciiTheme="minorHAnsi" w:hAnsiTheme="minorHAnsi" w:cstheme="minorHAnsi"/>
                <w:iCs/>
                <w:sz w:val="22"/>
                <w:szCs w:val="22"/>
                <w:vertAlign w:val="superscript"/>
                <w:lang w:eastAsia="ar-SA"/>
              </w:rPr>
              <w:t>31</w:t>
            </w:r>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24A91215" w14:textId="190FA710" w:rsidR="00806171" w:rsidRPr="00D551A1" w:rsidRDefault="0080617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10 ust. 6</w:t>
            </w:r>
          </w:p>
        </w:tc>
        <w:tc>
          <w:tcPr>
            <w:tcW w:w="1912" w:type="pct"/>
            <w:tcBorders>
              <w:top w:val="single" w:sz="8" w:space="0" w:color="000000"/>
              <w:left w:val="single" w:sz="4" w:space="0" w:color="000000"/>
              <w:bottom w:val="single" w:sz="8" w:space="0" w:color="000000"/>
            </w:tcBorders>
          </w:tcPr>
          <w:p w14:paraId="05276F66" w14:textId="38949F3C" w:rsidR="00806171"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Pr="00D551A1">
              <w:rPr>
                <w:rFonts w:asciiTheme="minorHAnsi" w:eastAsia="Calibri" w:hAnsiTheme="minorHAnsi" w:cstheme="minorHAnsi"/>
                <w:iCs/>
                <w:sz w:val="22"/>
                <w:szCs w:val="22"/>
                <w:lang w:eastAsia="ar-SA"/>
              </w:rPr>
              <w:tab/>
              <w:t>Beneficjent przekazuje Partnerom odpowiednią część dofinansowania na pokrycie ich wydatków, zgodnie z umową o partnerstwie/porozumieniem partnerskim. Wszystkie płatności dokonywane w związku z realizacją niniejszej Umowy, pomiędzy Beneficjentem a Partnerem bądź pomiędzy Partnerami, powinny być dokonywane za pośrednictwem rachunku bankowego, o którym mowa w ust. 4, pod rygorem możliwości uznania poniesionych wydatków za niekwalifikowalne</w:t>
            </w:r>
            <w:r w:rsidRPr="00D551A1">
              <w:rPr>
                <w:rFonts w:asciiTheme="minorHAnsi" w:eastAsia="Calibri" w:hAnsiTheme="minorHAnsi" w:cstheme="minorHAnsi"/>
                <w:iCs/>
                <w:sz w:val="22"/>
                <w:szCs w:val="22"/>
                <w:vertAlign w:val="superscript"/>
                <w:lang w:eastAsia="ar-SA"/>
              </w:rPr>
              <w:t>33</w:t>
            </w:r>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54E93F45" w14:textId="5ABFEB08" w:rsidR="00806171" w:rsidRPr="00D551A1" w:rsidRDefault="00806171"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776C98" w:rsidRPr="00D551A1">
              <w:rPr>
                <w:rFonts w:asciiTheme="minorHAnsi" w:hAnsiTheme="minorHAnsi" w:cstheme="minorHAnsi"/>
                <w:sz w:val="22"/>
                <w:szCs w:val="22"/>
              </w:rPr>
              <w:t xml:space="preserve"> </w:t>
            </w:r>
            <w:r w:rsidR="00776C98" w:rsidRPr="00D551A1">
              <w:rPr>
                <w:rFonts w:asciiTheme="minorHAnsi" w:hAnsiTheme="minorHAnsi" w:cstheme="minorHAnsi"/>
                <w:sz w:val="22"/>
                <w:szCs w:val="22"/>
                <w:lang w:eastAsia="ar-SA"/>
              </w:rPr>
              <w:t>Treść przypisu nie uległa zmianie</w:t>
            </w:r>
          </w:p>
        </w:tc>
      </w:tr>
      <w:tr w:rsidR="0076163B" w:rsidRPr="00D551A1" w14:paraId="0A1B35EC" w14:textId="77777777" w:rsidTr="00BA67AC">
        <w:trPr>
          <w:trHeight w:val="1801"/>
        </w:trPr>
        <w:tc>
          <w:tcPr>
            <w:tcW w:w="384" w:type="pct"/>
            <w:tcBorders>
              <w:top w:val="single" w:sz="8" w:space="0" w:color="000000"/>
              <w:left w:val="single" w:sz="8" w:space="0" w:color="000000"/>
              <w:bottom w:val="single" w:sz="8" w:space="0" w:color="000000"/>
            </w:tcBorders>
          </w:tcPr>
          <w:p w14:paraId="583DD209" w14:textId="1BFEB4F6" w:rsidR="00806171" w:rsidRPr="00D551A1" w:rsidRDefault="00806171"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10 ust. 7</w:t>
            </w:r>
          </w:p>
        </w:tc>
        <w:tc>
          <w:tcPr>
            <w:tcW w:w="1898" w:type="pct"/>
            <w:tcBorders>
              <w:top w:val="single" w:sz="8" w:space="0" w:color="000000"/>
              <w:left w:val="single" w:sz="4" w:space="0" w:color="000000"/>
              <w:bottom w:val="single" w:sz="8" w:space="0" w:color="000000"/>
            </w:tcBorders>
          </w:tcPr>
          <w:p w14:paraId="56AF97C8" w14:textId="7A5FCA02" w:rsidR="00806171" w:rsidRPr="00D551A1" w:rsidRDefault="00806171"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7.Odsetki bankowe od przekazanych Beneficjentowi transz dofinansowania podlegają zwrotowi, o ile przepisy odrębne nie stanowią inaczej, w terminie 10 dni roboczych po zakończeniu okresu rozliczeniowego, a w przypadku ostatniego okresu rozliczeniowego w terminie 30 dni od dnia zakończenia okresu realizacji Projektu</w:t>
            </w:r>
            <w:r w:rsidRPr="00D551A1">
              <w:rPr>
                <w:rFonts w:asciiTheme="minorHAnsi" w:hAnsiTheme="minorHAnsi" w:cstheme="minorHAnsi"/>
                <w:iCs/>
                <w:sz w:val="22"/>
                <w:szCs w:val="22"/>
                <w:vertAlign w:val="superscript"/>
                <w:lang w:eastAsia="ar-SA"/>
              </w:rPr>
              <w:t>32</w:t>
            </w:r>
            <w:r w:rsidRPr="00D551A1">
              <w:rPr>
                <w:rFonts w:asciiTheme="minorHAnsi" w:hAnsiTheme="minorHAnsi" w:cstheme="minorHAnsi"/>
                <w:iCs/>
                <w:sz w:val="22"/>
                <w:szCs w:val="22"/>
                <w:lang w:eastAsia="ar-SA"/>
              </w:rPr>
              <w:t>. W tytule przelewu Beneficjent wskazuje numer Umowy o dofinansowanie oraz tytuł zwrotu.</w:t>
            </w:r>
          </w:p>
        </w:tc>
        <w:tc>
          <w:tcPr>
            <w:tcW w:w="339" w:type="pct"/>
            <w:tcBorders>
              <w:top w:val="single" w:sz="8" w:space="0" w:color="000000"/>
              <w:left w:val="single" w:sz="4" w:space="0" w:color="000000"/>
              <w:bottom w:val="single" w:sz="8" w:space="0" w:color="000000"/>
              <w:right w:val="single" w:sz="4" w:space="0" w:color="000000"/>
            </w:tcBorders>
          </w:tcPr>
          <w:p w14:paraId="295EBECE" w14:textId="7EAF00D9" w:rsidR="00806171" w:rsidRPr="00D551A1" w:rsidRDefault="0080617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10 ust. 8</w:t>
            </w:r>
          </w:p>
        </w:tc>
        <w:tc>
          <w:tcPr>
            <w:tcW w:w="1912" w:type="pct"/>
            <w:tcBorders>
              <w:top w:val="single" w:sz="8" w:space="0" w:color="000000"/>
              <w:left w:val="single" w:sz="4" w:space="0" w:color="000000"/>
              <w:bottom w:val="single" w:sz="8" w:space="0" w:color="000000"/>
            </w:tcBorders>
          </w:tcPr>
          <w:p w14:paraId="32CAB4EF" w14:textId="4738067C" w:rsidR="00806171"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7.</w:t>
            </w:r>
            <w:r w:rsidRPr="00D551A1">
              <w:rPr>
                <w:rFonts w:asciiTheme="minorHAnsi" w:eastAsia="Calibri" w:hAnsiTheme="minorHAnsi" w:cstheme="minorHAnsi"/>
                <w:iCs/>
                <w:sz w:val="22"/>
                <w:szCs w:val="22"/>
                <w:lang w:eastAsia="ar-SA"/>
              </w:rPr>
              <w:tab/>
              <w:t>Odsetki bankowe od przekazanych Beneficjentowi transz dofinansowania podlegają zwrotowi, o ile przepisy odrębne nie stanowią inaczej, w terminie 10 dni roboczych po zakończeniu okresu rozliczeniowego, a w przypadku ostatniego okresu rozliczeniowego w terminie 30 dni kalendarzowych od dnia zakończenia okresu realizacji Projektu</w:t>
            </w:r>
            <w:r w:rsidRPr="00D551A1">
              <w:rPr>
                <w:rFonts w:asciiTheme="minorHAnsi" w:eastAsia="Calibri" w:hAnsiTheme="minorHAnsi" w:cstheme="minorHAnsi"/>
                <w:iCs/>
                <w:sz w:val="22"/>
                <w:szCs w:val="22"/>
                <w:vertAlign w:val="superscript"/>
                <w:lang w:eastAsia="ar-SA"/>
              </w:rPr>
              <w:t>34</w:t>
            </w:r>
            <w:r w:rsidRPr="00D551A1">
              <w:rPr>
                <w:rFonts w:asciiTheme="minorHAnsi" w:eastAsia="Calibri" w:hAnsiTheme="minorHAnsi" w:cstheme="minorHAnsi"/>
                <w:iCs/>
                <w:sz w:val="22"/>
                <w:szCs w:val="22"/>
                <w:lang w:eastAsia="ar-SA"/>
              </w:rPr>
              <w:t>. W tytule przelewu Beneficjent wskazuje numer Umowy o dofinansowanie oraz tytuł zwrotu.</w:t>
            </w:r>
          </w:p>
        </w:tc>
        <w:tc>
          <w:tcPr>
            <w:tcW w:w="467" w:type="pct"/>
            <w:tcBorders>
              <w:top w:val="single" w:sz="8" w:space="0" w:color="000000"/>
              <w:left w:val="single" w:sz="4" w:space="0" w:color="000000"/>
              <w:bottom w:val="single" w:sz="8" w:space="0" w:color="000000"/>
              <w:right w:val="single" w:sz="8" w:space="0" w:color="000000"/>
            </w:tcBorders>
          </w:tcPr>
          <w:p w14:paraId="258C1555" w14:textId="2BE94B06" w:rsidR="00806171" w:rsidRPr="00D551A1" w:rsidRDefault="00806171"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D67FD2" w:rsidRPr="00D551A1">
              <w:rPr>
                <w:rFonts w:asciiTheme="minorHAnsi" w:hAnsiTheme="minorHAnsi" w:cstheme="minorHAnsi"/>
                <w:sz w:val="22"/>
                <w:szCs w:val="22"/>
                <w:lang w:eastAsia="ar-SA"/>
              </w:rPr>
              <w:t xml:space="preserve"> Treść przypisu nie uległa zmianie</w:t>
            </w:r>
          </w:p>
        </w:tc>
      </w:tr>
      <w:tr w:rsidR="0076163B" w:rsidRPr="00D551A1" w14:paraId="459727BB" w14:textId="77777777" w:rsidTr="00BA67AC">
        <w:trPr>
          <w:trHeight w:val="1801"/>
        </w:trPr>
        <w:tc>
          <w:tcPr>
            <w:tcW w:w="384" w:type="pct"/>
            <w:tcBorders>
              <w:top w:val="single" w:sz="8" w:space="0" w:color="000000"/>
              <w:left w:val="single" w:sz="8" w:space="0" w:color="000000"/>
              <w:bottom w:val="single" w:sz="8" w:space="0" w:color="000000"/>
            </w:tcBorders>
          </w:tcPr>
          <w:p w14:paraId="5C7B0751"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10 ust. 8</w:t>
            </w:r>
          </w:p>
        </w:tc>
        <w:tc>
          <w:tcPr>
            <w:tcW w:w="1898" w:type="pct"/>
            <w:tcBorders>
              <w:top w:val="single" w:sz="8" w:space="0" w:color="000000"/>
              <w:left w:val="single" w:sz="4" w:space="0" w:color="000000"/>
              <w:bottom w:val="single" w:sz="8" w:space="0" w:color="000000"/>
            </w:tcBorders>
          </w:tcPr>
          <w:p w14:paraId="76D48E7B" w14:textId="38444ED0" w:rsidR="00762A97" w:rsidRPr="00D551A1" w:rsidRDefault="00806171"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8.</w:t>
            </w:r>
            <w:r w:rsidRPr="00D551A1">
              <w:rPr>
                <w:rFonts w:asciiTheme="minorHAnsi" w:hAnsiTheme="minorHAnsi" w:cstheme="minorHAnsi"/>
                <w:iCs/>
                <w:sz w:val="22"/>
                <w:szCs w:val="22"/>
                <w:lang w:eastAsia="ar-SA"/>
              </w:rPr>
              <w:tab/>
              <w:t>W przypadku realizowania Projektu przez Beneficjenta działającego w formie partnerstwa, kwestie zwrotu odsetek bankowych naliczonych na rachunkach projektowych Partnera/Partnerów reguluje umowa o partnerstwie.</w:t>
            </w:r>
          </w:p>
        </w:tc>
        <w:tc>
          <w:tcPr>
            <w:tcW w:w="339" w:type="pct"/>
            <w:tcBorders>
              <w:top w:val="single" w:sz="8" w:space="0" w:color="000000"/>
              <w:left w:val="single" w:sz="4" w:space="0" w:color="000000"/>
              <w:bottom w:val="single" w:sz="8" w:space="0" w:color="000000"/>
              <w:right w:val="single" w:sz="4" w:space="0" w:color="000000"/>
            </w:tcBorders>
          </w:tcPr>
          <w:p w14:paraId="536AFFA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10 ust. 8</w:t>
            </w:r>
          </w:p>
        </w:tc>
        <w:tc>
          <w:tcPr>
            <w:tcW w:w="1912" w:type="pct"/>
            <w:tcBorders>
              <w:top w:val="single" w:sz="8" w:space="0" w:color="000000"/>
              <w:left w:val="single" w:sz="4" w:space="0" w:color="000000"/>
              <w:bottom w:val="single" w:sz="8" w:space="0" w:color="000000"/>
            </w:tcBorders>
          </w:tcPr>
          <w:p w14:paraId="4ADE1344" w14:textId="56B732FA" w:rsidR="00762A97"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8.</w:t>
            </w:r>
            <w:r w:rsidRPr="00D551A1">
              <w:rPr>
                <w:rFonts w:asciiTheme="minorHAnsi" w:eastAsia="Calibri" w:hAnsiTheme="minorHAnsi" w:cstheme="minorHAnsi"/>
                <w:iCs/>
                <w:sz w:val="22"/>
                <w:szCs w:val="22"/>
                <w:lang w:eastAsia="ar-SA"/>
              </w:rPr>
              <w:tab/>
              <w:t>W przypadku realizowania Projektu przez Beneficjenta działającego w formie partnerstwa, kwestie zwrotu odsetek bankowych naliczonych na rachunkach projektowych Partnera/Partnerów reguluje porozumienie lub umowa o partnerstwie.</w:t>
            </w:r>
          </w:p>
        </w:tc>
        <w:tc>
          <w:tcPr>
            <w:tcW w:w="467" w:type="pct"/>
            <w:tcBorders>
              <w:top w:val="single" w:sz="8" w:space="0" w:color="000000"/>
              <w:left w:val="single" w:sz="4" w:space="0" w:color="000000"/>
              <w:bottom w:val="single" w:sz="8" w:space="0" w:color="000000"/>
              <w:right w:val="single" w:sz="8" w:space="0" w:color="000000"/>
            </w:tcBorders>
          </w:tcPr>
          <w:p w14:paraId="4495E5A1"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482B4B73" w14:textId="77777777" w:rsidTr="00BA67AC">
        <w:trPr>
          <w:trHeight w:val="848"/>
        </w:trPr>
        <w:tc>
          <w:tcPr>
            <w:tcW w:w="384" w:type="pct"/>
            <w:tcBorders>
              <w:top w:val="single" w:sz="8" w:space="0" w:color="000000"/>
              <w:left w:val="single" w:sz="8" w:space="0" w:color="000000"/>
              <w:bottom w:val="single" w:sz="8" w:space="0" w:color="000000"/>
            </w:tcBorders>
          </w:tcPr>
          <w:p w14:paraId="5A76CC6D" w14:textId="28991F0F" w:rsidR="00806171" w:rsidRPr="00D551A1" w:rsidRDefault="00806171"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11 ust. 2</w:t>
            </w:r>
          </w:p>
        </w:tc>
        <w:tc>
          <w:tcPr>
            <w:tcW w:w="1898" w:type="pct"/>
            <w:tcBorders>
              <w:top w:val="single" w:sz="8" w:space="0" w:color="000000"/>
              <w:left w:val="single" w:sz="4" w:space="0" w:color="000000"/>
              <w:bottom w:val="single" w:sz="8" w:space="0" w:color="000000"/>
            </w:tcBorders>
          </w:tcPr>
          <w:p w14:paraId="49ECF654" w14:textId="15B06E0A" w:rsidR="00806171" w:rsidRPr="00D551A1" w:rsidRDefault="00806171"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2)kolejne transze dofinansowania są przekazywane po:</w:t>
            </w:r>
          </w:p>
          <w:p w14:paraId="22B2D40D" w14:textId="203C8E51" w:rsidR="00806171" w:rsidRPr="00D551A1" w:rsidRDefault="00806171"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a)</w:t>
            </w:r>
            <w:r w:rsidR="00B712B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złożeniu wniosku o płatność i zweryfikowaniu, że złożony wniosek o płatność potwierdza wydatkowanie co najmniej 70% łącznej kwoty otrzymanych transz dofinansowania otrzymanych na dzień zatwierdzania wniosku lub odsyłania wniosku do poprawy (w przypadku odesłania wniosku do poprawy wydatki w wysokości 70 % nie wymagają składania przez Beneficjenta dalszych wyjaśnień) </w:t>
            </w:r>
          </w:p>
          <w:p w14:paraId="417DC0E7" w14:textId="77777777" w:rsidR="00806171" w:rsidRPr="00D551A1" w:rsidRDefault="0080617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oraz</w:t>
            </w:r>
          </w:p>
          <w:p w14:paraId="1A8D5CBF" w14:textId="70E9C2A9" w:rsidR="00806171" w:rsidRPr="00D551A1" w:rsidRDefault="00806171"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b)</w:t>
            </w:r>
            <w:r w:rsidR="00B712B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zatwierdzeniu przez Instytucję Pośredniczącą wniosków o płatność złożonych za wcześniejsze okresy rozliczeniowe niż wniosek, o którym mowa w lit. a, zgodnie z § 13 ust. 9</w:t>
            </w:r>
          </w:p>
        </w:tc>
        <w:tc>
          <w:tcPr>
            <w:tcW w:w="339" w:type="pct"/>
            <w:tcBorders>
              <w:top w:val="single" w:sz="8" w:space="0" w:color="000000"/>
              <w:left w:val="single" w:sz="4" w:space="0" w:color="000000"/>
              <w:bottom w:val="single" w:sz="8" w:space="0" w:color="000000"/>
              <w:right w:val="single" w:sz="4" w:space="0" w:color="000000"/>
            </w:tcBorders>
          </w:tcPr>
          <w:p w14:paraId="3C2BDB7C" w14:textId="5FD1B9DF" w:rsidR="00806171" w:rsidRPr="00D551A1" w:rsidRDefault="0080617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11 ust. 2</w:t>
            </w:r>
          </w:p>
        </w:tc>
        <w:tc>
          <w:tcPr>
            <w:tcW w:w="1912" w:type="pct"/>
            <w:tcBorders>
              <w:top w:val="single" w:sz="8" w:space="0" w:color="000000"/>
              <w:left w:val="single" w:sz="4" w:space="0" w:color="000000"/>
              <w:bottom w:val="single" w:sz="8" w:space="0" w:color="000000"/>
            </w:tcBorders>
          </w:tcPr>
          <w:p w14:paraId="012DCE2A" w14:textId="2C7A23B7" w:rsidR="00806171"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2)kolejne transze dofinansowania są przekazywane po:</w:t>
            </w:r>
          </w:p>
          <w:p w14:paraId="554AD1BC" w14:textId="64B8F227" w:rsidR="00806171"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 xml:space="preserve">a) złożeniu wniosku o płatność i zweryfikowaniu, że złożony wniosek o płatność potwierdza wydatkowanie </w:t>
            </w:r>
            <w:r w:rsidRPr="00D551A1">
              <w:rPr>
                <w:rFonts w:asciiTheme="minorHAnsi" w:eastAsia="Calibri" w:hAnsiTheme="minorHAnsi" w:cstheme="minorHAnsi"/>
                <w:b/>
                <w:bCs/>
                <w:iCs/>
                <w:sz w:val="22"/>
                <w:szCs w:val="22"/>
                <w:lang w:eastAsia="ar-SA"/>
              </w:rPr>
              <w:t>co najmniej 70</w:t>
            </w:r>
            <w:r w:rsidRPr="00D551A1">
              <w:rPr>
                <w:rFonts w:asciiTheme="minorHAnsi" w:eastAsia="Calibri" w:hAnsiTheme="minorHAnsi" w:cstheme="minorHAnsi"/>
                <w:iCs/>
                <w:sz w:val="22"/>
                <w:szCs w:val="22"/>
                <w:lang w:eastAsia="ar-SA"/>
              </w:rPr>
              <w:t xml:space="preserve"> % łącznej kwoty transz dofinansowania otrzymanych na dzień zatwierdzenia wniosku lub odsyłania wniosku do poprawy (w przypadku odsyłania wniosku do poprawy wydatki w wysokości 70 % nie wymagają składania przez </w:t>
            </w:r>
            <w:r w:rsidR="00354EF3" w:rsidRPr="00D551A1">
              <w:rPr>
                <w:rFonts w:asciiTheme="minorHAnsi" w:eastAsia="Calibri" w:hAnsiTheme="minorHAnsi" w:cstheme="minorHAnsi"/>
                <w:iCs/>
                <w:sz w:val="22"/>
                <w:szCs w:val="22"/>
                <w:lang w:eastAsia="ar-SA"/>
              </w:rPr>
              <w:t>B</w:t>
            </w:r>
            <w:r w:rsidRPr="00D551A1">
              <w:rPr>
                <w:rFonts w:asciiTheme="minorHAnsi" w:eastAsia="Calibri" w:hAnsiTheme="minorHAnsi" w:cstheme="minorHAnsi"/>
                <w:iCs/>
                <w:sz w:val="22"/>
                <w:szCs w:val="22"/>
                <w:lang w:eastAsia="ar-SA"/>
              </w:rPr>
              <w:t>eneficjenta dalszych wyjaśnień)</w:t>
            </w:r>
          </w:p>
          <w:p w14:paraId="325D0725" w14:textId="77777777" w:rsidR="00806171"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oraz</w:t>
            </w:r>
          </w:p>
          <w:p w14:paraId="7990048D" w14:textId="52DDC0DC" w:rsidR="00806171"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lastRenderedPageBreak/>
              <w:t>b)</w:t>
            </w:r>
            <w:r w:rsidR="00B712B5">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zatwierdzeniu przez Instytucję Pośredniczącą wniosków o płatność złożonych za wcześniejsze okresy rozliczeniowe niż wniosek, o którym mowa w lit. a, zgodnie z § 13 ust. 5.</w:t>
            </w:r>
          </w:p>
        </w:tc>
        <w:tc>
          <w:tcPr>
            <w:tcW w:w="467" w:type="pct"/>
            <w:tcBorders>
              <w:top w:val="single" w:sz="8" w:space="0" w:color="000000"/>
              <w:left w:val="single" w:sz="4" w:space="0" w:color="000000"/>
              <w:bottom w:val="single" w:sz="8" w:space="0" w:color="000000"/>
              <w:right w:val="single" w:sz="8" w:space="0" w:color="000000"/>
            </w:tcBorders>
          </w:tcPr>
          <w:p w14:paraId="250B93A1" w14:textId="680B2891" w:rsidR="00806171" w:rsidRPr="00D551A1" w:rsidRDefault="00806171"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4FEE9D79" w14:textId="77777777" w:rsidTr="00BA67AC">
        <w:trPr>
          <w:trHeight w:val="848"/>
        </w:trPr>
        <w:tc>
          <w:tcPr>
            <w:tcW w:w="384" w:type="pct"/>
            <w:tcBorders>
              <w:top w:val="single" w:sz="8" w:space="0" w:color="000000"/>
              <w:left w:val="single" w:sz="8" w:space="0" w:color="000000"/>
              <w:bottom w:val="single" w:sz="8" w:space="0" w:color="000000"/>
            </w:tcBorders>
          </w:tcPr>
          <w:p w14:paraId="2DA984EF" w14:textId="35D88CDB" w:rsidR="00806171" w:rsidRPr="00D551A1" w:rsidRDefault="00806171"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11 ust. 3</w:t>
            </w:r>
          </w:p>
        </w:tc>
        <w:tc>
          <w:tcPr>
            <w:tcW w:w="1898" w:type="pct"/>
            <w:tcBorders>
              <w:top w:val="single" w:sz="8" w:space="0" w:color="000000"/>
              <w:left w:val="single" w:sz="4" w:space="0" w:color="000000"/>
              <w:bottom w:val="single" w:sz="8" w:space="0" w:color="000000"/>
            </w:tcBorders>
          </w:tcPr>
          <w:p w14:paraId="5B5D8137" w14:textId="69FB853E" w:rsidR="00806171" w:rsidRPr="00D551A1" w:rsidRDefault="0080617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3.Jednocześnie Instytucja Pośrednicząca zobowiązuje się do przekazania środków dotacji celowej, o których mowa w § 2 ust. 5 pkt 1 litera b na rachunek bankowy Beneficjenta na podstawie dyspozycji przelewu środków z rachunku bankowego Instytucji Pośredniczącej.</w:t>
            </w:r>
          </w:p>
        </w:tc>
        <w:tc>
          <w:tcPr>
            <w:tcW w:w="339" w:type="pct"/>
            <w:tcBorders>
              <w:top w:val="single" w:sz="8" w:space="0" w:color="000000"/>
              <w:left w:val="single" w:sz="4" w:space="0" w:color="000000"/>
              <w:bottom w:val="single" w:sz="8" w:space="0" w:color="000000"/>
              <w:right w:val="single" w:sz="4" w:space="0" w:color="000000"/>
            </w:tcBorders>
          </w:tcPr>
          <w:p w14:paraId="2D330442" w14:textId="3212A1BF" w:rsidR="00806171" w:rsidRPr="00D551A1" w:rsidRDefault="0080617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11 ust. 3</w:t>
            </w:r>
          </w:p>
        </w:tc>
        <w:tc>
          <w:tcPr>
            <w:tcW w:w="1912" w:type="pct"/>
            <w:tcBorders>
              <w:top w:val="single" w:sz="8" w:space="0" w:color="000000"/>
              <w:left w:val="single" w:sz="4" w:space="0" w:color="000000"/>
              <w:bottom w:val="single" w:sz="8" w:space="0" w:color="000000"/>
            </w:tcBorders>
          </w:tcPr>
          <w:p w14:paraId="19371353" w14:textId="0A6D397B" w:rsidR="00806171" w:rsidRPr="00D551A1" w:rsidRDefault="0080617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Jednocześnie Instytucja Pośrednicząca zobowiązuje się do przekazania środków dotacji celowej, o których mowa w § 2 ust. 5 pkt 1 litera b na rachunek bankowy wskazany przez Beneficjenta w § 10 ust. 4, na podstawie dyspozycji przelewu środków z rachunku bankowego Instytucji Pośredniczącej.</w:t>
            </w:r>
          </w:p>
        </w:tc>
        <w:tc>
          <w:tcPr>
            <w:tcW w:w="467" w:type="pct"/>
            <w:tcBorders>
              <w:top w:val="single" w:sz="8" w:space="0" w:color="000000"/>
              <w:left w:val="single" w:sz="4" w:space="0" w:color="000000"/>
              <w:bottom w:val="single" w:sz="8" w:space="0" w:color="000000"/>
              <w:right w:val="single" w:sz="8" w:space="0" w:color="000000"/>
            </w:tcBorders>
          </w:tcPr>
          <w:p w14:paraId="70ED053B" w14:textId="4C1D2436" w:rsidR="00806171" w:rsidRPr="00D551A1" w:rsidRDefault="00806171"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298A7C30" w14:textId="77777777" w:rsidTr="00BA67AC">
        <w:trPr>
          <w:trHeight w:val="848"/>
        </w:trPr>
        <w:tc>
          <w:tcPr>
            <w:tcW w:w="384" w:type="pct"/>
            <w:tcBorders>
              <w:top w:val="single" w:sz="8" w:space="0" w:color="000000"/>
              <w:left w:val="single" w:sz="8" w:space="0" w:color="000000"/>
              <w:bottom w:val="single" w:sz="8" w:space="0" w:color="000000"/>
            </w:tcBorders>
          </w:tcPr>
          <w:p w14:paraId="52DC0D65" w14:textId="2868AA4E"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11 ust. 4 pkt 2</w:t>
            </w:r>
            <w:r w:rsidR="00354EF3" w:rsidRPr="00D551A1">
              <w:rPr>
                <w:rFonts w:asciiTheme="minorHAnsi" w:hAnsiTheme="minorHAnsi" w:cstheme="minorHAnsi"/>
                <w:sz w:val="22"/>
                <w:szCs w:val="22"/>
                <w:lang w:eastAsia="ar-SA"/>
              </w:rPr>
              <w:t>)</w:t>
            </w:r>
          </w:p>
        </w:tc>
        <w:tc>
          <w:tcPr>
            <w:tcW w:w="1898" w:type="pct"/>
            <w:tcBorders>
              <w:top w:val="single" w:sz="8" w:space="0" w:color="000000"/>
              <w:left w:val="single" w:sz="4" w:space="0" w:color="000000"/>
              <w:bottom w:val="single" w:sz="8" w:space="0" w:color="000000"/>
            </w:tcBorders>
          </w:tcPr>
          <w:p w14:paraId="5EFABB13" w14:textId="60100C99"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B712B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dostępność środków dotacji celowej na rachunku Instytucji Pośredniczącej.</w:t>
            </w:r>
          </w:p>
        </w:tc>
        <w:tc>
          <w:tcPr>
            <w:tcW w:w="339" w:type="pct"/>
            <w:tcBorders>
              <w:top w:val="single" w:sz="8" w:space="0" w:color="000000"/>
              <w:left w:val="single" w:sz="4" w:space="0" w:color="000000"/>
              <w:bottom w:val="single" w:sz="8" w:space="0" w:color="000000"/>
              <w:right w:val="single" w:sz="4" w:space="0" w:color="000000"/>
            </w:tcBorders>
          </w:tcPr>
          <w:p w14:paraId="53E7AA82" w14:textId="525A2DD4"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11 ust. 4 pkt 2</w:t>
            </w:r>
            <w:r w:rsidR="00354EF3" w:rsidRPr="00D551A1">
              <w:rPr>
                <w:rFonts w:asciiTheme="minorHAnsi" w:hAnsiTheme="minorHAnsi" w:cstheme="minorHAnsi"/>
                <w:iCs/>
                <w:sz w:val="22"/>
                <w:szCs w:val="22"/>
                <w:lang w:eastAsia="ar-SA"/>
              </w:rPr>
              <w:t>)</w:t>
            </w:r>
          </w:p>
        </w:tc>
        <w:tc>
          <w:tcPr>
            <w:tcW w:w="1912" w:type="pct"/>
            <w:tcBorders>
              <w:top w:val="single" w:sz="8" w:space="0" w:color="000000"/>
              <w:left w:val="single" w:sz="4" w:space="0" w:color="000000"/>
              <w:bottom w:val="single" w:sz="8" w:space="0" w:color="000000"/>
            </w:tcBorders>
          </w:tcPr>
          <w:p w14:paraId="79851890" w14:textId="04EA008F"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00B712B5">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dostępność środków dotacji celowej na rachunku bankowym Instytucji Pośredniczącej.</w:t>
            </w:r>
          </w:p>
        </w:tc>
        <w:tc>
          <w:tcPr>
            <w:tcW w:w="467" w:type="pct"/>
            <w:tcBorders>
              <w:top w:val="single" w:sz="8" w:space="0" w:color="000000"/>
              <w:left w:val="single" w:sz="4" w:space="0" w:color="000000"/>
              <w:bottom w:val="single" w:sz="8" w:space="0" w:color="000000"/>
              <w:right w:val="single" w:sz="8" w:space="0" w:color="000000"/>
            </w:tcBorders>
          </w:tcPr>
          <w:p w14:paraId="020C3644"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0C693F0E" w14:textId="77777777" w:rsidTr="00BA67AC">
        <w:trPr>
          <w:trHeight w:val="1801"/>
        </w:trPr>
        <w:tc>
          <w:tcPr>
            <w:tcW w:w="384" w:type="pct"/>
            <w:tcBorders>
              <w:top w:val="single" w:sz="8" w:space="0" w:color="000000"/>
              <w:left w:val="single" w:sz="8" w:space="0" w:color="000000"/>
              <w:bottom w:val="single" w:sz="8" w:space="0" w:color="000000"/>
            </w:tcBorders>
          </w:tcPr>
          <w:p w14:paraId="42C9AEDE" w14:textId="73A5125C" w:rsidR="00E663B1" w:rsidRPr="00D551A1" w:rsidRDefault="00E663B1"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12 ust. 2</w:t>
            </w:r>
          </w:p>
        </w:tc>
        <w:tc>
          <w:tcPr>
            <w:tcW w:w="1898" w:type="pct"/>
            <w:tcBorders>
              <w:top w:val="single" w:sz="8" w:space="0" w:color="000000"/>
              <w:left w:val="single" w:sz="4" w:space="0" w:color="000000"/>
              <w:bottom w:val="single" w:sz="8" w:space="0" w:color="000000"/>
            </w:tcBorders>
          </w:tcPr>
          <w:p w14:paraId="4E46522A" w14:textId="7140D7DE" w:rsidR="00E663B1" w:rsidRPr="00D551A1" w:rsidRDefault="00E663B1"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Pr="00D551A1">
              <w:rPr>
                <w:rFonts w:asciiTheme="minorHAnsi" w:hAnsiTheme="minorHAnsi" w:cstheme="minorHAnsi"/>
                <w:iCs/>
                <w:sz w:val="22"/>
                <w:szCs w:val="22"/>
                <w:lang w:eastAsia="ar-SA"/>
              </w:rPr>
              <w:tab/>
              <w:t>Beneficjent składa kolejne wnioski o płatność za okresy rozliczeniowe, zgodnie z harmonogramem płatności w terminie do 10 dni roboczych od zakończenia okresu rozliczeniowego, a końcowy wniosek o płatność w terminie do 30 dni od dnia zakończenia okresu realizacji Projektu.</w:t>
            </w:r>
          </w:p>
        </w:tc>
        <w:tc>
          <w:tcPr>
            <w:tcW w:w="339" w:type="pct"/>
            <w:tcBorders>
              <w:top w:val="single" w:sz="8" w:space="0" w:color="000000"/>
              <w:left w:val="single" w:sz="4" w:space="0" w:color="000000"/>
              <w:bottom w:val="single" w:sz="8" w:space="0" w:color="000000"/>
              <w:right w:val="single" w:sz="4" w:space="0" w:color="000000"/>
            </w:tcBorders>
          </w:tcPr>
          <w:p w14:paraId="7ACAF516" w14:textId="7F0160F6" w:rsidR="00E663B1" w:rsidRPr="00D551A1" w:rsidRDefault="00E663B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12 ust. 2</w:t>
            </w:r>
          </w:p>
        </w:tc>
        <w:tc>
          <w:tcPr>
            <w:tcW w:w="1912" w:type="pct"/>
            <w:tcBorders>
              <w:top w:val="single" w:sz="8" w:space="0" w:color="000000"/>
              <w:left w:val="single" w:sz="4" w:space="0" w:color="000000"/>
              <w:bottom w:val="single" w:sz="8" w:space="0" w:color="000000"/>
            </w:tcBorders>
          </w:tcPr>
          <w:p w14:paraId="57295968" w14:textId="30B8C5BC" w:rsidR="00E663B1" w:rsidRPr="00D551A1" w:rsidRDefault="00E663B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Pr="00D551A1">
              <w:rPr>
                <w:rFonts w:asciiTheme="minorHAnsi" w:eastAsia="Calibri" w:hAnsiTheme="minorHAnsi" w:cstheme="minorHAnsi"/>
                <w:iCs/>
                <w:sz w:val="22"/>
                <w:szCs w:val="22"/>
                <w:lang w:eastAsia="ar-SA"/>
              </w:rPr>
              <w:tab/>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tc>
        <w:tc>
          <w:tcPr>
            <w:tcW w:w="467" w:type="pct"/>
            <w:tcBorders>
              <w:top w:val="single" w:sz="8" w:space="0" w:color="000000"/>
              <w:left w:val="single" w:sz="4" w:space="0" w:color="000000"/>
              <w:bottom w:val="single" w:sz="8" w:space="0" w:color="000000"/>
              <w:right w:val="single" w:sz="8" w:space="0" w:color="000000"/>
            </w:tcBorders>
          </w:tcPr>
          <w:p w14:paraId="6857D3E7" w14:textId="66F88E9F" w:rsidR="00E663B1" w:rsidRPr="00D551A1" w:rsidRDefault="00E663B1"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49E38FD4" w14:textId="77777777" w:rsidTr="00BA67AC">
        <w:trPr>
          <w:trHeight w:val="1801"/>
        </w:trPr>
        <w:tc>
          <w:tcPr>
            <w:tcW w:w="384" w:type="pct"/>
            <w:tcBorders>
              <w:top w:val="single" w:sz="8" w:space="0" w:color="000000"/>
              <w:left w:val="single" w:sz="8" w:space="0" w:color="000000"/>
              <w:bottom w:val="single" w:sz="8" w:space="0" w:color="000000"/>
            </w:tcBorders>
          </w:tcPr>
          <w:p w14:paraId="2435B136" w14:textId="56BA4CDA" w:rsidR="00E663B1" w:rsidRPr="00D551A1" w:rsidRDefault="00584309" w:rsidP="00D551A1">
            <w:pPr>
              <w:suppressAutoHyphens/>
              <w:snapToGrid w:val="0"/>
              <w:spacing w:line="276" w:lineRule="auto"/>
              <w:rPr>
                <w:rFonts w:asciiTheme="minorHAnsi" w:hAnsiTheme="minorHAnsi" w:cstheme="minorHAnsi"/>
                <w:sz w:val="22"/>
                <w:szCs w:val="22"/>
                <w:lang w:eastAsia="ar-SA"/>
              </w:rPr>
            </w:pPr>
            <w:r w:rsidRPr="00584309">
              <w:rPr>
                <w:rFonts w:asciiTheme="minorHAnsi" w:hAnsiTheme="minorHAnsi" w:cstheme="minorHAnsi"/>
                <w:sz w:val="22"/>
                <w:szCs w:val="22"/>
                <w:lang w:eastAsia="ar-SA"/>
              </w:rPr>
              <w:t>§ 12 ust. 3</w:t>
            </w:r>
          </w:p>
        </w:tc>
        <w:tc>
          <w:tcPr>
            <w:tcW w:w="1898" w:type="pct"/>
            <w:tcBorders>
              <w:top w:val="single" w:sz="8" w:space="0" w:color="000000"/>
              <w:left w:val="single" w:sz="4" w:space="0" w:color="000000"/>
              <w:bottom w:val="single" w:sz="8" w:space="0" w:color="000000"/>
            </w:tcBorders>
          </w:tcPr>
          <w:p w14:paraId="3ADC3B89" w14:textId="5E1F0C74" w:rsidR="00E663B1" w:rsidRPr="00D551A1" w:rsidRDefault="00E663B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 zapisu</w:t>
            </w:r>
          </w:p>
        </w:tc>
        <w:tc>
          <w:tcPr>
            <w:tcW w:w="339" w:type="pct"/>
            <w:tcBorders>
              <w:top w:val="single" w:sz="8" w:space="0" w:color="000000"/>
              <w:left w:val="single" w:sz="4" w:space="0" w:color="000000"/>
              <w:bottom w:val="single" w:sz="8" w:space="0" w:color="000000"/>
              <w:right w:val="single" w:sz="4" w:space="0" w:color="000000"/>
            </w:tcBorders>
          </w:tcPr>
          <w:p w14:paraId="2DE4C539" w14:textId="1FC4E3F1" w:rsidR="00E663B1" w:rsidRPr="00D551A1" w:rsidRDefault="00E663B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12 ust. 3</w:t>
            </w:r>
          </w:p>
        </w:tc>
        <w:tc>
          <w:tcPr>
            <w:tcW w:w="1912" w:type="pct"/>
            <w:tcBorders>
              <w:top w:val="single" w:sz="8" w:space="0" w:color="000000"/>
              <w:left w:val="single" w:sz="4" w:space="0" w:color="000000"/>
              <w:bottom w:val="single" w:sz="8" w:space="0" w:color="000000"/>
            </w:tcBorders>
          </w:tcPr>
          <w:p w14:paraId="3C6ED600" w14:textId="35067D1E" w:rsidR="00E663B1" w:rsidRPr="00D551A1" w:rsidRDefault="00E663B1"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Beneficjent oświadcza w drugim i kolejnych wnioskach o płatność o kwocie poniesionych w ramach Projektu wydatków bezpośrednich oraz informuje o przebiegu postępu rzeczowego Projektu.</w:t>
            </w:r>
          </w:p>
        </w:tc>
        <w:tc>
          <w:tcPr>
            <w:tcW w:w="467" w:type="pct"/>
            <w:tcBorders>
              <w:top w:val="single" w:sz="8" w:space="0" w:color="000000"/>
              <w:left w:val="single" w:sz="4" w:space="0" w:color="000000"/>
              <w:bottom w:val="single" w:sz="8" w:space="0" w:color="000000"/>
              <w:right w:val="single" w:sz="8" w:space="0" w:color="000000"/>
            </w:tcBorders>
          </w:tcPr>
          <w:p w14:paraId="0314A3FB" w14:textId="05799FC2" w:rsidR="00E663B1" w:rsidRPr="00D551A1" w:rsidRDefault="00E663B1"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354EF3"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zapisu</w:t>
            </w:r>
            <w:r w:rsidR="00354EF3" w:rsidRPr="00D551A1">
              <w:rPr>
                <w:rFonts w:asciiTheme="minorHAnsi" w:hAnsiTheme="minorHAnsi" w:cstheme="minorHAnsi"/>
                <w:sz w:val="22"/>
                <w:szCs w:val="22"/>
                <w:lang w:eastAsia="ar-SA"/>
              </w:rPr>
              <w:t xml:space="preserve">. Zmiana numeracji pozostałych </w:t>
            </w:r>
            <w:r w:rsidR="00354EF3" w:rsidRPr="00D551A1">
              <w:rPr>
                <w:rFonts w:asciiTheme="minorHAnsi" w:hAnsiTheme="minorHAnsi" w:cstheme="minorHAnsi"/>
                <w:sz w:val="22"/>
                <w:szCs w:val="22"/>
                <w:lang w:eastAsia="ar-SA"/>
              </w:rPr>
              <w:lastRenderedPageBreak/>
              <w:t>punktów w § 12</w:t>
            </w:r>
          </w:p>
        </w:tc>
      </w:tr>
      <w:tr w:rsidR="0076163B" w:rsidRPr="00D551A1" w14:paraId="25B84B6F" w14:textId="77777777" w:rsidTr="00BA67AC">
        <w:trPr>
          <w:trHeight w:val="1801"/>
        </w:trPr>
        <w:tc>
          <w:tcPr>
            <w:tcW w:w="384" w:type="pct"/>
            <w:tcBorders>
              <w:top w:val="single" w:sz="8" w:space="0" w:color="000000"/>
              <w:left w:val="single" w:sz="8" w:space="0" w:color="000000"/>
              <w:bottom w:val="single" w:sz="8" w:space="0" w:color="000000"/>
            </w:tcBorders>
          </w:tcPr>
          <w:p w14:paraId="045B6431" w14:textId="69308F05" w:rsidR="00E663B1" w:rsidRPr="00D551A1" w:rsidRDefault="00AD0009"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12 ust. 4</w:t>
            </w:r>
          </w:p>
        </w:tc>
        <w:tc>
          <w:tcPr>
            <w:tcW w:w="1898" w:type="pct"/>
            <w:tcBorders>
              <w:top w:val="single" w:sz="8" w:space="0" w:color="000000"/>
              <w:left w:val="single" w:sz="4" w:space="0" w:color="000000"/>
              <w:bottom w:val="single" w:sz="8" w:space="0" w:color="000000"/>
            </w:tcBorders>
          </w:tcPr>
          <w:p w14:paraId="411F63B3" w14:textId="5D9FC420" w:rsidR="00E663B1" w:rsidRPr="00D551A1" w:rsidRDefault="00AD0009"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W przypadku niezłożenia wniosku o płatność na kwotę wydatków kwalifikowalnych</w:t>
            </w:r>
            <w:r w:rsidRPr="00D551A1">
              <w:rPr>
                <w:rFonts w:asciiTheme="minorHAnsi" w:hAnsiTheme="minorHAnsi" w:cstheme="minorHAnsi"/>
                <w:iCs/>
                <w:sz w:val="22"/>
                <w:szCs w:val="22"/>
                <w:vertAlign w:val="superscript"/>
                <w:lang w:eastAsia="ar-SA"/>
              </w:rPr>
              <w:t>34</w:t>
            </w:r>
            <w:r w:rsidRPr="00D551A1">
              <w:rPr>
                <w:rFonts w:asciiTheme="minorHAnsi" w:hAnsiTheme="minorHAnsi" w:cstheme="minorHAnsi"/>
                <w:iCs/>
                <w:sz w:val="22"/>
                <w:szCs w:val="22"/>
                <w:lang w:eastAsia="ar-SA"/>
              </w:rPr>
              <w:t xml:space="preserve"> wynikającą z harmonogramu płatności, w terminie 14 dni, od dnia upływu terminu, o którym mowa w ust. 2, od środków pozostałych do rozliczenia</w:t>
            </w:r>
            <w:r w:rsidRPr="00D551A1">
              <w:rPr>
                <w:rFonts w:asciiTheme="minorHAnsi" w:hAnsiTheme="minorHAnsi" w:cstheme="minorHAnsi"/>
                <w:iCs/>
                <w:sz w:val="22"/>
                <w:szCs w:val="22"/>
                <w:vertAlign w:val="superscript"/>
                <w:lang w:eastAsia="ar-SA"/>
              </w:rPr>
              <w:t>35</w:t>
            </w:r>
            <w:r w:rsidRPr="00D551A1">
              <w:rPr>
                <w:rFonts w:asciiTheme="minorHAnsi" w:hAnsiTheme="minorHAnsi" w:cstheme="minorHAnsi"/>
                <w:iCs/>
                <w:sz w:val="22"/>
                <w:szCs w:val="22"/>
                <w:lang w:eastAsia="ar-SA"/>
              </w:rPr>
              <w:t>, przekazanych w ramach zaliczki, Instytucja Pośrednicząca nalicza odsetki w wysokości określonej jak dla zaległości podatkowych, liczone od dnia przekazania środków do dnia złożenia wniosku o płatność lub do dnia zwrócenia niewykorzystanej części zaliczki</w:t>
            </w:r>
            <w:r w:rsidRPr="00D551A1">
              <w:rPr>
                <w:rFonts w:asciiTheme="minorHAnsi" w:hAnsiTheme="minorHAnsi" w:cstheme="minorHAnsi"/>
                <w:iCs/>
                <w:sz w:val="22"/>
                <w:szCs w:val="22"/>
                <w:vertAlign w:val="superscript"/>
                <w:lang w:eastAsia="ar-SA"/>
              </w:rPr>
              <w:t>36</w:t>
            </w:r>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6C4090D5" w14:textId="4B3E93BB" w:rsidR="00E663B1" w:rsidRPr="00D551A1" w:rsidRDefault="00AD0009"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12 ust. 5</w:t>
            </w:r>
          </w:p>
        </w:tc>
        <w:tc>
          <w:tcPr>
            <w:tcW w:w="1912" w:type="pct"/>
            <w:tcBorders>
              <w:top w:val="single" w:sz="8" w:space="0" w:color="000000"/>
              <w:left w:val="single" w:sz="4" w:space="0" w:color="000000"/>
              <w:bottom w:val="single" w:sz="8" w:space="0" w:color="000000"/>
            </w:tcBorders>
          </w:tcPr>
          <w:p w14:paraId="04012E2C" w14:textId="56EAF1A7" w:rsidR="00E663B1" w:rsidRPr="00D551A1" w:rsidRDefault="00AD0009"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5.</w:t>
            </w:r>
            <w:r w:rsidRPr="00D551A1">
              <w:rPr>
                <w:rFonts w:asciiTheme="minorHAnsi" w:eastAsia="Calibri" w:hAnsiTheme="minorHAnsi" w:cstheme="minorHAnsi"/>
                <w:iCs/>
                <w:sz w:val="22"/>
                <w:szCs w:val="22"/>
                <w:lang w:eastAsia="ar-SA"/>
              </w:rPr>
              <w:tab/>
              <w:t>W przypadku niezłożenia wniosku o płatność na kwotę wydatków kwalifikowalnych</w:t>
            </w:r>
            <w:r w:rsidRPr="00D551A1">
              <w:rPr>
                <w:rFonts w:asciiTheme="minorHAnsi" w:eastAsia="Calibri" w:hAnsiTheme="minorHAnsi" w:cstheme="minorHAnsi"/>
                <w:iCs/>
                <w:sz w:val="22"/>
                <w:szCs w:val="22"/>
                <w:vertAlign w:val="superscript"/>
                <w:lang w:eastAsia="ar-SA"/>
              </w:rPr>
              <w:t>36</w:t>
            </w:r>
            <w:r w:rsidRPr="00D551A1">
              <w:rPr>
                <w:rFonts w:asciiTheme="minorHAnsi" w:eastAsia="Calibri" w:hAnsiTheme="minorHAnsi" w:cstheme="minorHAnsi"/>
                <w:iCs/>
                <w:sz w:val="22"/>
                <w:szCs w:val="22"/>
                <w:lang w:eastAsia="ar-SA"/>
              </w:rPr>
              <w:t xml:space="preserve"> wynikającą z harmonogramu płatności w terminie 14 dni kalendarzowych od dnia upływu terminu, o którym mowa w ust. 2 od środków pozostałych do rozliczenia</w:t>
            </w:r>
            <w:r w:rsidRPr="00D551A1">
              <w:rPr>
                <w:rFonts w:asciiTheme="minorHAnsi" w:eastAsia="Calibri" w:hAnsiTheme="minorHAnsi" w:cstheme="minorHAnsi"/>
                <w:iCs/>
                <w:sz w:val="22"/>
                <w:szCs w:val="22"/>
                <w:vertAlign w:val="superscript"/>
                <w:lang w:eastAsia="ar-SA"/>
              </w:rPr>
              <w:t>37</w:t>
            </w:r>
            <w:r w:rsidRPr="00D551A1">
              <w:rPr>
                <w:rFonts w:asciiTheme="minorHAnsi" w:eastAsia="Calibri" w:hAnsiTheme="minorHAnsi" w:cstheme="minorHAnsi"/>
                <w:iCs/>
                <w:sz w:val="22"/>
                <w:szCs w:val="22"/>
                <w:lang w:eastAsia="ar-SA"/>
              </w:rPr>
              <w:t xml:space="preserve">, przekazanych w ramach zaliczki, Instytucja Pośrednicząca </w:t>
            </w:r>
            <w:r w:rsidRPr="00D551A1">
              <w:rPr>
                <w:rFonts w:asciiTheme="minorHAnsi" w:eastAsia="Calibri" w:hAnsiTheme="minorHAnsi" w:cstheme="minorHAnsi"/>
                <w:b/>
                <w:bCs/>
                <w:iCs/>
                <w:sz w:val="22"/>
                <w:szCs w:val="22"/>
                <w:lang w:eastAsia="ar-SA"/>
              </w:rPr>
              <w:t>nalicza odsetki</w:t>
            </w:r>
            <w:r w:rsidRPr="00D551A1">
              <w:rPr>
                <w:rFonts w:asciiTheme="minorHAnsi" w:eastAsia="Calibri" w:hAnsiTheme="minorHAnsi" w:cstheme="minorHAnsi"/>
                <w:iCs/>
                <w:sz w:val="22"/>
                <w:szCs w:val="22"/>
                <w:lang w:eastAsia="ar-SA"/>
              </w:rPr>
              <w:t xml:space="preserve"> w wysokości określonej jak dla zaległości podatkowych, liczone od dnia przekazania środków do dnia złożenia wniosku o płatność lub do dnia zwrócenia niewykorzystanej części zaliczki</w:t>
            </w:r>
            <w:r w:rsidRPr="00D551A1">
              <w:rPr>
                <w:rFonts w:asciiTheme="minorHAnsi" w:eastAsia="Calibri" w:hAnsiTheme="minorHAnsi" w:cstheme="minorHAnsi"/>
                <w:iCs/>
                <w:sz w:val="22"/>
                <w:szCs w:val="22"/>
                <w:vertAlign w:val="superscript"/>
                <w:lang w:eastAsia="ar-SA"/>
              </w:rPr>
              <w:t>38</w:t>
            </w:r>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3C550BF3" w14:textId="284D30B8" w:rsidR="00E663B1" w:rsidRPr="00D551A1" w:rsidRDefault="00AD0009"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r w:rsidR="002419B8" w:rsidRPr="00D551A1">
              <w:rPr>
                <w:rFonts w:asciiTheme="minorHAnsi" w:hAnsiTheme="minorHAnsi" w:cstheme="minorHAnsi"/>
                <w:sz w:val="22"/>
                <w:szCs w:val="22"/>
                <w:lang w:eastAsia="ar-SA"/>
              </w:rPr>
              <w:t xml:space="preserve">. Treść przypisów nr 35 i </w:t>
            </w:r>
            <w:r w:rsidR="002419B8" w:rsidRPr="0040028C">
              <w:rPr>
                <w:rFonts w:asciiTheme="minorHAnsi" w:hAnsiTheme="minorHAnsi" w:cstheme="minorHAnsi"/>
                <w:sz w:val="22"/>
                <w:szCs w:val="22"/>
                <w:lang w:eastAsia="ar-SA"/>
              </w:rPr>
              <w:t>36 nie</w:t>
            </w:r>
            <w:r w:rsidR="002419B8" w:rsidRPr="00D551A1">
              <w:rPr>
                <w:rFonts w:asciiTheme="minorHAnsi" w:hAnsiTheme="minorHAnsi" w:cstheme="minorHAnsi"/>
                <w:sz w:val="22"/>
                <w:szCs w:val="22"/>
                <w:lang w:eastAsia="ar-SA"/>
              </w:rPr>
              <w:t xml:space="preserve"> uległa zmianie </w:t>
            </w:r>
          </w:p>
        </w:tc>
      </w:tr>
      <w:tr w:rsidR="0076163B" w:rsidRPr="00D551A1" w14:paraId="03E6B82F" w14:textId="77777777" w:rsidTr="00BA67AC">
        <w:trPr>
          <w:trHeight w:val="1801"/>
        </w:trPr>
        <w:tc>
          <w:tcPr>
            <w:tcW w:w="384" w:type="pct"/>
            <w:tcBorders>
              <w:top w:val="single" w:sz="8" w:space="0" w:color="000000"/>
              <w:left w:val="single" w:sz="8" w:space="0" w:color="000000"/>
              <w:bottom w:val="single" w:sz="8" w:space="0" w:color="000000"/>
            </w:tcBorders>
          </w:tcPr>
          <w:p w14:paraId="24FDB7DD" w14:textId="16012659" w:rsidR="00E663B1" w:rsidRPr="00D551A1" w:rsidRDefault="00AD0009"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12 ust. 5</w:t>
            </w:r>
          </w:p>
        </w:tc>
        <w:tc>
          <w:tcPr>
            <w:tcW w:w="1898" w:type="pct"/>
            <w:tcBorders>
              <w:top w:val="single" w:sz="8" w:space="0" w:color="000000"/>
              <w:left w:val="single" w:sz="4" w:space="0" w:color="000000"/>
              <w:bottom w:val="single" w:sz="8" w:space="0" w:color="000000"/>
            </w:tcBorders>
          </w:tcPr>
          <w:p w14:paraId="34834F76" w14:textId="46469CDC" w:rsidR="00E663B1" w:rsidRPr="00D551A1" w:rsidRDefault="00AD0009"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w:t>
            </w:r>
            <w:r w:rsidRPr="00D551A1">
              <w:rPr>
                <w:rFonts w:asciiTheme="minorHAnsi" w:hAnsiTheme="minorHAnsi" w:cstheme="minorHAnsi"/>
                <w:iCs/>
                <w:sz w:val="22"/>
                <w:szCs w:val="22"/>
                <w:lang w:eastAsia="ar-SA"/>
              </w:rPr>
              <w:tab/>
              <w:t xml:space="preserve">W przypadku, o którym mowa w ust. 4, Instytucja Pośrednicząca wzywa Beneficjenta do zapłaty odsetek w terminie 14 dni od dnia doręczenia wezwania. W przypadku braku zwrotu odsetek w terminie, stosuje się przepisy art. 189 ust. 3b-3c i art. 189 ust. 3e </w:t>
            </w:r>
            <w:proofErr w:type="spellStart"/>
            <w:r w:rsidRPr="00D551A1">
              <w:rPr>
                <w:rFonts w:asciiTheme="minorHAnsi" w:hAnsiTheme="minorHAnsi" w:cstheme="minorHAnsi"/>
                <w:iCs/>
                <w:sz w:val="22"/>
                <w:szCs w:val="22"/>
                <w:lang w:eastAsia="ar-SA"/>
              </w:rPr>
              <w:t>Ufp</w:t>
            </w:r>
            <w:proofErr w:type="spellEnd"/>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2C8C21DC" w14:textId="281ABBE3" w:rsidR="00E663B1" w:rsidRPr="00D551A1" w:rsidRDefault="00AD0009"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12 ust. 6</w:t>
            </w:r>
          </w:p>
        </w:tc>
        <w:tc>
          <w:tcPr>
            <w:tcW w:w="1912" w:type="pct"/>
            <w:tcBorders>
              <w:top w:val="single" w:sz="8" w:space="0" w:color="000000"/>
              <w:left w:val="single" w:sz="4" w:space="0" w:color="000000"/>
              <w:bottom w:val="single" w:sz="8" w:space="0" w:color="000000"/>
            </w:tcBorders>
          </w:tcPr>
          <w:p w14:paraId="16FBAD0C" w14:textId="0BB8293C" w:rsidR="00E663B1" w:rsidRPr="00D551A1" w:rsidRDefault="00AD0009"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Pr="00D551A1">
              <w:rPr>
                <w:rFonts w:asciiTheme="minorHAnsi" w:eastAsia="Calibri" w:hAnsiTheme="minorHAnsi" w:cstheme="minorHAnsi"/>
                <w:iCs/>
                <w:sz w:val="22"/>
                <w:szCs w:val="22"/>
                <w:lang w:eastAsia="ar-SA"/>
              </w:rPr>
              <w:tab/>
              <w:t xml:space="preserve">W przypadku, o którym mowa w ust. 5 Instytucja Pośrednicząca wzywa Beneficjenta do zapłaty odsetek w terminie 14 dni kalendarzowych od dnia doręczenia wezwania. W przypadku braku zwrotu odsetek w terminie, stosuje się przepisy art. 189 ust. 3b-3c i art. 189 ust. 3e </w:t>
            </w:r>
            <w:proofErr w:type="spellStart"/>
            <w:r w:rsidRPr="00D551A1">
              <w:rPr>
                <w:rFonts w:asciiTheme="minorHAnsi" w:eastAsia="Calibri" w:hAnsiTheme="minorHAnsi" w:cstheme="minorHAnsi"/>
                <w:iCs/>
                <w:sz w:val="22"/>
                <w:szCs w:val="22"/>
                <w:lang w:eastAsia="ar-SA"/>
              </w:rPr>
              <w:t>Ufp</w:t>
            </w:r>
            <w:proofErr w:type="spellEnd"/>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502A5AB5" w14:textId="096EF80F" w:rsidR="00E663B1" w:rsidRPr="00D551A1" w:rsidRDefault="00AD0009"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p>
        </w:tc>
      </w:tr>
      <w:tr w:rsidR="0076163B" w:rsidRPr="00D551A1" w14:paraId="3935F5D2" w14:textId="77777777" w:rsidTr="00BA67AC">
        <w:trPr>
          <w:trHeight w:val="1801"/>
        </w:trPr>
        <w:tc>
          <w:tcPr>
            <w:tcW w:w="384" w:type="pct"/>
            <w:tcBorders>
              <w:top w:val="single" w:sz="8" w:space="0" w:color="000000"/>
              <w:left w:val="single" w:sz="8" w:space="0" w:color="000000"/>
              <w:bottom w:val="single" w:sz="8" w:space="0" w:color="000000"/>
            </w:tcBorders>
          </w:tcPr>
          <w:p w14:paraId="1CB3D76D" w14:textId="38944D07" w:rsidR="00AD0009" w:rsidRPr="00D551A1" w:rsidRDefault="00885A9C"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12 ust. 10</w:t>
            </w:r>
          </w:p>
        </w:tc>
        <w:tc>
          <w:tcPr>
            <w:tcW w:w="1898" w:type="pct"/>
            <w:tcBorders>
              <w:top w:val="single" w:sz="8" w:space="0" w:color="000000"/>
              <w:left w:val="single" w:sz="4" w:space="0" w:color="000000"/>
              <w:bottom w:val="single" w:sz="8" w:space="0" w:color="000000"/>
            </w:tcBorders>
          </w:tcPr>
          <w:p w14:paraId="3A5C2439" w14:textId="446154B6" w:rsidR="00AD0009" w:rsidRPr="00D551A1" w:rsidRDefault="00885A9C"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10.Beneficjent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na rachunek bankowy wskazany przez Instytucję Pośredniczącą, w terminie 30 dni od dnia zakończenia okresu realizacji Projektu.</w:t>
            </w:r>
          </w:p>
        </w:tc>
        <w:tc>
          <w:tcPr>
            <w:tcW w:w="339" w:type="pct"/>
            <w:tcBorders>
              <w:top w:val="single" w:sz="8" w:space="0" w:color="000000"/>
              <w:left w:val="single" w:sz="4" w:space="0" w:color="000000"/>
              <w:bottom w:val="single" w:sz="8" w:space="0" w:color="000000"/>
              <w:right w:val="single" w:sz="4" w:space="0" w:color="000000"/>
            </w:tcBorders>
          </w:tcPr>
          <w:p w14:paraId="7BE67E50" w14:textId="2537BBEF" w:rsidR="00AD0009" w:rsidRPr="00D551A1" w:rsidRDefault="00885A9C"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12 ust. 11</w:t>
            </w:r>
          </w:p>
        </w:tc>
        <w:tc>
          <w:tcPr>
            <w:tcW w:w="1912" w:type="pct"/>
            <w:tcBorders>
              <w:top w:val="single" w:sz="8" w:space="0" w:color="000000"/>
              <w:left w:val="single" w:sz="4" w:space="0" w:color="000000"/>
              <w:bottom w:val="single" w:sz="8" w:space="0" w:color="000000"/>
            </w:tcBorders>
          </w:tcPr>
          <w:p w14:paraId="5488BA92" w14:textId="64FBB02B" w:rsidR="00AD0009" w:rsidRPr="00D551A1" w:rsidRDefault="00885A9C"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11.Beneficjent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na rachunek bankowy wskazany przez Instytucję Pośredniczącą, w terminie 30 dni kalendarzowych od dnia zakończenia okresu realizacji Projektu.</w:t>
            </w:r>
          </w:p>
        </w:tc>
        <w:tc>
          <w:tcPr>
            <w:tcW w:w="467" w:type="pct"/>
            <w:tcBorders>
              <w:top w:val="single" w:sz="8" w:space="0" w:color="000000"/>
              <w:left w:val="single" w:sz="4" w:space="0" w:color="000000"/>
              <w:bottom w:val="single" w:sz="8" w:space="0" w:color="000000"/>
              <w:right w:val="single" w:sz="8" w:space="0" w:color="000000"/>
            </w:tcBorders>
          </w:tcPr>
          <w:p w14:paraId="1C6A6874" w14:textId="3E5FC90D" w:rsidR="00AD0009" w:rsidRPr="00D551A1" w:rsidRDefault="00885A9C"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p>
        </w:tc>
      </w:tr>
      <w:tr w:rsidR="0076163B" w:rsidRPr="00D551A1" w14:paraId="0973CD2A" w14:textId="77777777" w:rsidTr="00BA67AC">
        <w:trPr>
          <w:trHeight w:val="1801"/>
        </w:trPr>
        <w:tc>
          <w:tcPr>
            <w:tcW w:w="384" w:type="pct"/>
            <w:tcBorders>
              <w:top w:val="single" w:sz="8" w:space="0" w:color="000000"/>
              <w:left w:val="single" w:sz="8" w:space="0" w:color="000000"/>
              <w:bottom w:val="single" w:sz="8" w:space="0" w:color="000000"/>
            </w:tcBorders>
          </w:tcPr>
          <w:p w14:paraId="57FA295D" w14:textId="78475A88" w:rsidR="00E663B1" w:rsidRPr="00D551A1" w:rsidRDefault="00086015"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12 ust. 11</w:t>
            </w:r>
          </w:p>
        </w:tc>
        <w:tc>
          <w:tcPr>
            <w:tcW w:w="1898" w:type="pct"/>
            <w:tcBorders>
              <w:top w:val="single" w:sz="8" w:space="0" w:color="000000"/>
              <w:left w:val="single" w:sz="4" w:space="0" w:color="000000"/>
              <w:bottom w:val="single" w:sz="8" w:space="0" w:color="000000"/>
            </w:tcBorders>
          </w:tcPr>
          <w:p w14:paraId="3311A748" w14:textId="3B14956A" w:rsidR="00E663B1" w:rsidRPr="00D551A1" w:rsidRDefault="00885A9C"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11.W przypadku niedokonania zwrotu dofinansowania w części ze środków europejskich, zgodnie z ust. 10, stosuje się § 16. W przypadku niedokonania zwrotu w części z dotacji celowej, zgodnie z ust. 10, Instytucja Pośrednicząca wydaje decyzje o zwrocie środków na podstawie art. 169 ust. 6 </w:t>
            </w:r>
            <w:proofErr w:type="spellStart"/>
            <w:r w:rsidRPr="00D551A1">
              <w:rPr>
                <w:rFonts w:asciiTheme="minorHAnsi" w:hAnsiTheme="minorHAnsi" w:cstheme="minorHAnsi"/>
                <w:iCs/>
                <w:sz w:val="22"/>
                <w:szCs w:val="22"/>
                <w:lang w:eastAsia="ar-SA"/>
              </w:rPr>
              <w:t>Ufp</w:t>
            </w:r>
            <w:proofErr w:type="spellEnd"/>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474B4E78" w14:textId="3C421D9E" w:rsidR="00E663B1" w:rsidRPr="00D551A1" w:rsidRDefault="00086015"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12 ust. 12</w:t>
            </w:r>
          </w:p>
        </w:tc>
        <w:tc>
          <w:tcPr>
            <w:tcW w:w="1912" w:type="pct"/>
            <w:tcBorders>
              <w:top w:val="single" w:sz="8" w:space="0" w:color="000000"/>
              <w:left w:val="single" w:sz="4" w:space="0" w:color="000000"/>
              <w:bottom w:val="single" w:sz="8" w:space="0" w:color="000000"/>
            </w:tcBorders>
          </w:tcPr>
          <w:p w14:paraId="2F0E3F37" w14:textId="26A24A99" w:rsidR="00E663B1" w:rsidRPr="00D551A1" w:rsidRDefault="00086015"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 xml:space="preserve">12.W przypadku niedokonania zwrotu dofinansowania w części ze środków europejskich, zgodnie z ust. 11, stosuje się § 16. W przypadku niedokonania zwrotu w części z dotacji celowej, zgodnie z ust. 11, Instytucja Pośrednicząca wydaje decyzje o zwrocie środków na podstawie art. 169 ust. 6 </w:t>
            </w:r>
            <w:proofErr w:type="spellStart"/>
            <w:r w:rsidRPr="00D551A1">
              <w:rPr>
                <w:rFonts w:asciiTheme="minorHAnsi" w:eastAsia="Calibri" w:hAnsiTheme="minorHAnsi" w:cstheme="minorHAnsi"/>
                <w:iCs/>
                <w:sz w:val="22"/>
                <w:szCs w:val="22"/>
                <w:lang w:eastAsia="ar-SA"/>
              </w:rPr>
              <w:t>Ufp</w:t>
            </w:r>
            <w:proofErr w:type="spellEnd"/>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509BF0DA" w14:textId="5BF2EDF0" w:rsidR="00E663B1" w:rsidRPr="00D551A1" w:rsidRDefault="00086015"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p>
        </w:tc>
      </w:tr>
      <w:tr w:rsidR="0076163B" w:rsidRPr="00D551A1" w14:paraId="32C53E84" w14:textId="77777777" w:rsidTr="00BA67AC">
        <w:trPr>
          <w:trHeight w:val="1423"/>
        </w:trPr>
        <w:tc>
          <w:tcPr>
            <w:tcW w:w="384" w:type="pct"/>
            <w:tcBorders>
              <w:top w:val="single" w:sz="8" w:space="0" w:color="000000"/>
              <w:left w:val="single" w:sz="8" w:space="0" w:color="000000"/>
              <w:bottom w:val="single" w:sz="8" w:space="0" w:color="000000"/>
            </w:tcBorders>
          </w:tcPr>
          <w:p w14:paraId="5EF8A19F" w14:textId="77777777" w:rsidR="00762A97" w:rsidRPr="00D551A1" w:rsidRDefault="00762A97" w:rsidP="00D551A1">
            <w:pPr>
              <w:suppressAutoHyphens/>
              <w:snapToGrid w:val="0"/>
              <w:spacing w:line="276" w:lineRule="auto"/>
              <w:rPr>
                <w:rFonts w:asciiTheme="minorHAnsi" w:hAnsiTheme="minorHAnsi" w:cstheme="minorHAnsi"/>
                <w:sz w:val="22"/>
                <w:szCs w:val="22"/>
                <w:highlight w:val="yellow"/>
                <w:lang w:eastAsia="ar-SA"/>
              </w:rPr>
            </w:pPr>
            <w:r w:rsidRPr="00D551A1">
              <w:rPr>
                <w:rFonts w:asciiTheme="minorHAnsi" w:hAnsiTheme="minorHAnsi" w:cstheme="minorHAnsi"/>
                <w:sz w:val="22"/>
                <w:szCs w:val="22"/>
                <w:lang w:eastAsia="ar-SA"/>
              </w:rPr>
              <w:t>§ 13 ust. 1</w:t>
            </w:r>
          </w:p>
        </w:tc>
        <w:tc>
          <w:tcPr>
            <w:tcW w:w="1898" w:type="pct"/>
            <w:tcBorders>
              <w:top w:val="single" w:sz="8" w:space="0" w:color="000000"/>
              <w:left w:val="single" w:sz="4" w:space="0" w:color="000000"/>
              <w:bottom w:val="single" w:sz="8" w:space="0" w:color="000000"/>
            </w:tcBorders>
          </w:tcPr>
          <w:p w14:paraId="035D4401" w14:textId="1FB4E870" w:rsidR="00762A97" w:rsidRPr="00D551A1" w:rsidRDefault="00086015" w:rsidP="00B712B5">
            <w:pPr>
              <w:suppressAutoHyphens/>
              <w:spacing w:line="276" w:lineRule="auto"/>
              <w:ind w:left="176" w:hanging="176"/>
              <w:rPr>
                <w:rFonts w:asciiTheme="minorHAnsi" w:hAnsiTheme="minorHAnsi" w:cstheme="minorHAnsi"/>
                <w:iCs/>
                <w:sz w:val="22"/>
                <w:szCs w:val="22"/>
                <w:highlight w:val="yellow"/>
                <w:lang w:eastAsia="ar-SA"/>
              </w:rPr>
            </w:pPr>
            <w:r w:rsidRPr="00D551A1">
              <w:rPr>
                <w:rFonts w:asciiTheme="minorHAnsi" w:hAnsiTheme="minorHAnsi" w:cstheme="minorHAnsi"/>
                <w:iCs/>
                <w:sz w:val="22"/>
                <w:szCs w:val="22"/>
                <w:lang w:eastAsia="ar-SA"/>
              </w:rPr>
              <w:t xml:space="preserve">1.Instytucja Pośrednicząca w terminie 5 dni roboczych od dnia otrzymania wniosku o płatność dokonuje wyboru próby dokumentów do weryfikacji w oparciu o metodologię doboru próby, do których złożenia zobowiązany będzie Beneficjent lub przekazuje do Beneficjenta informację o konieczności złożenia całości dokumentów celem dokonania kompleksowej weryfikacji wniosku o płatność. W celu potwierdzenia prawidłowości i kwalifikowalności poniesionych wydatków, w związku z podejrzeniem wystąpienia nadużycia finansowego lub złożenia przez </w:t>
            </w:r>
            <w:r w:rsidRPr="00D551A1">
              <w:rPr>
                <w:rFonts w:asciiTheme="minorHAnsi" w:hAnsiTheme="minorHAnsi" w:cstheme="minorHAnsi"/>
                <w:iCs/>
                <w:sz w:val="22"/>
                <w:szCs w:val="22"/>
                <w:lang w:eastAsia="ar-SA"/>
              </w:rPr>
              <w:lastRenderedPageBreak/>
              <w:t xml:space="preserve">Beneficjenta niewystarczających wyjaśnień, Instytucja Pośrednicząca może zwrócić się o złożenie wyjaśnień do innych niż Beneficjent podmiotów lub osób zaangażowanych w realizację Projektu, w tym uczestników Projektu, </w:t>
            </w:r>
            <w:proofErr w:type="spellStart"/>
            <w:r w:rsidRPr="00D551A1">
              <w:rPr>
                <w:rFonts w:asciiTheme="minorHAnsi" w:hAnsiTheme="minorHAnsi" w:cstheme="minorHAnsi"/>
                <w:iCs/>
                <w:sz w:val="22"/>
                <w:szCs w:val="22"/>
                <w:lang w:eastAsia="ar-SA"/>
              </w:rPr>
              <w:t>grantobiorców</w:t>
            </w:r>
            <w:proofErr w:type="spellEnd"/>
            <w:r w:rsidRPr="00D551A1">
              <w:rPr>
                <w:rFonts w:asciiTheme="minorHAnsi" w:hAnsiTheme="minorHAnsi" w:cstheme="minorHAnsi"/>
                <w:iCs/>
                <w:sz w:val="22"/>
                <w:szCs w:val="22"/>
                <w:lang w:eastAsia="ar-SA"/>
              </w:rPr>
              <w:t>, ostatecznych odbiorców, wykonawców lub podwykonawców. Podmioty te lub osoby są obowiązane udzielić wyjaśnień lub udostępnić Instytucji Pośredniczącej dokumenty dotyczące realizacji Projektu.</w:t>
            </w:r>
          </w:p>
        </w:tc>
        <w:tc>
          <w:tcPr>
            <w:tcW w:w="339" w:type="pct"/>
            <w:tcBorders>
              <w:top w:val="single" w:sz="8" w:space="0" w:color="000000"/>
              <w:left w:val="single" w:sz="4" w:space="0" w:color="000000"/>
              <w:bottom w:val="single" w:sz="8" w:space="0" w:color="000000"/>
              <w:right w:val="single" w:sz="4" w:space="0" w:color="000000"/>
            </w:tcBorders>
          </w:tcPr>
          <w:p w14:paraId="2C069BC7"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13 ust. 1</w:t>
            </w:r>
          </w:p>
        </w:tc>
        <w:tc>
          <w:tcPr>
            <w:tcW w:w="1912" w:type="pct"/>
            <w:tcBorders>
              <w:top w:val="single" w:sz="8" w:space="0" w:color="000000"/>
              <w:left w:val="single" w:sz="4" w:space="0" w:color="000000"/>
              <w:bottom w:val="single" w:sz="8" w:space="0" w:color="000000"/>
            </w:tcBorders>
          </w:tcPr>
          <w:p w14:paraId="1492EABA" w14:textId="5F50C0BF"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r>
            <w:r w:rsidR="00086015" w:rsidRPr="00D551A1">
              <w:rPr>
                <w:rFonts w:asciiTheme="minorHAnsi" w:hAnsiTheme="minorHAnsi" w:cstheme="minorHAnsi"/>
                <w:sz w:val="22"/>
                <w:szCs w:val="22"/>
              </w:rPr>
              <w:t xml:space="preserve"> </w:t>
            </w:r>
            <w:r w:rsidR="00086015" w:rsidRPr="00D551A1">
              <w:rPr>
                <w:rFonts w:asciiTheme="minorHAnsi" w:eastAsia="Calibri" w:hAnsiTheme="minorHAnsi" w:cstheme="minorHAnsi"/>
                <w:iCs/>
                <w:sz w:val="22"/>
                <w:szCs w:val="22"/>
                <w:lang w:eastAsia="ar-SA"/>
              </w:rPr>
              <w:t xml:space="preserve">Instytucja Pośrednicząca w terminie 5 dni roboczych od dnia otrzymania wniosku o płatność dokonuje wyboru próby dokumentów do weryfikacji w oparciu o metodykę doboru próby, do których złożenia zobowiązany będzie Beneficjent lub przekazuje do Beneficjenta informację o konieczności złożenia całości dokumentów celem dokonania kompleksowej weryfikacji wniosku o płatność. W celu potwierdzenia prawidłowości i kwalifikowalności poniesionych wydatków, w związku z podejrzeniem wystąpienia nadużycia finansowego lub złożenia przez </w:t>
            </w:r>
            <w:r w:rsidR="00086015" w:rsidRPr="00D551A1">
              <w:rPr>
                <w:rFonts w:asciiTheme="minorHAnsi" w:eastAsia="Calibri" w:hAnsiTheme="minorHAnsi" w:cstheme="minorHAnsi"/>
                <w:iCs/>
                <w:sz w:val="22"/>
                <w:szCs w:val="22"/>
                <w:lang w:eastAsia="ar-SA"/>
              </w:rPr>
              <w:lastRenderedPageBreak/>
              <w:t xml:space="preserve">Beneficjenta niewystarczających wyjaśnień, Instytucja Pośrednicząca może zwrócić się o złożenie wyjaśnień do innych niż Beneficjent podmiotów lub osób zaangażowanych w realizację Projektu, w tym uczestników Projektu, </w:t>
            </w:r>
            <w:proofErr w:type="spellStart"/>
            <w:r w:rsidR="00086015" w:rsidRPr="00D551A1">
              <w:rPr>
                <w:rFonts w:asciiTheme="minorHAnsi" w:eastAsia="Calibri" w:hAnsiTheme="minorHAnsi" w:cstheme="minorHAnsi"/>
                <w:iCs/>
                <w:sz w:val="22"/>
                <w:szCs w:val="22"/>
                <w:lang w:eastAsia="ar-SA"/>
              </w:rPr>
              <w:t>grantobiorców</w:t>
            </w:r>
            <w:proofErr w:type="spellEnd"/>
            <w:r w:rsidR="00086015" w:rsidRPr="00D551A1">
              <w:rPr>
                <w:rFonts w:asciiTheme="minorHAnsi" w:eastAsia="Calibri" w:hAnsiTheme="minorHAnsi" w:cstheme="minorHAnsi"/>
                <w:iCs/>
                <w:sz w:val="22"/>
                <w:szCs w:val="22"/>
                <w:lang w:eastAsia="ar-SA"/>
              </w:rPr>
              <w:t>, ostatecznych odbiorców, wykonawców lub podwykonawców. Podmioty te lub osoby są obowiązane udzielić wyjaśnień lub udostępnić Instytucji Pośredniczącej dokumenty dotyczące realizacji Projektu.</w:t>
            </w:r>
          </w:p>
        </w:tc>
        <w:tc>
          <w:tcPr>
            <w:tcW w:w="467" w:type="pct"/>
            <w:tcBorders>
              <w:top w:val="single" w:sz="8" w:space="0" w:color="000000"/>
              <w:left w:val="single" w:sz="4" w:space="0" w:color="000000"/>
              <w:bottom w:val="single" w:sz="8" w:space="0" w:color="000000"/>
              <w:right w:val="single" w:sz="8" w:space="0" w:color="000000"/>
            </w:tcBorders>
          </w:tcPr>
          <w:p w14:paraId="63439558" w14:textId="77777777" w:rsidR="00762A97" w:rsidRPr="00D551A1" w:rsidRDefault="00762A97" w:rsidP="00D551A1">
            <w:pPr>
              <w:snapToGrid w:val="0"/>
              <w:spacing w:line="276" w:lineRule="auto"/>
              <w:rPr>
                <w:rFonts w:asciiTheme="minorHAnsi" w:hAnsiTheme="minorHAnsi" w:cstheme="minorHAnsi"/>
                <w:sz w:val="22"/>
                <w:szCs w:val="22"/>
                <w:highlight w:val="yellow"/>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00192490" w14:textId="77777777" w:rsidTr="00BA67AC">
        <w:trPr>
          <w:trHeight w:val="1387"/>
        </w:trPr>
        <w:tc>
          <w:tcPr>
            <w:tcW w:w="384" w:type="pct"/>
            <w:tcBorders>
              <w:top w:val="single" w:sz="8" w:space="0" w:color="000000"/>
              <w:left w:val="single" w:sz="8" w:space="0" w:color="000000"/>
              <w:bottom w:val="single" w:sz="8" w:space="0" w:color="000000"/>
            </w:tcBorders>
          </w:tcPr>
          <w:p w14:paraId="0DC1A9B1" w14:textId="321B8956" w:rsidR="00086015" w:rsidRPr="00D551A1" w:rsidRDefault="00086015"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13 ust. </w:t>
            </w:r>
            <w:r w:rsidR="001E5FC7" w:rsidRPr="00D551A1">
              <w:rPr>
                <w:rFonts w:asciiTheme="minorHAnsi" w:hAnsiTheme="minorHAnsi" w:cstheme="minorHAnsi"/>
                <w:sz w:val="22"/>
                <w:szCs w:val="22"/>
                <w:lang w:eastAsia="ar-SA"/>
              </w:rPr>
              <w:t>3</w:t>
            </w:r>
          </w:p>
        </w:tc>
        <w:tc>
          <w:tcPr>
            <w:tcW w:w="1898" w:type="pct"/>
            <w:tcBorders>
              <w:top w:val="single" w:sz="8" w:space="0" w:color="000000"/>
              <w:left w:val="single" w:sz="4" w:space="0" w:color="000000"/>
              <w:bottom w:val="single" w:sz="8" w:space="0" w:color="000000"/>
            </w:tcBorders>
          </w:tcPr>
          <w:p w14:paraId="59979B67" w14:textId="7B5B6BCB" w:rsidR="00086015" w:rsidRPr="00D551A1" w:rsidRDefault="001E5FC7"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3.Instytucja Pośrednicząca dokonuje weryfikacji drugiego i kolejnych wniosków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w:t>
            </w:r>
          </w:p>
        </w:tc>
        <w:tc>
          <w:tcPr>
            <w:tcW w:w="339" w:type="pct"/>
            <w:tcBorders>
              <w:top w:val="single" w:sz="8" w:space="0" w:color="000000"/>
              <w:left w:val="single" w:sz="4" w:space="0" w:color="000000"/>
              <w:bottom w:val="single" w:sz="8" w:space="0" w:color="000000"/>
              <w:right w:val="single" w:sz="4" w:space="0" w:color="000000"/>
            </w:tcBorders>
          </w:tcPr>
          <w:p w14:paraId="2831AFC9" w14:textId="239DC675" w:rsidR="00086015" w:rsidRPr="00D551A1" w:rsidRDefault="00086015"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 13 ust. </w:t>
            </w:r>
            <w:r w:rsidR="001E5FC7" w:rsidRPr="00D551A1">
              <w:rPr>
                <w:rFonts w:asciiTheme="minorHAnsi" w:hAnsiTheme="minorHAnsi" w:cstheme="minorHAnsi"/>
                <w:iCs/>
                <w:sz w:val="22"/>
                <w:szCs w:val="22"/>
                <w:lang w:eastAsia="ar-SA"/>
              </w:rPr>
              <w:t>3</w:t>
            </w:r>
          </w:p>
        </w:tc>
        <w:tc>
          <w:tcPr>
            <w:tcW w:w="1912" w:type="pct"/>
            <w:tcBorders>
              <w:top w:val="single" w:sz="8" w:space="0" w:color="000000"/>
              <w:left w:val="single" w:sz="4" w:space="0" w:color="000000"/>
              <w:bottom w:val="single" w:sz="8" w:space="0" w:color="000000"/>
            </w:tcBorders>
          </w:tcPr>
          <w:p w14:paraId="1531850B" w14:textId="0917DBF0" w:rsidR="00086015" w:rsidRPr="00D551A1" w:rsidRDefault="001E5FC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 xml:space="preserve">Instytucja Pośrednicząca dokonuje weryfikacji </w:t>
            </w:r>
            <w:r w:rsidR="002419B8" w:rsidRPr="00D551A1">
              <w:rPr>
                <w:rFonts w:asciiTheme="minorHAnsi" w:eastAsia="Calibri" w:hAnsiTheme="minorHAnsi" w:cstheme="minorHAnsi"/>
                <w:iCs/>
                <w:sz w:val="22"/>
                <w:szCs w:val="22"/>
                <w:lang w:eastAsia="ar-SA"/>
              </w:rPr>
              <w:t xml:space="preserve">kolejnych </w:t>
            </w:r>
            <w:r w:rsidRPr="00D551A1">
              <w:rPr>
                <w:rFonts w:asciiTheme="minorHAnsi" w:eastAsia="Calibri" w:hAnsiTheme="minorHAnsi" w:cstheme="minorHAnsi"/>
                <w:iCs/>
                <w:sz w:val="22"/>
                <w:szCs w:val="22"/>
                <w:lang w:eastAsia="ar-SA"/>
              </w:rPr>
              <w:t>wniosk</w:t>
            </w:r>
            <w:r w:rsidR="002419B8" w:rsidRPr="00D551A1">
              <w:rPr>
                <w:rFonts w:asciiTheme="minorHAnsi" w:eastAsia="Calibri" w:hAnsiTheme="minorHAnsi" w:cstheme="minorHAnsi"/>
                <w:iCs/>
                <w:sz w:val="22"/>
                <w:szCs w:val="22"/>
                <w:lang w:eastAsia="ar-SA"/>
              </w:rPr>
              <w:t>ów</w:t>
            </w:r>
            <w:r w:rsidRPr="00D551A1">
              <w:rPr>
                <w:rFonts w:asciiTheme="minorHAnsi" w:eastAsia="Calibri" w:hAnsiTheme="minorHAnsi" w:cstheme="minorHAnsi"/>
                <w:iCs/>
                <w:sz w:val="22"/>
                <w:szCs w:val="22"/>
                <w:lang w:eastAsia="ar-SA"/>
              </w:rPr>
              <w:t xml:space="preserve">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w:t>
            </w:r>
          </w:p>
        </w:tc>
        <w:tc>
          <w:tcPr>
            <w:tcW w:w="467" w:type="pct"/>
            <w:tcBorders>
              <w:top w:val="single" w:sz="8" w:space="0" w:color="000000"/>
              <w:left w:val="single" w:sz="4" w:space="0" w:color="000000"/>
              <w:bottom w:val="single" w:sz="8" w:space="0" w:color="000000"/>
              <w:right w:val="single" w:sz="8" w:space="0" w:color="000000"/>
            </w:tcBorders>
          </w:tcPr>
          <w:p w14:paraId="27C9B45D" w14:textId="69FE9814" w:rsidR="00086015" w:rsidRPr="00D551A1" w:rsidRDefault="001E5FC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77B8CF14" w14:textId="77777777" w:rsidTr="00BA67AC">
        <w:trPr>
          <w:trHeight w:val="1387"/>
        </w:trPr>
        <w:tc>
          <w:tcPr>
            <w:tcW w:w="384" w:type="pct"/>
            <w:tcBorders>
              <w:top w:val="single" w:sz="8" w:space="0" w:color="000000"/>
              <w:left w:val="single" w:sz="8" w:space="0" w:color="000000"/>
              <w:bottom w:val="single" w:sz="8" w:space="0" w:color="000000"/>
            </w:tcBorders>
          </w:tcPr>
          <w:p w14:paraId="53FC16DC"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13 ust. 4</w:t>
            </w:r>
          </w:p>
        </w:tc>
        <w:tc>
          <w:tcPr>
            <w:tcW w:w="1898" w:type="pct"/>
            <w:tcBorders>
              <w:top w:val="single" w:sz="8" w:space="0" w:color="000000"/>
              <w:left w:val="single" w:sz="4" w:space="0" w:color="000000"/>
              <w:bottom w:val="single" w:sz="8" w:space="0" w:color="000000"/>
            </w:tcBorders>
          </w:tcPr>
          <w:p w14:paraId="0905C5A6" w14:textId="6C92871E" w:rsidR="00762A97" w:rsidRPr="00D551A1" w:rsidRDefault="001E5FC7"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 przypadku braku przedłożenia dokumentów lub dostarczenia dokumentów niekompletnych, do dostarczenia których Beneficjent został zobowiązany zgodnie z ust. 1 wydatki dotyczące tych dokumentów mogą zostać uznane za wydatki niekwalifikowalne.</w:t>
            </w:r>
          </w:p>
        </w:tc>
        <w:tc>
          <w:tcPr>
            <w:tcW w:w="339" w:type="pct"/>
            <w:tcBorders>
              <w:top w:val="single" w:sz="8" w:space="0" w:color="000000"/>
              <w:left w:val="single" w:sz="4" w:space="0" w:color="000000"/>
              <w:bottom w:val="single" w:sz="8" w:space="0" w:color="000000"/>
              <w:right w:val="single" w:sz="4" w:space="0" w:color="000000"/>
            </w:tcBorders>
          </w:tcPr>
          <w:p w14:paraId="3D7C2EF9"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13 ust. 4</w:t>
            </w:r>
          </w:p>
        </w:tc>
        <w:tc>
          <w:tcPr>
            <w:tcW w:w="1912" w:type="pct"/>
            <w:tcBorders>
              <w:top w:val="single" w:sz="8" w:space="0" w:color="000000"/>
              <w:left w:val="single" w:sz="4" w:space="0" w:color="000000"/>
              <w:bottom w:val="single" w:sz="8" w:space="0" w:color="000000"/>
            </w:tcBorders>
          </w:tcPr>
          <w:p w14:paraId="6022CCBD" w14:textId="28290BD1" w:rsidR="00762A97" w:rsidRPr="00D551A1" w:rsidRDefault="001E5FC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Pr="00D551A1">
              <w:rPr>
                <w:rFonts w:asciiTheme="minorHAnsi" w:eastAsia="Calibri" w:hAnsiTheme="minorHAnsi" w:cstheme="minorHAnsi"/>
                <w:iCs/>
                <w:sz w:val="22"/>
                <w:szCs w:val="22"/>
                <w:lang w:eastAsia="ar-SA"/>
              </w:rPr>
              <w:tab/>
            </w:r>
            <w:r w:rsidR="001C7699" w:rsidRPr="00D551A1">
              <w:rPr>
                <w:rFonts w:asciiTheme="minorHAnsi" w:eastAsia="Calibri" w:hAnsiTheme="minorHAnsi" w:cstheme="minorHAnsi"/>
                <w:iCs/>
                <w:sz w:val="22"/>
                <w:szCs w:val="22"/>
                <w:lang w:eastAsia="ar-SA"/>
              </w:rPr>
              <w:t>W przypadku nieprzedłożenia dokumentów lub złożenia dokumentów niekompletnych, do dostarczenia których Beneficjent został zobowiązany zgodnie z ust. 1, wydatki dotyczące tych dokumentów mogą zostać uznane za wydatki niekwalifikowalne.</w:t>
            </w:r>
          </w:p>
        </w:tc>
        <w:tc>
          <w:tcPr>
            <w:tcW w:w="467" w:type="pct"/>
            <w:tcBorders>
              <w:top w:val="single" w:sz="8" w:space="0" w:color="000000"/>
              <w:left w:val="single" w:sz="4" w:space="0" w:color="000000"/>
              <w:bottom w:val="single" w:sz="8" w:space="0" w:color="000000"/>
              <w:right w:val="single" w:sz="8" w:space="0" w:color="000000"/>
            </w:tcBorders>
          </w:tcPr>
          <w:p w14:paraId="32155709"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64653DD9" w14:textId="77777777" w:rsidTr="00BA67AC">
        <w:trPr>
          <w:trHeight w:val="410"/>
        </w:trPr>
        <w:tc>
          <w:tcPr>
            <w:tcW w:w="384" w:type="pct"/>
            <w:tcBorders>
              <w:top w:val="single" w:sz="8" w:space="0" w:color="000000"/>
              <w:left w:val="single" w:sz="8" w:space="0" w:color="000000"/>
              <w:bottom w:val="single" w:sz="8" w:space="0" w:color="000000"/>
            </w:tcBorders>
          </w:tcPr>
          <w:p w14:paraId="07ED382B"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13 ust. 6</w:t>
            </w:r>
          </w:p>
        </w:tc>
        <w:tc>
          <w:tcPr>
            <w:tcW w:w="1898" w:type="pct"/>
            <w:tcBorders>
              <w:top w:val="single" w:sz="8" w:space="0" w:color="000000"/>
              <w:left w:val="single" w:sz="4" w:space="0" w:color="000000"/>
              <w:bottom w:val="single" w:sz="8" w:space="0" w:color="000000"/>
            </w:tcBorders>
          </w:tcPr>
          <w:p w14:paraId="2E1DB512" w14:textId="79209DB8" w:rsidR="001E5FC7" w:rsidRPr="00D551A1" w:rsidRDefault="001E5FC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6.W przypadku gdy: </w:t>
            </w:r>
          </w:p>
          <w:p w14:paraId="44B83267" w14:textId="625111F6" w:rsidR="001E5FC7" w:rsidRPr="00D551A1" w:rsidRDefault="001E5FC7" w:rsidP="00B712B5">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B712B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 ramach Projektu jest dokonywana kontrola</w:t>
            </w:r>
            <w:r w:rsidRPr="00D551A1">
              <w:rPr>
                <w:rFonts w:asciiTheme="minorHAnsi" w:hAnsiTheme="minorHAnsi" w:cstheme="minorHAnsi"/>
                <w:iCs/>
                <w:sz w:val="22"/>
                <w:szCs w:val="22"/>
                <w:vertAlign w:val="superscript"/>
                <w:lang w:eastAsia="ar-SA"/>
              </w:rPr>
              <w:t>38</w:t>
            </w:r>
            <w:r w:rsidRPr="00D551A1">
              <w:rPr>
                <w:rFonts w:asciiTheme="minorHAnsi" w:hAnsiTheme="minorHAnsi" w:cstheme="minorHAnsi"/>
                <w:iCs/>
                <w:sz w:val="22"/>
                <w:szCs w:val="22"/>
                <w:lang w:eastAsia="ar-SA"/>
              </w:rPr>
              <w:t xml:space="preserve"> i został złożony końcowy wniosek o płatność,</w:t>
            </w:r>
          </w:p>
          <w:p w14:paraId="69728277" w14:textId="77777777" w:rsidR="001E5FC7" w:rsidRPr="00D551A1" w:rsidRDefault="001E5FC7" w:rsidP="00B712B5">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lub</w:t>
            </w:r>
          </w:p>
          <w:p w14:paraId="69040265" w14:textId="1C6C9E49" w:rsidR="001E5FC7" w:rsidRPr="00D551A1" w:rsidRDefault="001E5FC7" w:rsidP="00B712B5">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2)</w:t>
            </w:r>
            <w:r w:rsidR="00B712B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Instytucja Pośrednicząca zleciła kontrolę doraźną w związku ze złożonym wnioskiem o płatność,</w:t>
            </w:r>
          </w:p>
          <w:p w14:paraId="59DCBD7F" w14:textId="77777777" w:rsidR="001E5FC7" w:rsidRPr="00D551A1" w:rsidRDefault="001E5FC7" w:rsidP="00B712B5">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lub</w:t>
            </w:r>
          </w:p>
          <w:p w14:paraId="55E5C49C" w14:textId="588D5172" w:rsidR="00762A97" w:rsidRPr="00D551A1" w:rsidRDefault="001E5FC7" w:rsidP="00B712B5">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00B712B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 ramach prowadzonych czynności kontrolnych (innych niż weryfikacja wniosku o płatność) istnieje podejrzenie stwierdzenia wydatków niekwalifikowalnych w danym wniosku o płatność bieg terminu weryfikacji, o którym mowa w ust. 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tc>
        <w:tc>
          <w:tcPr>
            <w:tcW w:w="339" w:type="pct"/>
            <w:tcBorders>
              <w:top w:val="single" w:sz="8" w:space="0" w:color="000000"/>
              <w:left w:val="single" w:sz="4" w:space="0" w:color="000000"/>
              <w:bottom w:val="single" w:sz="8" w:space="0" w:color="000000"/>
              <w:right w:val="single" w:sz="4" w:space="0" w:color="000000"/>
            </w:tcBorders>
          </w:tcPr>
          <w:p w14:paraId="6AB46F8F"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13 ust. 6</w:t>
            </w:r>
          </w:p>
        </w:tc>
        <w:tc>
          <w:tcPr>
            <w:tcW w:w="1912" w:type="pct"/>
            <w:tcBorders>
              <w:top w:val="single" w:sz="8" w:space="0" w:color="000000"/>
              <w:left w:val="single" w:sz="4" w:space="0" w:color="000000"/>
              <w:bottom w:val="single" w:sz="8" w:space="0" w:color="000000"/>
            </w:tcBorders>
          </w:tcPr>
          <w:p w14:paraId="66AFC7A0" w14:textId="77777777" w:rsidR="001E5FC7" w:rsidRPr="00D551A1" w:rsidRDefault="001E5FC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Pr="00D551A1">
              <w:rPr>
                <w:rFonts w:asciiTheme="minorHAnsi" w:eastAsia="Calibri" w:hAnsiTheme="minorHAnsi" w:cstheme="minorHAnsi"/>
                <w:iCs/>
                <w:sz w:val="22"/>
                <w:szCs w:val="22"/>
                <w:lang w:eastAsia="ar-SA"/>
              </w:rPr>
              <w:tab/>
              <w:t xml:space="preserve">W przypadku gdy: </w:t>
            </w:r>
          </w:p>
          <w:p w14:paraId="518190FC" w14:textId="1B99474D" w:rsidR="001E5FC7" w:rsidRPr="00D551A1" w:rsidRDefault="001E5FC7"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B712B5">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 ramach Projektu jest dokonywana kontrola</w:t>
            </w:r>
            <w:r w:rsidRPr="00D551A1">
              <w:rPr>
                <w:rFonts w:asciiTheme="minorHAnsi" w:eastAsia="Calibri" w:hAnsiTheme="minorHAnsi" w:cstheme="minorHAnsi"/>
                <w:iCs/>
                <w:sz w:val="22"/>
                <w:szCs w:val="22"/>
                <w:vertAlign w:val="superscript"/>
                <w:lang w:eastAsia="ar-SA"/>
              </w:rPr>
              <w:t>40</w:t>
            </w:r>
            <w:r w:rsidRPr="00D551A1">
              <w:rPr>
                <w:rFonts w:asciiTheme="minorHAnsi" w:eastAsia="Calibri" w:hAnsiTheme="minorHAnsi" w:cstheme="minorHAnsi"/>
                <w:iCs/>
                <w:sz w:val="22"/>
                <w:szCs w:val="22"/>
                <w:lang w:eastAsia="ar-SA"/>
              </w:rPr>
              <w:t xml:space="preserve"> i został złożony końcowy wniosek o płatność,</w:t>
            </w:r>
          </w:p>
          <w:p w14:paraId="5774673E" w14:textId="674C87CC" w:rsidR="002419B8" w:rsidRPr="00D551A1" w:rsidRDefault="002419B8"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l</w:t>
            </w:r>
            <w:r w:rsidR="001E5FC7" w:rsidRPr="00D551A1">
              <w:rPr>
                <w:rFonts w:asciiTheme="minorHAnsi" w:eastAsia="Calibri" w:hAnsiTheme="minorHAnsi" w:cstheme="minorHAnsi"/>
                <w:iCs/>
                <w:sz w:val="22"/>
                <w:szCs w:val="22"/>
                <w:lang w:eastAsia="ar-SA"/>
              </w:rPr>
              <w:t>ub</w:t>
            </w:r>
          </w:p>
          <w:p w14:paraId="25B8B4AC" w14:textId="33A49F18" w:rsidR="001E5FC7" w:rsidRPr="00D551A1" w:rsidRDefault="001E5FC7"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lastRenderedPageBreak/>
              <w:t>2)</w:t>
            </w:r>
            <w:r w:rsidR="00B712B5">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Instytucja Pośrednicząca zleciła kontrolę doraźną w związku ze złożonym wnioskiem o płatność,</w:t>
            </w:r>
          </w:p>
          <w:p w14:paraId="39F7E621" w14:textId="77777777" w:rsidR="001E5FC7" w:rsidRPr="00D551A1" w:rsidRDefault="001E5FC7"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lub</w:t>
            </w:r>
          </w:p>
          <w:p w14:paraId="3A6DC534" w14:textId="15331D13" w:rsidR="00762A97" w:rsidRPr="00D551A1" w:rsidRDefault="001E5FC7"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00B712B5">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 ramach prowadzonych czynności kontrolnych (innych niż weryfikacja wniosku o płatność) istnieje podejrzenie stwierdzenia wydatków niekwalifikowalnych w danym wniosku o płatność bieg terminów weryfikacji, o których mowa w ust. 2 i 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tc>
        <w:tc>
          <w:tcPr>
            <w:tcW w:w="467" w:type="pct"/>
            <w:tcBorders>
              <w:top w:val="single" w:sz="8" w:space="0" w:color="000000"/>
              <w:left w:val="single" w:sz="4" w:space="0" w:color="000000"/>
              <w:bottom w:val="single" w:sz="8" w:space="0" w:color="000000"/>
              <w:right w:val="single" w:sz="8" w:space="0" w:color="000000"/>
            </w:tcBorders>
          </w:tcPr>
          <w:p w14:paraId="20332027" w14:textId="77777777" w:rsidR="00762A97" w:rsidRPr="00D551A1" w:rsidRDefault="00762A97" w:rsidP="00D551A1">
            <w:pPr>
              <w:snapToGrid w:val="0"/>
              <w:spacing w:line="276" w:lineRule="auto"/>
              <w:rPr>
                <w:rFonts w:asciiTheme="minorHAnsi" w:hAnsiTheme="minorHAnsi" w:cstheme="minorHAnsi"/>
                <w:b/>
                <w:bCs/>
                <w:sz w:val="22"/>
                <w:szCs w:val="22"/>
                <w:lang w:eastAsia="ar-SA"/>
              </w:rPr>
            </w:pPr>
            <w:r w:rsidRPr="00D551A1">
              <w:rPr>
                <w:rFonts w:asciiTheme="minorHAnsi" w:hAnsiTheme="minorHAnsi" w:cstheme="minorHAnsi"/>
                <w:sz w:val="22"/>
                <w:szCs w:val="22"/>
                <w:lang w:eastAsia="ar-SA"/>
              </w:rPr>
              <w:lastRenderedPageBreak/>
              <w:t xml:space="preserve">Aktualizacja zapisu. Treść przypisu nie </w:t>
            </w:r>
            <w:r w:rsidRPr="00D551A1">
              <w:rPr>
                <w:rFonts w:asciiTheme="minorHAnsi" w:hAnsiTheme="minorHAnsi" w:cstheme="minorHAnsi"/>
                <w:sz w:val="22"/>
                <w:szCs w:val="22"/>
                <w:lang w:eastAsia="ar-SA"/>
              </w:rPr>
              <w:lastRenderedPageBreak/>
              <w:t>uległa zmianie.</w:t>
            </w:r>
          </w:p>
        </w:tc>
      </w:tr>
      <w:tr w:rsidR="0076163B" w:rsidRPr="00D551A1" w14:paraId="2A95C0E5" w14:textId="77777777" w:rsidTr="00BA67AC">
        <w:trPr>
          <w:trHeight w:val="1801"/>
        </w:trPr>
        <w:tc>
          <w:tcPr>
            <w:tcW w:w="384" w:type="pct"/>
            <w:tcBorders>
              <w:top w:val="single" w:sz="8" w:space="0" w:color="000000"/>
              <w:left w:val="single" w:sz="8" w:space="0" w:color="000000"/>
              <w:bottom w:val="single" w:sz="8" w:space="0" w:color="000000"/>
            </w:tcBorders>
          </w:tcPr>
          <w:p w14:paraId="1B02AB31" w14:textId="3CE77C7C"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 13 ust. </w:t>
            </w:r>
            <w:r w:rsidR="00B00F15" w:rsidRPr="00D551A1">
              <w:rPr>
                <w:rFonts w:asciiTheme="minorHAnsi" w:hAnsiTheme="minorHAnsi" w:cstheme="minorHAnsi"/>
                <w:sz w:val="22"/>
                <w:szCs w:val="22"/>
                <w:lang w:eastAsia="ar-SA"/>
              </w:rPr>
              <w:t>9 pkt 1)</w:t>
            </w:r>
          </w:p>
        </w:tc>
        <w:tc>
          <w:tcPr>
            <w:tcW w:w="1898" w:type="pct"/>
            <w:tcBorders>
              <w:top w:val="single" w:sz="8" w:space="0" w:color="000000"/>
              <w:left w:val="single" w:sz="4" w:space="0" w:color="000000"/>
              <w:bottom w:val="single" w:sz="8" w:space="0" w:color="000000"/>
            </w:tcBorders>
          </w:tcPr>
          <w:p w14:paraId="20C15486" w14:textId="39CC2E31" w:rsidR="00B00F15" w:rsidRPr="00D551A1" w:rsidRDefault="00B00F15"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9.Instytucja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506E25DB" w14:textId="5F27715B" w:rsidR="00762A97" w:rsidRPr="00D551A1" w:rsidRDefault="00B00F15" w:rsidP="00B712B5">
            <w:pPr>
              <w:suppressAutoHyphens/>
              <w:spacing w:line="276" w:lineRule="auto"/>
              <w:ind w:left="176" w:firstLine="7"/>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B712B5">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kwotę wydatków, które zostały uznane za niekwalifikowalne wraz z uzasadnieniem oraz wezwaniem do ich zwrotu na rachunek płatniczy wskazany przez Instytucję Pośredniczącą</w:t>
            </w:r>
            <w:r w:rsidRPr="00D551A1">
              <w:rPr>
                <w:rFonts w:asciiTheme="minorHAnsi" w:hAnsiTheme="minorHAnsi" w:cstheme="minorHAnsi"/>
                <w:iCs/>
                <w:sz w:val="22"/>
                <w:szCs w:val="22"/>
                <w:vertAlign w:val="superscript"/>
                <w:lang w:eastAsia="ar-SA"/>
              </w:rPr>
              <w:t>40</w:t>
            </w:r>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2CAF1F19" w14:textId="7F749F9F" w:rsidR="00762A97" w:rsidRPr="00D551A1" w:rsidRDefault="00B00F15"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13 ust. 9 pkt 1)</w:t>
            </w:r>
          </w:p>
        </w:tc>
        <w:tc>
          <w:tcPr>
            <w:tcW w:w="1912" w:type="pct"/>
            <w:tcBorders>
              <w:top w:val="single" w:sz="8" w:space="0" w:color="000000"/>
              <w:left w:val="single" w:sz="4" w:space="0" w:color="000000"/>
              <w:bottom w:val="single" w:sz="8" w:space="0" w:color="000000"/>
            </w:tcBorders>
          </w:tcPr>
          <w:p w14:paraId="272CE307" w14:textId="77777777" w:rsidR="00B00F15" w:rsidRPr="00D551A1" w:rsidRDefault="00B00F15"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9.</w:t>
            </w:r>
            <w:r w:rsidRPr="00D551A1">
              <w:rPr>
                <w:rFonts w:asciiTheme="minorHAnsi" w:eastAsia="Calibri" w:hAnsiTheme="minorHAnsi" w:cstheme="minorHAnsi"/>
                <w:iCs/>
                <w:sz w:val="22"/>
                <w:szCs w:val="22"/>
                <w:lang w:eastAsia="ar-SA"/>
              </w:rPr>
              <w:tab/>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5548C212" w14:textId="0869ADE6" w:rsidR="00762A97" w:rsidRPr="00D551A1" w:rsidRDefault="00B00F15" w:rsidP="00B712B5">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B712B5">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kwotę wydatków, które zostały uznane za niekwalifikowalne wraz z uzasadnieniem oraz wezwaniem do ich zwrotu na rachunek bankowy wskazany przez Instytucję Pośredniczącą</w:t>
            </w:r>
            <w:r w:rsidRPr="00D551A1">
              <w:rPr>
                <w:rFonts w:asciiTheme="minorHAnsi" w:eastAsia="Calibri" w:hAnsiTheme="minorHAnsi" w:cstheme="minorHAnsi"/>
                <w:iCs/>
                <w:sz w:val="22"/>
                <w:szCs w:val="22"/>
                <w:vertAlign w:val="superscript"/>
                <w:lang w:eastAsia="ar-SA"/>
              </w:rPr>
              <w:t>42</w:t>
            </w:r>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634A0B06"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Pr="00D551A1">
              <w:rPr>
                <w:rFonts w:asciiTheme="minorHAnsi" w:eastAsia="Calibri" w:hAnsiTheme="minorHAnsi" w:cstheme="minorHAnsi"/>
                <w:kern w:val="2"/>
                <w:sz w:val="22"/>
                <w:szCs w:val="22"/>
                <w:lang w:eastAsia="en-US"/>
                <w14:ligatures w14:val="standardContextual"/>
              </w:rPr>
              <w:t xml:space="preserve"> </w:t>
            </w:r>
            <w:r w:rsidRPr="00D551A1">
              <w:rPr>
                <w:rFonts w:asciiTheme="minorHAnsi" w:hAnsiTheme="minorHAnsi" w:cstheme="minorHAnsi"/>
                <w:sz w:val="22"/>
                <w:szCs w:val="22"/>
                <w:lang w:eastAsia="ar-SA"/>
              </w:rPr>
              <w:t>Treść przypisu nie uległa zmianie.</w:t>
            </w:r>
          </w:p>
        </w:tc>
      </w:tr>
      <w:tr w:rsidR="0076163B" w:rsidRPr="00D551A1" w14:paraId="3E468399" w14:textId="77777777" w:rsidTr="00BA67AC">
        <w:trPr>
          <w:trHeight w:val="1419"/>
        </w:trPr>
        <w:tc>
          <w:tcPr>
            <w:tcW w:w="384" w:type="pct"/>
            <w:tcBorders>
              <w:top w:val="single" w:sz="8" w:space="0" w:color="000000"/>
              <w:left w:val="single" w:sz="8" w:space="0" w:color="000000"/>
              <w:bottom w:val="single" w:sz="8" w:space="0" w:color="000000"/>
            </w:tcBorders>
          </w:tcPr>
          <w:p w14:paraId="4E15D141"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13 ust. 11</w:t>
            </w:r>
          </w:p>
        </w:tc>
        <w:tc>
          <w:tcPr>
            <w:tcW w:w="1898" w:type="pct"/>
            <w:tcBorders>
              <w:top w:val="single" w:sz="8" w:space="0" w:color="000000"/>
              <w:left w:val="single" w:sz="4" w:space="0" w:color="000000"/>
              <w:bottom w:val="single" w:sz="8" w:space="0" w:color="000000"/>
            </w:tcBorders>
          </w:tcPr>
          <w:p w14:paraId="36099011" w14:textId="442333EB"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r w:rsidR="00584309">
              <w:rPr>
                <w:rFonts w:asciiTheme="minorHAnsi" w:hAnsiTheme="minorHAnsi" w:cstheme="minorHAnsi"/>
                <w:iCs/>
                <w:sz w:val="22"/>
                <w:szCs w:val="22"/>
                <w:lang w:eastAsia="ar-SA"/>
              </w:rPr>
              <w:t xml:space="preserve"> </w:t>
            </w:r>
          </w:p>
        </w:tc>
        <w:tc>
          <w:tcPr>
            <w:tcW w:w="339" w:type="pct"/>
            <w:tcBorders>
              <w:top w:val="single" w:sz="8" w:space="0" w:color="000000"/>
              <w:left w:val="single" w:sz="4" w:space="0" w:color="000000"/>
              <w:bottom w:val="single" w:sz="8" w:space="0" w:color="000000"/>
              <w:right w:val="single" w:sz="4" w:space="0" w:color="000000"/>
            </w:tcBorders>
          </w:tcPr>
          <w:p w14:paraId="27E8B3C5"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13 ust. 11</w:t>
            </w:r>
          </w:p>
        </w:tc>
        <w:tc>
          <w:tcPr>
            <w:tcW w:w="1912" w:type="pct"/>
            <w:tcBorders>
              <w:top w:val="single" w:sz="8" w:space="0" w:color="000000"/>
              <w:left w:val="single" w:sz="4" w:space="0" w:color="000000"/>
              <w:bottom w:val="single" w:sz="8" w:space="0" w:color="000000"/>
            </w:tcBorders>
          </w:tcPr>
          <w:p w14:paraId="25454D02" w14:textId="57DBB7F2" w:rsidR="00762A97" w:rsidRPr="00D551A1" w:rsidRDefault="00B00F15"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11.Jeżeli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Pośrednicząca dokonuje wyboru próby uczestników, którzy przystąpili do projektu w danym okresie rozliczeniowym, w oparciu o metodykę doboru próby. Na etapie weryfikacji wniosku o płatność Beneficjent zobowiązany jest do udowodnienia spełnienia kryteriów dotyczących grupy docelowej projektu, na podstawie dokumentów wskazanych w Załączniku nr 12 do Umowy, które Beneficjent przesyła do IP dla wybranych w ramach próby uczestników.</w:t>
            </w:r>
          </w:p>
        </w:tc>
        <w:tc>
          <w:tcPr>
            <w:tcW w:w="467" w:type="pct"/>
            <w:tcBorders>
              <w:top w:val="single" w:sz="8" w:space="0" w:color="000000"/>
              <w:left w:val="single" w:sz="4" w:space="0" w:color="000000"/>
              <w:bottom w:val="single" w:sz="8" w:space="0" w:color="000000"/>
              <w:right w:val="single" w:sz="8" w:space="0" w:color="000000"/>
            </w:tcBorders>
          </w:tcPr>
          <w:p w14:paraId="6EA8014B" w14:textId="014875F9" w:rsidR="00762A97" w:rsidRPr="00D551A1" w:rsidRDefault="00B00F15"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Pr="00D551A1">
              <w:rPr>
                <w:rFonts w:asciiTheme="minorHAnsi" w:hAnsiTheme="minorHAnsi" w:cstheme="minorHAnsi"/>
                <w:sz w:val="22"/>
                <w:szCs w:val="22"/>
                <w:lang w:eastAsia="ar-SA"/>
              </w:rPr>
              <w:t>-nie</w:t>
            </w:r>
            <w:r w:rsidR="00762A97" w:rsidRPr="00D551A1">
              <w:rPr>
                <w:rFonts w:asciiTheme="minorHAnsi" w:hAnsiTheme="minorHAnsi" w:cstheme="minorHAnsi"/>
                <w:sz w:val="22"/>
                <w:szCs w:val="22"/>
                <w:lang w:eastAsia="ar-SA"/>
              </w:rPr>
              <w:t xml:space="preserve"> zapisu.</w:t>
            </w:r>
          </w:p>
        </w:tc>
      </w:tr>
      <w:tr w:rsidR="0076163B" w:rsidRPr="00D551A1" w14:paraId="1DD707A3" w14:textId="77777777" w:rsidTr="00BA67AC">
        <w:trPr>
          <w:trHeight w:val="1801"/>
        </w:trPr>
        <w:tc>
          <w:tcPr>
            <w:tcW w:w="384" w:type="pct"/>
            <w:tcBorders>
              <w:top w:val="single" w:sz="8" w:space="0" w:color="000000"/>
              <w:left w:val="single" w:sz="8" w:space="0" w:color="000000"/>
              <w:bottom w:val="single" w:sz="8" w:space="0" w:color="000000"/>
            </w:tcBorders>
          </w:tcPr>
          <w:p w14:paraId="30B9267B" w14:textId="6062D21C" w:rsidR="000920CF" w:rsidRPr="00D551A1" w:rsidRDefault="000920CF"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14 ust. 1</w:t>
            </w:r>
          </w:p>
        </w:tc>
        <w:tc>
          <w:tcPr>
            <w:tcW w:w="1898" w:type="pct"/>
            <w:tcBorders>
              <w:top w:val="single" w:sz="8" w:space="0" w:color="000000"/>
              <w:left w:val="single" w:sz="4" w:space="0" w:color="000000"/>
              <w:bottom w:val="single" w:sz="8" w:space="0" w:color="000000"/>
            </w:tcBorders>
          </w:tcPr>
          <w:p w14:paraId="4A061177" w14:textId="232C9DA0" w:rsidR="000920CF" w:rsidRPr="00D551A1" w:rsidRDefault="000920CF"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1.Beneficjent ma prawo wnieść w terminie 14 dni od dnia otrzymania informacji, o której mowa w § 13 ust. 9 pkt 1 zastrzeżenia do ustaleń Instytucji Pośredniczącej w zakresie wydatków niekwalifikowalnych.</w:t>
            </w:r>
          </w:p>
        </w:tc>
        <w:tc>
          <w:tcPr>
            <w:tcW w:w="339" w:type="pct"/>
            <w:tcBorders>
              <w:top w:val="single" w:sz="8" w:space="0" w:color="000000"/>
              <w:left w:val="single" w:sz="4" w:space="0" w:color="000000"/>
              <w:bottom w:val="single" w:sz="8" w:space="0" w:color="000000"/>
              <w:right w:val="single" w:sz="4" w:space="0" w:color="000000"/>
            </w:tcBorders>
          </w:tcPr>
          <w:p w14:paraId="65D8DD14" w14:textId="1161989C" w:rsidR="000920CF" w:rsidRPr="00D551A1" w:rsidRDefault="000920CF"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14 ust. 1</w:t>
            </w:r>
          </w:p>
        </w:tc>
        <w:tc>
          <w:tcPr>
            <w:tcW w:w="1912" w:type="pct"/>
            <w:tcBorders>
              <w:top w:val="single" w:sz="8" w:space="0" w:color="000000"/>
              <w:left w:val="single" w:sz="4" w:space="0" w:color="000000"/>
              <w:bottom w:val="single" w:sz="8" w:space="0" w:color="000000"/>
            </w:tcBorders>
          </w:tcPr>
          <w:p w14:paraId="4BA63E81" w14:textId="5E1F48B5" w:rsidR="000920CF" w:rsidRPr="00D551A1" w:rsidRDefault="000920CF"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Beneficjent ma prawo wnieść w terminie 14 dni kalendarzowych od dnia otrzymania informacji, o której mowa w § 13 ust. 9 pkt 1, zastrzeżenia do ustaleń Instytucji Pośredniczącej w zakresie wydatków niekwalifikowalnych.</w:t>
            </w:r>
          </w:p>
        </w:tc>
        <w:tc>
          <w:tcPr>
            <w:tcW w:w="467" w:type="pct"/>
            <w:tcBorders>
              <w:top w:val="single" w:sz="8" w:space="0" w:color="000000"/>
              <w:left w:val="single" w:sz="4" w:space="0" w:color="000000"/>
              <w:bottom w:val="single" w:sz="8" w:space="0" w:color="000000"/>
              <w:right w:val="single" w:sz="8" w:space="0" w:color="000000"/>
            </w:tcBorders>
          </w:tcPr>
          <w:p w14:paraId="43B8A677" w14:textId="14E13414" w:rsidR="000920CF" w:rsidRPr="00D551A1" w:rsidRDefault="000920CF"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76163B" w:rsidRPr="00D551A1" w14:paraId="6C0D50AD" w14:textId="77777777" w:rsidTr="00BA67AC">
        <w:trPr>
          <w:trHeight w:val="1801"/>
        </w:trPr>
        <w:tc>
          <w:tcPr>
            <w:tcW w:w="384" w:type="pct"/>
            <w:tcBorders>
              <w:top w:val="single" w:sz="8" w:space="0" w:color="000000"/>
              <w:left w:val="single" w:sz="8" w:space="0" w:color="000000"/>
              <w:bottom w:val="single" w:sz="8" w:space="0" w:color="000000"/>
            </w:tcBorders>
          </w:tcPr>
          <w:p w14:paraId="218EF716" w14:textId="42AF9DDA" w:rsidR="000920CF" w:rsidRPr="00D551A1" w:rsidRDefault="000920CF"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14 ust. 4</w:t>
            </w:r>
          </w:p>
        </w:tc>
        <w:tc>
          <w:tcPr>
            <w:tcW w:w="1898" w:type="pct"/>
            <w:tcBorders>
              <w:top w:val="single" w:sz="8" w:space="0" w:color="000000"/>
              <w:left w:val="single" w:sz="4" w:space="0" w:color="000000"/>
              <w:bottom w:val="single" w:sz="8" w:space="0" w:color="000000"/>
            </w:tcBorders>
          </w:tcPr>
          <w:p w14:paraId="04A9D43F" w14:textId="7B55393A" w:rsidR="000920CF" w:rsidRPr="00D551A1" w:rsidRDefault="008C2E30"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Instytucja Pośrednicząca rozpatruje zastrzeżenia do informacji o wynikach weryfikacji w terminie nie dłuższym niż 14 dni, licząc od dnia otrzymania tych zastrzeżeń. Podjęcie przez Instytucję Pośredniczącą, w trakcie rozpatrywania zastrzeżeń, czynności lub działań, o których mowa w ust. 6, przerywa bieg tego terminu.</w:t>
            </w:r>
          </w:p>
        </w:tc>
        <w:tc>
          <w:tcPr>
            <w:tcW w:w="339" w:type="pct"/>
            <w:tcBorders>
              <w:top w:val="single" w:sz="8" w:space="0" w:color="000000"/>
              <w:left w:val="single" w:sz="4" w:space="0" w:color="000000"/>
              <w:bottom w:val="single" w:sz="8" w:space="0" w:color="000000"/>
              <w:right w:val="single" w:sz="4" w:space="0" w:color="000000"/>
            </w:tcBorders>
          </w:tcPr>
          <w:p w14:paraId="024032C8" w14:textId="53B8FA62" w:rsidR="000920CF" w:rsidRPr="00D551A1" w:rsidRDefault="000920CF"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14 ust. 4</w:t>
            </w:r>
          </w:p>
        </w:tc>
        <w:tc>
          <w:tcPr>
            <w:tcW w:w="1912" w:type="pct"/>
            <w:tcBorders>
              <w:top w:val="single" w:sz="8" w:space="0" w:color="000000"/>
              <w:left w:val="single" w:sz="4" w:space="0" w:color="000000"/>
              <w:bottom w:val="single" w:sz="8" w:space="0" w:color="000000"/>
            </w:tcBorders>
          </w:tcPr>
          <w:p w14:paraId="73E8D77A" w14:textId="4848576D" w:rsidR="000920CF" w:rsidRPr="00D551A1" w:rsidRDefault="003029C4"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Pr="00D551A1">
              <w:rPr>
                <w:rFonts w:asciiTheme="minorHAnsi" w:eastAsia="Calibri" w:hAnsiTheme="minorHAnsi" w:cstheme="minorHAnsi"/>
                <w:iCs/>
                <w:sz w:val="22"/>
                <w:szCs w:val="22"/>
                <w:lang w:eastAsia="ar-SA"/>
              </w:rPr>
              <w:tab/>
              <w:t>Instytucja Pośrednicząca rozpatruje zastrzeżenia do informacji o wynikach weryfikacji w terminie nie dłuższym niż 14 dni kalendarzowych, licząc od dnia otrzymania tych zastrzeżeń. Podjęcie przez Instytucję Pośredniczącą, w trakcie rozpatrywania zastrzeżeń, czynności lub działań, o których mowa w ust. 6, przerywa bieg tego terminu.</w:t>
            </w:r>
          </w:p>
        </w:tc>
        <w:tc>
          <w:tcPr>
            <w:tcW w:w="467" w:type="pct"/>
            <w:tcBorders>
              <w:top w:val="single" w:sz="8" w:space="0" w:color="000000"/>
              <w:left w:val="single" w:sz="4" w:space="0" w:color="000000"/>
              <w:bottom w:val="single" w:sz="8" w:space="0" w:color="000000"/>
              <w:right w:val="single" w:sz="8" w:space="0" w:color="000000"/>
            </w:tcBorders>
          </w:tcPr>
          <w:p w14:paraId="469F65B3" w14:textId="67139D67" w:rsidR="000920CF" w:rsidRPr="00D551A1" w:rsidRDefault="000920CF"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3A192CF5" w14:textId="77777777" w:rsidTr="00BA67AC">
        <w:trPr>
          <w:trHeight w:val="1801"/>
        </w:trPr>
        <w:tc>
          <w:tcPr>
            <w:tcW w:w="384" w:type="pct"/>
            <w:tcBorders>
              <w:top w:val="single" w:sz="8" w:space="0" w:color="000000"/>
              <w:left w:val="single" w:sz="8" w:space="0" w:color="000000"/>
              <w:bottom w:val="single" w:sz="8" w:space="0" w:color="000000"/>
            </w:tcBorders>
          </w:tcPr>
          <w:p w14:paraId="284098B2" w14:textId="489457EA" w:rsidR="000920CF" w:rsidRPr="00D551A1" w:rsidRDefault="003029C4"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14 ust. 7</w:t>
            </w:r>
          </w:p>
        </w:tc>
        <w:tc>
          <w:tcPr>
            <w:tcW w:w="1898" w:type="pct"/>
            <w:tcBorders>
              <w:top w:val="single" w:sz="8" w:space="0" w:color="000000"/>
              <w:left w:val="single" w:sz="4" w:space="0" w:color="000000"/>
              <w:bottom w:val="single" w:sz="8" w:space="0" w:color="000000"/>
            </w:tcBorders>
          </w:tcPr>
          <w:p w14:paraId="512E9B5C" w14:textId="4006BD10" w:rsidR="000920CF" w:rsidRPr="00D551A1" w:rsidRDefault="003029C4"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7.</w:t>
            </w:r>
            <w:r w:rsidRPr="00D551A1">
              <w:rPr>
                <w:rFonts w:asciiTheme="minorHAnsi" w:hAnsiTheme="minorHAnsi" w:cstheme="minorHAnsi"/>
                <w:iCs/>
                <w:sz w:val="22"/>
                <w:szCs w:val="22"/>
                <w:lang w:eastAsia="ar-SA"/>
              </w:rPr>
              <w:tab/>
              <w:t>Instytucja Pośrednicząca, po rozpatrzeniu zastrzeżeń, sporządza i przekazuje Beneficjentowi w terminie nie dłuższym niż 10 dni ostateczną informację o wynikach weryfikacji lub pisemne stanowisko wobec zgłoszonych zastrzeżeń wraz z uzasadnieniem odmowy skorygowania ustaleń.</w:t>
            </w:r>
          </w:p>
        </w:tc>
        <w:tc>
          <w:tcPr>
            <w:tcW w:w="339" w:type="pct"/>
            <w:tcBorders>
              <w:top w:val="single" w:sz="8" w:space="0" w:color="000000"/>
              <w:left w:val="single" w:sz="4" w:space="0" w:color="000000"/>
              <w:bottom w:val="single" w:sz="8" w:space="0" w:color="000000"/>
              <w:right w:val="single" w:sz="4" w:space="0" w:color="000000"/>
            </w:tcBorders>
          </w:tcPr>
          <w:p w14:paraId="040B0931" w14:textId="58906C66" w:rsidR="000920CF" w:rsidRPr="00D551A1" w:rsidRDefault="003029C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14 ust. 7</w:t>
            </w:r>
          </w:p>
        </w:tc>
        <w:tc>
          <w:tcPr>
            <w:tcW w:w="1912" w:type="pct"/>
            <w:tcBorders>
              <w:top w:val="single" w:sz="8" w:space="0" w:color="000000"/>
              <w:left w:val="single" w:sz="4" w:space="0" w:color="000000"/>
              <w:bottom w:val="single" w:sz="8" w:space="0" w:color="000000"/>
            </w:tcBorders>
          </w:tcPr>
          <w:p w14:paraId="366C5E70" w14:textId="7CC80DBE" w:rsidR="000920CF" w:rsidRPr="00D551A1" w:rsidRDefault="003029C4"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7.</w:t>
            </w:r>
            <w:r w:rsidRPr="00D551A1">
              <w:rPr>
                <w:rFonts w:asciiTheme="minorHAnsi" w:eastAsia="Calibri" w:hAnsiTheme="minorHAnsi" w:cstheme="minorHAnsi"/>
                <w:iCs/>
                <w:sz w:val="22"/>
                <w:szCs w:val="22"/>
                <w:lang w:eastAsia="ar-SA"/>
              </w:rPr>
              <w:tab/>
              <w:t>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w:t>
            </w:r>
          </w:p>
        </w:tc>
        <w:tc>
          <w:tcPr>
            <w:tcW w:w="467" w:type="pct"/>
            <w:tcBorders>
              <w:top w:val="single" w:sz="8" w:space="0" w:color="000000"/>
              <w:left w:val="single" w:sz="4" w:space="0" w:color="000000"/>
              <w:bottom w:val="single" w:sz="8" w:space="0" w:color="000000"/>
              <w:right w:val="single" w:sz="8" w:space="0" w:color="000000"/>
            </w:tcBorders>
          </w:tcPr>
          <w:p w14:paraId="766FCD05" w14:textId="6E71B5F1" w:rsidR="000920CF" w:rsidRPr="00D551A1" w:rsidRDefault="003029C4"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72FC952D" w14:textId="77777777" w:rsidTr="00BA67AC">
        <w:trPr>
          <w:trHeight w:val="1801"/>
        </w:trPr>
        <w:tc>
          <w:tcPr>
            <w:tcW w:w="384" w:type="pct"/>
            <w:tcBorders>
              <w:top w:val="single" w:sz="8" w:space="0" w:color="000000"/>
              <w:left w:val="single" w:sz="8" w:space="0" w:color="000000"/>
              <w:bottom w:val="single" w:sz="8" w:space="0" w:color="000000"/>
            </w:tcBorders>
          </w:tcPr>
          <w:p w14:paraId="358FF0F0" w14:textId="68F96BCE" w:rsidR="003029C4" w:rsidRPr="00D551A1" w:rsidRDefault="003029C4"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15 ust. 1</w:t>
            </w:r>
          </w:p>
        </w:tc>
        <w:tc>
          <w:tcPr>
            <w:tcW w:w="1898" w:type="pct"/>
            <w:tcBorders>
              <w:top w:val="single" w:sz="8" w:space="0" w:color="000000"/>
              <w:left w:val="single" w:sz="4" w:space="0" w:color="000000"/>
              <w:bottom w:val="single" w:sz="8" w:space="0" w:color="000000"/>
            </w:tcBorders>
          </w:tcPr>
          <w:p w14:paraId="6E1AE9E9" w14:textId="201D8722" w:rsidR="003029C4" w:rsidRPr="00D551A1" w:rsidRDefault="003029C4"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W przypadku stwierdzenia w Projekcie nieprawidłowości, o której mowa w art. 2 pkt 31 rozporządzenia ogólnego, dotyczącej zatwierdzonych wniosków o płatność, wartość Projektu, o której mowa w § 2 ust. 5, ulega pomniejszeniu o kwotę nieprawidłowości. Pomniejszeniu ulega także wartość dofinansowania, o którym mowa w § 2 ust. 5 pkt 1 oraz wartość wkładu własnego, o którym mowa w § 2 ust. 5 pkt 2, w części w jakiej nieprawidłowość została sfinansowana z tych środków. Zmiany, o których mowa powyżej, nie wymagają zawarcia aneksu do Umowy.</w:t>
            </w:r>
          </w:p>
        </w:tc>
        <w:tc>
          <w:tcPr>
            <w:tcW w:w="339" w:type="pct"/>
            <w:tcBorders>
              <w:top w:val="single" w:sz="8" w:space="0" w:color="000000"/>
              <w:left w:val="single" w:sz="4" w:space="0" w:color="000000"/>
              <w:bottom w:val="single" w:sz="8" w:space="0" w:color="000000"/>
              <w:right w:val="single" w:sz="4" w:space="0" w:color="000000"/>
            </w:tcBorders>
          </w:tcPr>
          <w:p w14:paraId="198C7327" w14:textId="40669D43" w:rsidR="003029C4" w:rsidRPr="00D551A1" w:rsidRDefault="003029C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15 ust. 1</w:t>
            </w:r>
          </w:p>
        </w:tc>
        <w:tc>
          <w:tcPr>
            <w:tcW w:w="1912" w:type="pct"/>
            <w:tcBorders>
              <w:top w:val="single" w:sz="8" w:space="0" w:color="000000"/>
              <w:left w:val="single" w:sz="4" w:space="0" w:color="000000"/>
              <w:bottom w:val="single" w:sz="8" w:space="0" w:color="000000"/>
            </w:tcBorders>
          </w:tcPr>
          <w:p w14:paraId="3C2A5B09" w14:textId="5F022F5C" w:rsidR="003029C4" w:rsidRPr="00D551A1" w:rsidRDefault="003029C4"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W przypadku stwierdzenia w Projekcie nieprawidłowości, o której mowa w art. 2 pkt 31 rozporządzenia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nie wymagają formy aneksu do Umowy.</w:t>
            </w:r>
          </w:p>
        </w:tc>
        <w:tc>
          <w:tcPr>
            <w:tcW w:w="467" w:type="pct"/>
            <w:tcBorders>
              <w:top w:val="single" w:sz="8" w:space="0" w:color="000000"/>
              <w:left w:val="single" w:sz="4" w:space="0" w:color="000000"/>
              <w:bottom w:val="single" w:sz="8" w:space="0" w:color="000000"/>
              <w:right w:val="single" w:sz="8" w:space="0" w:color="000000"/>
            </w:tcBorders>
          </w:tcPr>
          <w:p w14:paraId="3FF34721" w14:textId="33485925" w:rsidR="003029C4" w:rsidRPr="00D551A1" w:rsidRDefault="003029C4"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0F529660" w14:textId="77777777" w:rsidTr="00BA67AC">
        <w:trPr>
          <w:trHeight w:val="1801"/>
        </w:trPr>
        <w:tc>
          <w:tcPr>
            <w:tcW w:w="384" w:type="pct"/>
            <w:tcBorders>
              <w:top w:val="single" w:sz="8" w:space="0" w:color="000000"/>
              <w:left w:val="single" w:sz="8" w:space="0" w:color="000000"/>
              <w:bottom w:val="single" w:sz="8" w:space="0" w:color="000000"/>
            </w:tcBorders>
          </w:tcPr>
          <w:p w14:paraId="7A7AEDDD" w14:textId="6408BE82" w:rsidR="005D05ED" w:rsidRPr="00D551A1" w:rsidRDefault="005D05ED" w:rsidP="00D551A1">
            <w:pPr>
              <w:snapToGrid w:val="0"/>
              <w:spacing w:line="276" w:lineRule="auto"/>
              <w:rPr>
                <w:rFonts w:asciiTheme="minorHAnsi" w:hAnsiTheme="minorHAnsi" w:cstheme="minorHAnsi"/>
                <w:sz w:val="22"/>
                <w:szCs w:val="22"/>
                <w:highlight w:val="yellow"/>
                <w:lang w:eastAsia="ar-SA"/>
              </w:rPr>
            </w:pPr>
            <w:r w:rsidRPr="00D551A1">
              <w:rPr>
                <w:rFonts w:asciiTheme="minorHAnsi" w:hAnsiTheme="minorHAnsi" w:cstheme="minorHAnsi"/>
                <w:sz w:val="22"/>
                <w:szCs w:val="22"/>
                <w:lang w:eastAsia="ar-SA"/>
              </w:rPr>
              <w:lastRenderedPageBreak/>
              <w:t>§ 16 ust. 1</w:t>
            </w:r>
          </w:p>
        </w:tc>
        <w:tc>
          <w:tcPr>
            <w:tcW w:w="1898" w:type="pct"/>
            <w:tcBorders>
              <w:top w:val="single" w:sz="8" w:space="0" w:color="000000"/>
              <w:left w:val="single" w:sz="4" w:space="0" w:color="000000"/>
              <w:bottom w:val="single" w:sz="8" w:space="0" w:color="000000"/>
            </w:tcBorders>
          </w:tcPr>
          <w:p w14:paraId="7400E978" w14:textId="77777777" w:rsidR="00FF117E" w:rsidRPr="00D551A1" w:rsidRDefault="00FF117E"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Jeżeli na podstawie wniosków o płatność lub czynności kontrolnych uprawnionych organów zostanie stwierdzone, że dofinansowanie jest:</w:t>
            </w:r>
          </w:p>
          <w:p w14:paraId="620998ED" w14:textId="77777777" w:rsidR="00FF117E" w:rsidRPr="00D551A1" w:rsidRDefault="00FF117E"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wykorzystane niezgodnie z przeznaczeniem,</w:t>
            </w:r>
          </w:p>
          <w:p w14:paraId="253CB183" w14:textId="77777777" w:rsidR="00FF117E" w:rsidRPr="00D551A1" w:rsidRDefault="00FF117E"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Pr="00D551A1">
              <w:rPr>
                <w:rFonts w:asciiTheme="minorHAnsi" w:hAnsiTheme="minorHAnsi" w:cstheme="minorHAnsi"/>
                <w:iCs/>
                <w:sz w:val="22"/>
                <w:szCs w:val="22"/>
                <w:lang w:eastAsia="ar-SA"/>
              </w:rPr>
              <w:tab/>
              <w:t xml:space="preserve">wykorzystane z naruszeniem procedur, o których mowa w art. 184 </w:t>
            </w:r>
            <w:proofErr w:type="spellStart"/>
            <w:r w:rsidRPr="00D551A1">
              <w:rPr>
                <w:rFonts w:asciiTheme="minorHAnsi" w:hAnsiTheme="minorHAnsi" w:cstheme="minorHAnsi"/>
                <w:iCs/>
                <w:sz w:val="22"/>
                <w:szCs w:val="22"/>
                <w:lang w:eastAsia="ar-SA"/>
              </w:rPr>
              <w:t>Ufp</w:t>
            </w:r>
            <w:proofErr w:type="spellEnd"/>
            <w:r w:rsidRPr="00D551A1">
              <w:rPr>
                <w:rFonts w:asciiTheme="minorHAnsi" w:hAnsiTheme="minorHAnsi" w:cstheme="minorHAnsi"/>
                <w:iCs/>
                <w:sz w:val="22"/>
                <w:szCs w:val="22"/>
                <w:lang w:eastAsia="ar-SA"/>
              </w:rPr>
              <w:t>,</w:t>
            </w:r>
          </w:p>
          <w:p w14:paraId="2472BA45" w14:textId="77777777" w:rsidR="00FF117E" w:rsidRPr="00D551A1" w:rsidRDefault="00FF117E"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Pr="00D551A1">
              <w:rPr>
                <w:rFonts w:asciiTheme="minorHAnsi" w:hAnsiTheme="minorHAnsi" w:cstheme="minorHAnsi"/>
                <w:iCs/>
                <w:sz w:val="22"/>
                <w:szCs w:val="22"/>
                <w:lang w:eastAsia="ar-SA"/>
              </w:rPr>
              <w:tab/>
              <w:t>pobrane nienależnie lub w nadmiernej wysokości</w:t>
            </w:r>
          </w:p>
          <w:p w14:paraId="590423A1" w14:textId="6060AE13" w:rsidR="005D05ED" w:rsidRPr="00D551A1" w:rsidRDefault="00FF117E" w:rsidP="00D551A1">
            <w:pPr>
              <w:suppressAutoHyphens/>
              <w:spacing w:line="276" w:lineRule="auto"/>
              <w:rPr>
                <w:rFonts w:asciiTheme="minorHAnsi" w:hAnsiTheme="minorHAnsi" w:cstheme="minorHAnsi"/>
                <w:iCs/>
                <w:sz w:val="22"/>
                <w:szCs w:val="22"/>
                <w:highlight w:val="yellow"/>
                <w:lang w:eastAsia="ar-SA"/>
              </w:rPr>
            </w:pPr>
            <w:r w:rsidRPr="00D551A1">
              <w:rPr>
                <w:rFonts w:asciiTheme="minorHAnsi" w:hAnsiTheme="minorHAnsi" w:cstheme="minorHAnsi"/>
                <w:iCs/>
                <w:sz w:val="22"/>
                <w:szCs w:val="22"/>
                <w:lang w:eastAsia="ar-SA"/>
              </w:rPr>
              <w:t>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transzy przekazanej po poniesieniu wydatku, który został uznany za nieprawidłowość</w:t>
            </w:r>
          </w:p>
        </w:tc>
        <w:tc>
          <w:tcPr>
            <w:tcW w:w="339" w:type="pct"/>
            <w:tcBorders>
              <w:top w:val="single" w:sz="8" w:space="0" w:color="000000"/>
              <w:left w:val="single" w:sz="4" w:space="0" w:color="000000"/>
              <w:bottom w:val="single" w:sz="8" w:space="0" w:color="000000"/>
              <w:right w:val="single" w:sz="4" w:space="0" w:color="000000"/>
            </w:tcBorders>
          </w:tcPr>
          <w:p w14:paraId="0ED7CA82" w14:textId="1CC1CF09" w:rsidR="005D05ED" w:rsidRPr="00D551A1" w:rsidRDefault="005D05ED"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16 ust. 1</w:t>
            </w:r>
          </w:p>
        </w:tc>
        <w:tc>
          <w:tcPr>
            <w:tcW w:w="1912" w:type="pct"/>
            <w:tcBorders>
              <w:top w:val="single" w:sz="8" w:space="0" w:color="000000"/>
              <w:left w:val="single" w:sz="4" w:space="0" w:color="000000"/>
              <w:bottom w:val="single" w:sz="8" w:space="0" w:color="000000"/>
            </w:tcBorders>
          </w:tcPr>
          <w:p w14:paraId="2AEEA518" w14:textId="77777777" w:rsidR="00FF117E" w:rsidRPr="00D551A1" w:rsidRDefault="00FF117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Jeżeli na podstawie wniosków o płatność lub czynności kontrolnych uprawnionych organów zostanie stwierdzone, że dofinansowanie jest:</w:t>
            </w:r>
          </w:p>
          <w:p w14:paraId="204057F2" w14:textId="77777777" w:rsidR="00FF117E" w:rsidRPr="00D551A1" w:rsidRDefault="00FF117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wykorzystane niezgodnie z przeznaczeniem,</w:t>
            </w:r>
          </w:p>
          <w:p w14:paraId="5F7AAAAA" w14:textId="77777777" w:rsidR="00FF117E" w:rsidRPr="00D551A1" w:rsidRDefault="00FF117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Pr="00D551A1">
              <w:rPr>
                <w:rFonts w:asciiTheme="minorHAnsi" w:eastAsia="Calibri" w:hAnsiTheme="minorHAnsi" w:cstheme="minorHAnsi"/>
                <w:iCs/>
                <w:sz w:val="22"/>
                <w:szCs w:val="22"/>
                <w:lang w:eastAsia="ar-SA"/>
              </w:rPr>
              <w:tab/>
              <w:t xml:space="preserve">wykorzystane z naruszeniem procedur, o których mowa w art. 184 </w:t>
            </w:r>
            <w:proofErr w:type="spellStart"/>
            <w:r w:rsidRPr="00D551A1">
              <w:rPr>
                <w:rFonts w:asciiTheme="minorHAnsi" w:eastAsia="Calibri" w:hAnsiTheme="minorHAnsi" w:cstheme="minorHAnsi"/>
                <w:iCs/>
                <w:sz w:val="22"/>
                <w:szCs w:val="22"/>
                <w:lang w:eastAsia="ar-SA"/>
              </w:rPr>
              <w:t>Ufp</w:t>
            </w:r>
            <w:proofErr w:type="spellEnd"/>
            <w:r w:rsidRPr="00D551A1">
              <w:rPr>
                <w:rFonts w:asciiTheme="minorHAnsi" w:eastAsia="Calibri" w:hAnsiTheme="minorHAnsi" w:cstheme="minorHAnsi"/>
                <w:iCs/>
                <w:sz w:val="22"/>
                <w:szCs w:val="22"/>
                <w:lang w:eastAsia="ar-SA"/>
              </w:rPr>
              <w:t>,</w:t>
            </w:r>
          </w:p>
          <w:p w14:paraId="7FF22E18" w14:textId="77777777" w:rsidR="00FF117E" w:rsidRPr="00D551A1" w:rsidRDefault="00FF117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pobrane nienależnie lub w nadmiernej wysokości</w:t>
            </w:r>
          </w:p>
          <w:p w14:paraId="078089BD" w14:textId="08DF55F8" w:rsidR="005D05ED" w:rsidRPr="00D551A1" w:rsidRDefault="00FF117E" w:rsidP="00D551A1">
            <w:pPr>
              <w:suppressAutoHyphens/>
              <w:spacing w:line="276" w:lineRule="auto"/>
              <w:rPr>
                <w:rFonts w:asciiTheme="minorHAnsi" w:eastAsia="Calibri" w:hAnsiTheme="minorHAnsi" w:cstheme="minorHAnsi"/>
                <w:iCs/>
                <w:sz w:val="22"/>
                <w:szCs w:val="22"/>
                <w:highlight w:val="yellow"/>
                <w:lang w:eastAsia="ar-SA"/>
              </w:rPr>
            </w:pPr>
            <w:r w:rsidRPr="00D551A1">
              <w:rPr>
                <w:rFonts w:asciiTheme="minorHAnsi" w:eastAsia="Calibri" w:hAnsiTheme="minorHAnsi" w:cstheme="minorHAnsi"/>
                <w:iCs/>
                <w:sz w:val="22"/>
                <w:szCs w:val="22"/>
                <w:lang w:eastAsia="ar-SA"/>
              </w:rPr>
              <w:t>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wypłaty transzy przekazanej po poniesieniu wydatku, który został uznany za nieprawidłowość.</w:t>
            </w:r>
          </w:p>
        </w:tc>
        <w:tc>
          <w:tcPr>
            <w:tcW w:w="467" w:type="pct"/>
            <w:tcBorders>
              <w:top w:val="single" w:sz="8" w:space="0" w:color="000000"/>
              <w:left w:val="single" w:sz="4" w:space="0" w:color="000000"/>
              <w:bottom w:val="single" w:sz="8" w:space="0" w:color="000000"/>
              <w:right w:val="single" w:sz="8" w:space="0" w:color="000000"/>
            </w:tcBorders>
          </w:tcPr>
          <w:p w14:paraId="6930C716" w14:textId="35ECB64B" w:rsidR="005D05ED" w:rsidRPr="00D551A1" w:rsidRDefault="005D05ED" w:rsidP="00D551A1">
            <w:pPr>
              <w:snapToGrid w:val="0"/>
              <w:spacing w:line="276" w:lineRule="auto"/>
              <w:rPr>
                <w:rFonts w:asciiTheme="minorHAnsi" w:hAnsiTheme="minorHAnsi" w:cstheme="minorHAnsi"/>
                <w:sz w:val="22"/>
                <w:szCs w:val="22"/>
                <w:highlight w:val="yellow"/>
                <w:lang w:eastAsia="ar-SA"/>
              </w:rPr>
            </w:pPr>
            <w:r w:rsidRPr="00D551A1">
              <w:rPr>
                <w:rFonts w:asciiTheme="minorHAnsi" w:hAnsiTheme="minorHAnsi" w:cstheme="minorHAnsi"/>
                <w:sz w:val="22"/>
                <w:szCs w:val="22"/>
                <w:lang w:eastAsia="ar-SA"/>
              </w:rPr>
              <w:t>Aktualizacja zapisu.</w:t>
            </w:r>
          </w:p>
        </w:tc>
      </w:tr>
      <w:tr w:rsidR="0076163B" w:rsidRPr="00D551A1" w14:paraId="6C252A2F" w14:textId="77777777" w:rsidTr="00BA67AC">
        <w:trPr>
          <w:trHeight w:val="1801"/>
        </w:trPr>
        <w:tc>
          <w:tcPr>
            <w:tcW w:w="384" w:type="pct"/>
            <w:tcBorders>
              <w:top w:val="single" w:sz="8" w:space="0" w:color="000000"/>
              <w:left w:val="single" w:sz="8" w:space="0" w:color="000000"/>
              <w:bottom w:val="single" w:sz="8" w:space="0" w:color="000000"/>
            </w:tcBorders>
          </w:tcPr>
          <w:p w14:paraId="5A03B6AA" w14:textId="49AF3291" w:rsidR="005D05ED" w:rsidRPr="00D551A1" w:rsidRDefault="005D05ED"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16 ust. 2</w:t>
            </w:r>
          </w:p>
        </w:tc>
        <w:tc>
          <w:tcPr>
            <w:tcW w:w="1898" w:type="pct"/>
            <w:tcBorders>
              <w:top w:val="single" w:sz="8" w:space="0" w:color="000000"/>
              <w:left w:val="single" w:sz="4" w:space="0" w:color="000000"/>
              <w:bottom w:val="single" w:sz="8" w:space="0" w:color="000000"/>
            </w:tcBorders>
          </w:tcPr>
          <w:p w14:paraId="5B83786A" w14:textId="40E1B766" w:rsidR="005D05ED" w:rsidRPr="00D551A1" w:rsidRDefault="005D05ED"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Pr="00D551A1">
              <w:rPr>
                <w:rFonts w:asciiTheme="minorHAnsi" w:hAnsiTheme="minorHAnsi" w:cstheme="minorHAnsi"/>
                <w:iCs/>
                <w:sz w:val="22"/>
                <w:szCs w:val="22"/>
                <w:lang w:eastAsia="ar-SA"/>
              </w:rPr>
              <w:tab/>
              <w:t>Beneficjent zwraca środki, o których mowa w ust. 1, wraz z odsetkami, na pisemne wezwanie Instytucji Pośredniczącej, w terminie 14 dni od dnia doręczenia wezwania do zapłaty, na rachunek bankowy wskazany przez Instytucję Pośredniczącą w tym wezwaniu.</w:t>
            </w:r>
          </w:p>
        </w:tc>
        <w:tc>
          <w:tcPr>
            <w:tcW w:w="339" w:type="pct"/>
            <w:tcBorders>
              <w:top w:val="single" w:sz="8" w:space="0" w:color="000000"/>
              <w:left w:val="single" w:sz="4" w:space="0" w:color="000000"/>
              <w:bottom w:val="single" w:sz="8" w:space="0" w:color="000000"/>
              <w:right w:val="single" w:sz="4" w:space="0" w:color="000000"/>
            </w:tcBorders>
          </w:tcPr>
          <w:p w14:paraId="5DAF607C" w14:textId="160F717E" w:rsidR="005D05ED" w:rsidRPr="00D551A1" w:rsidRDefault="005D05ED"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16 ust. 2</w:t>
            </w:r>
          </w:p>
        </w:tc>
        <w:tc>
          <w:tcPr>
            <w:tcW w:w="1912" w:type="pct"/>
            <w:tcBorders>
              <w:top w:val="single" w:sz="8" w:space="0" w:color="000000"/>
              <w:left w:val="single" w:sz="4" w:space="0" w:color="000000"/>
              <w:bottom w:val="single" w:sz="8" w:space="0" w:color="000000"/>
            </w:tcBorders>
          </w:tcPr>
          <w:p w14:paraId="2C15570E" w14:textId="017A8570" w:rsidR="005D05ED" w:rsidRPr="00D551A1" w:rsidRDefault="005D05E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Pr="00D551A1">
              <w:rPr>
                <w:rFonts w:asciiTheme="minorHAnsi" w:eastAsia="Calibri" w:hAnsiTheme="minorHAnsi" w:cstheme="minorHAnsi"/>
                <w:iCs/>
                <w:sz w:val="22"/>
                <w:szCs w:val="22"/>
                <w:lang w:eastAsia="ar-SA"/>
              </w:rPr>
              <w:tab/>
              <w:t>Beneficjent zwraca środki, o których mowa w ust. 1, wraz z odsetkami, na pisemne wezwanie Instytucji Pośredniczącej, w terminie 14 dni kalendarzowych od dnia doręczenia wezwania do zapłaty, na rachunek bankowy wskazany przez Instytucję Pośredniczącą w tym wezwaniu.</w:t>
            </w:r>
          </w:p>
        </w:tc>
        <w:tc>
          <w:tcPr>
            <w:tcW w:w="467" w:type="pct"/>
            <w:tcBorders>
              <w:top w:val="single" w:sz="8" w:space="0" w:color="000000"/>
              <w:left w:val="single" w:sz="4" w:space="0" w:color="000000"/>
              <w:bottom w:val="single" w:sz="8" w:space="0" w:color="000000"/>
              <w:right w:val="single" w:sz="8" w:space="0" w:color="000000"/>
            </w:tcBorders>
          </w:tcPr>
          <w:p w14:paraId="49B97E0A" w14:textId="101CEC70" w:rsidR="005D05ED" w:rsidRPr="00D551A1" w:rsidRDefault="005D05ED"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5B4E8E12" w14:textId="77777777" w:rsidTr="00BA67AC">
        <w:trPr>
          <w:trHeight w:val="1801"/>
        </w:trPr>
        <w:tc>
          <w:tcPr>
            <w:tcW w:w="384" w:type="pct"/>
            <w:tcBorders>
              <w:top w:val="single" w:sz="8" w:space="0" w:color="000000"/>
              <w:left w:val="single" w:sz="8" w:space="0" w:color="000000"/>
              <w:bottom w:val="single" w:sz="8" w:space="0" w:color="000000"/>
            </w:tcBorders>
          </w:tcPr>
          <w:p w14:paraId="3233470B"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16 ust. 3</w:t>
            </w:r>
          </w:p>
        </w:tc>
        <w:tc>
          <w:tcPr>
            <w:tcW w:w="1898" w:type="pct"/>
            <w:tcBorders>
              <w:top w:val="single" w:sz="8" w:space="0" w:color="000000"/>
              <w:left w:val="single" w:sz="4" w:space="0" w:color="000000"/>
              <w:bottom w:val="single" w:sz="8" w:space="0" w:color="000000"/>
            </w:tcBorders>
          </w:tcPr>
          <w:p w14:paraId="74394F41" w14:textId="754E5322" w:rsidR="00762A97" w:rsidRPr="00D551A1" w:rsidRDefault="005D05ED"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Pr="00D551A1">
              <w:rPr>
                <w:rFonts w:asciiTheme="minorHAnsi" w:hAnsiTheme="minorHAnsi" w:cstheme="minorHAnsi"/>
                <w:iCs/>
                <w:sz w:val="22"/>
                <w:szCs w:val="22"/>
                <w:lang w:eastAsia="ar-SA"/>
              </w:rPr>
              <w:tab/>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r w:rsidR="00762A97"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55A25DC8"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16 ust. 3</w:t>
            </w:r>
          </w:p>
        </w:tc>
        <w:tc>
          <w:tcPr>
            <w:tcW w:w="1912" w:type="pct"/>
            <w:tcBorders>
              <w:top w:val="single" w:sz="8" w:space="0" w:color="000000"/>
              <w:left w:val="single" w:sz="4" w:space="0" w:color="000000"/>
              <w:bottom w:val="single" w:sz="8" w:space="0" w:color="000000"/>
            </w:tcBorders>
          </w:tcPr>
          <w:p w14:paraId="50F4B485" w14:textId="294E3253" w:rsidR="00762A97" w:rsidRPr="00D551A1" w:rsidRDefault="005D05E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 środków niewykorzystanych na realizację projektu, odsetek bankowych.</w:t>
            </w:r>
          </w:p>
        </w:tc>
        <w:tc>
          <w:tcPr>
            <w:tcW w:w="467" w:type="pct"/>
            <w:tcBorders>
              <w:top w:val="single" w:sz="8" w:space="0" w:color="000000"/>
              <w:left w:val="single" w:sz="4" w:space="0" w:color="000000"/>
              <w:bottom w:val="single" w:sz="8" w:space="0" w:color="000000"/>
              <w:right w:val="single" w:sz="8" w:space="0" w:color="000000"/>
            </w:tcBorders>
          </w:tcPr>
          <w:p w14:paraId="56BE3D9D"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4A62C1B3" w14:textId="77777777" w:rsidTr="00BA67AC">
        <w:trPr>
          <w:trHeight w:val="1281"/>
        </w:trPr>
        <w:tc>
          <w:tcPr>
            <w:tcW w:w="384" w:type="pct"/>
            <w:tcBorders>
              <w:top w:val="single" w:sz="8" w:space="0" w:color="000000"/>
              <w:left w:val="single" w:sz="8" w:space="0" w:color="000000"/>
              <w:bottom w:val="single" w:sz="8" w:space="0" w:color="000000"/>
            </w:tcBorders>
          </w:tcPr>
          <w:p w14:paraId="6FAD20CD" w14:textId="29CA37DF"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16 ust. 4</w:t>
            </w:r>
          </w:p>
        </w:tc>
        <w:tc>
          <w:tcPr>
            <w:tcW w:w="1898" w:type="pct"/>
            <w:tcBorders>
              <w:top w:val="single" w:sz="8" w:space="0" w:color="000000"/>
              <w:left w:val="single" w:sz="4" w:space="0" w:color="000000"/>
              <w:bottom w:val="single" w:sz="8" w:space="0" w:color="000000"/>
            </w:tcBorders>
          </w:tcPr>
          <w:p w14:paraId="0D67530A" w14:textId="77777777" w:rsidR="005D05ED" w:rsidRPr="00D551A1" w:rsidRDefault="005D05ED"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Beneficjent dokonuje opisu przelewu zwracanych środków, o których mowa w ust. 1, poprzez wskazanie:</w:t>
            </w:r>
          </w:p>
          <w:p w14:paraId="4FE96772" w14:textId="77777777" w:rsidR="005D05ED" w:rsidRPr="00D551A1" w:rsidRDefault="005D05ED"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numeru Projektu,</w:t>
            </w:r>
          </w:p>
          <w:p w14:paraId="48325ED3" w14:textId="77777777" w:rsidR="005D05ED" w:rsidRPr="00D551A1" w:rsidRDefault="005D05ED"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Pr="00D551A1">
              <w:rPr>
                <w:rFonts w:asciiTheme="minorHAnsi" w:hAnsiTheme="minorHAnsi" w:cstheme="minorHAnsi"/>
                <w:iCs/>
                <w:sz w:val="22"/>
                <w:szCs w:val="22"/>
                <w:lang w:eastAsia="ar-SA"/>
              </w:rPr>
              <w:tab/>
              <w:t>informacji o kwocie głównej i kwocie odsetek,</w:t>
            </w:r>
          </w:p>
          <w:p w14:paraId="4F6C9965" w14:textId="77777777" w:rsidR="005D05ED" w:rsidRPr="00D551A1" w:rsidRDefault="005D05ED"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Pr="00D551A1">
              <w:rPr>
                <w:rFonts w:asciiTheme="minorHAnsi" w:hAnsiTheme="minorHAnsi" w:cstheme="minorHAnsi"/>
                <w:iCs/>
                <w:sz w:val="22"/>
                <w:szCs w:val="22"/>
                <w:lang w:eastAsia="ar-SA"/>
              </w:rPr>
              <w:tab/>
              <w:t xml:space="preserve">tytułu zwrotu (a w przypadku dokonania zwrotu środków na podstawie decyzji, o której mowa w art. 207 </w:t>
            </w:r>
            <w:proofErr w:type="spellStart"/>
            <w:r w:rsidRPr="00D551A1">
              <w:rPr>
                <w:rFonts w:asciiTheme="minorHAnsi" w:hAnsiTheme="minorHAnsi" w:cstheme="minorHAnsi"/>
                <w:iCs/>
                <w:sz w:val="22"/>
                <w:szCs w:val="22"/>
                <w:lang w:eastAsia="ar-SA"/>
              </w:rPr>
              <w:t>Ufp</w:t>
            </w:r>
            <w:proofErr w:type="spellEnd"/>
            <w:r w:rsidRPr="00D551A1">
              <w:rPr>
                <w:rFonts w:asciiTheme="minorHAnsi" w:hAnsiTheme="minorHAnsi" w:cstheme="minorHAnsi"/>
                <w:iCs/>
                <w:sz w:val="22"/>
                <w:szCs w:val="22"/>
                <w:lang w:eastAsia="ar-SA"/>
              </w:rPr>
              <w:t>, także numeru decyzji),</w:t>
            </w:r>
          </w:p>
          <w:p w14:paraId="1445A23E" w14:textId="77777777" w:rsidR="005D05ED" w:rsidRPr="00D551A1" w:rsidRDefault="005D05ED"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daty otrzymania transzy dofinansowania, której dotyczy zwrot,</w:t>
            </w:r>
          </w:p>
          <w:p w14:paraId="4E6DE33D" w14:textId="77777777" w:rsidR="005D05ED" w:rsidRPr="00D551A1" w:rsidRDefault="005D05ED"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w:t>
            </w:r>
            <w:r w:rsidRPr="00D551A1">
              <w:rPr>
                <w:rFonts w:asciiTheme="minorHAnsi" w:hAnsiTheme="minorHAnsi" w:cstheme="minorHAnsi"/>
                <w:iCs/>
                <w:sz w:val="22"/>
                <w:szCs w:val="22"/>
                <w:lang w:eastAsia="ar-SA"/>
              </w:rPr>
              <w:tab/>
              <w:t>klasyfikacji budżetowej (podstawą zakwalifikowania zwrotu do odpowiedniego paragrafu klasyfikacji budżetowej będzie ustalenie jego rodzaju oraz podstawy prawnej).</w:t>
            </w:r>
          </w:p>
          <w:p w14:paraId="56BE7867" w14:textId="68B37645" w:rsidR="00762A97" w:rsidRPr="00D551A1" w:rsidRDefault="005D05ED"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Beneficjent ma obowiązek przekazać wszystkie niezbędne informacje dotyczące zwracanych środków w formie pisemnej do Instytucji Pośredniczącej.</w:t>
            </w:r>
          </w:p>
        </w:tc>
        <w:tc>
          <w:tcPr>
            <w:tcW w:w="339" w:type="pct"/>
            <w:tcBorders>
              <w:top w:val="single" w:sz="8" w:space="0" w:color="000000"/>
              <w:left w:val="single" w:sz="4" w:space="0" w:color="000000"/>
              <w:bottom w:val="single" w:sz="8" w:space="0" w:color="000000"/>
              <w:right w:val="single" w:sz="4" w:space="0" w:color="000000"/>
            </w:tcBorders>
          </w:tcPr>
          <w:p w14:paraId="641DFB1B" w14:textId="069F6AEA"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16 ust. 4</w:t>
            </w:r>
          </w:p>
        </w:tc>
        <w:tc>
          <w:tcPr>
            <w:tcW w:w="1912" w:type="pct"/>
            <w:tcBorders>
              <w:top w:val="single" w:sz="8" w:space="0" w:color="000000"/>
              <w:left w:val="single" w:sz="4" w:space="0" w:color="000000"/>
              <w:bottom w:val="single" w:sz="8" w:space="0" w:color="000000"/>
            </w:tcBorders>
          </w:tcPr>
          <w:p w14:paraId="0592449C" w14:textId="77777777" w:rsidR="005D05ED" w:rsidRPr="00D551A1" w:rsidRDefault="005D05E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Pr="00D551A1">
              <w:rPr>
                <w:rFonts w:asciiTheme="minorHAnsi" w:eastAsia="Calibri" w:hAnsiTheme="minorHAnsi" w:cstheme="minorHAnsi"/>
                <w:iCs/>
                <w:sz w:val="22"/>
                <w:szCs w:val="22"/>
                <w:lang w:eastAsia="ar-SA"/>
              </w:rPr>
              <w:tab/>
              <w:t>Beneficjent dokonuje opisu przelewu wszelkich zwracanych środków, poprzez wskazanie:</w:t>
            </w:r>
          </w:p>
          <w:p w14:paraId="575EBFCB" w14:textId="77777777" w:rsidR="005D05ED" w:rsidRPr="00D551A1" w:rsidRDefault="005D05E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numeru Projektu,</w:t>
            </w:r>
          </w:p>
          <w:p w14:paraId="68F0A9E5" w14:textId="77777777" w:rsidR="005D05ED" w:rsidRPr="00D551A1" w:rsidRDefault="005D05E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Pr="00D551A1">
              <w:rPr>
                <w:rFonts w:asciiTheme="minorHAnsi" w:eastAsia="Calibri" w:hAnsiTheme="minorHAnsi" w:cstheme="minorHAnsi"/>
                <w:iCs/>
                <w:sz w:val="22"/>
                <w:szCs w:val="22"/>
                <w:lang w:eastAsia="ar-SA"/>
              </w:rPr>
              <w:tab/>
              <w:t>informacji o kwocie głównej i kwocie odsetek,</w:t>
            </w:r>
          </w:p>
          <w:p w14:paraId="73B2A1EF" w14:textId="77777777" w:rsidR="005D05ED" w:rsidRPr="00D551A1" w:rsidRDefault="005D05E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 xml:space="preserve">tytułu zwrotu (a w przypadku dokonania zwrotu środków na podstawie decyzji, o której mowa w art. 207 </w:t>
            </w:r>
            <w:proofErr w:type="spellStart"/>
            <w:r w:rsidRPr="00D551A1">
              <w:rPr>
                <w:rFonts w:asciiTheme="minorHAnsi" w:eastAsia="Calibri" w:hAnsiTheme="minorHAnsi" w:cstheme="minorHAnsi"/>
                <w:iCs/>
                <w:sz w:val="22"/>
                <w:szCs w:val="22"/>
                <w:lang w:eastAsia="ar-SA"/>
              </w:rPr>
              <w:t>Ufp</w:t>
            </w:r>
            <w:proofErr w:type="spellEnd"/>
            <w:r w:rsidRPr="00D551A1">
              <w:rPr>
                <w:rFonts w:asciiTheme="minorHAnsi" w:eastAsia="Calibri" w:hAnsiTheme="minorHAnsi" w:cstheme="minorHAnsi"/>
                <w:iCs/>
                <w:sz w:val="22"/>
                <w:szCs w:val="22"/>
                <w:lang w:eastAsia="ar-SA"/>
              </w:rPr>
              <w:t>, także numeru decyzji),</w:t>
            </w:r>
          </w:p>
          <w:p w14:paraId="26FB55AC" w14:textId="77777777" w:rsidR="005D05ED" w:rsidRPr="00D551A1" w:rsidRDefault="005D05E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Pr="00D551A1">
              <w:rPr>
                <w:rFonts w:asciiTheme="minorHAnsi" w:eastAsia="Calibri" w:hAnsiTheme="minorHAnsi" w:cstheme="minorHAnsi"/>
                <w:iCs/>
                <w:sz w:val="22"/>
                <w:szCs w:val="22"/>
                <w:lang w:eastAsia="ar-SA"/>
              </w:rPr>
              <w:tab/>
              <w:t>daty otrzymania transzy dofinansowania, której dotyczy zwrot,</w:t>
            </w:r>
          </w:p>
          <w:p w14:paraId="1312671A" w14:textId="77777777" w:rsidR="005D05ED" w:rsidRPr="00D551A1" w:rsidRDefault="005D05ED"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5)</w:t>
            </w:r>
            <w:r w:rsidRPr="00D551A1">
              <w:rPr>
                <w:rFonts w:asciiTheme="minorHAnsi" w:eastAsia="Calibri" w:hAnsiTheme="minorHAnsi" w:cstheme="minorHAnsi"/>
                <w:iCs/>
                <w:sz w:val="22"/>
                <w:szCs w:val="22"/>
                <w:lang w:eastAsia="ar-SA"/>
              </w:rPr>
              <w:tab/>
              <w:t>klasyfikacji budżetowej (podstawą zakwalifikowania zwrotu do odpowiedniego paragrafu klasyfikacji budżetowej będzie ustalenie jego rodzaju oraz podstawy prawnej).</w:t>
            </w:r>
          </w:p>
          <w:p w14:paraId="77BAD7F8" w14:textId="440A0C17" w:rsidR="00762A97" w:rsidRPr="00D551A1" w:rsidRDefault="005D05ED"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 xml:space="preserve">Beneficjent ma obowiązek przekazać wszystkie niezbędne informacje dotyczące zwracanych środków w formie pisemnej do Instytucji Pośredniczącej. </w:t>
            </w:r>
          </w:p>
        </w:tc>
        <w:tc>
          <w:tcPr>
            <w:tcW w:w="467" w:type="pct"/>
            <w:tcBorders>
              <w:top w:val="single" w:sz="8" w:space="0" w:color="000000"/>
              <w:left w:val="single" w:sz="4" w:space="0" w:color="000000"/>
              <w:bottom w:val="single" w:sz="8" w:space="0" w:color="000000"/>
              <w:right w:val="single" w:sz="8" w:space="0" w:color="000000"/>
            </w:tcBorders>
          </w:tcPr>
          <w:p w14:paraId="55FC47FE"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056E3C79" w14:textId="77777777" w:rsidTr="00BA67AC">
        <w:trPr>
          <w:trHeight w:val="1801"/>
        </w:trPr>
        <w:tc>
          <w:tcPr>
            <w:tcW w:w="384" w:type="pct"/>
            <w:tcBorders>
              <w:top w:val="single" w:sz="8" w:space="0" w:color="000000"/>
              <w:left w:val="single" w:sz="8" w:space="0" w:color="000000"/>
              <w:bottom w:val="single" w:sz="8" w:space="0" w:color="000000"/>
            </w:tcBorders>
          </w:tcPr>
          <w:p w14:paraId="670684B1" w14:textId="578FC603" w:rsidR="00484A54" w:rsidRPr="00D551A1" w:rsidRDefault="00484A54"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w:t>
            </w:r>
            <w:r w:rsidR="00FF117E" w:rsidRPr="00D551A1">
              <w:rPr>
                <w:rFonts w:asciiTheme="minorHAnsi" w:hAnsiTheme="minorHAnsi" w:cstheme="minorHAnsi"/>
                <w:sz w:val="22"/>
                <w:szCs w:val="22"/>
                <w:lang w:eastAsia="ar-SA"/>
              </w:rPr>
              <w:t>6</w:t>
            </w:r>
            <w:r w:rsidRPr="00D551A1">
              <w:rPr>
                <w:rFonts w:asciiTheme="minorHAnsi" w:hAnsiTheme="minorHAnsi" w:cstheme="minorHAnsi"/>
                <w:sz w:val="22"/>
                <w:szCs w:val="22"/>
                <w:lang w:eastAsia="ar-SA"/>
              </w:rPr>
              <w:t xml:space="preserve"> ust. 7</w:t>
            </w:r>
          </w:p>
        </w:tc>
        <w:tc>
          <w:tcPr>
            <w:tcW w:w="1898" w:type="pct"/>
            <w:tcBorders>
              <w:top w:val="single" w:sz="8" w:space="0" w:color="000000"/>
              <w:left w:val="single" w:sz="4" w:space="0" w:color="000000"/>
              <w:bottom w:val="single" w:sz="8" w:space="0" w:color="000000"/>
            </w:tcBorders>
          </w:tcPr>
          <w:p w14:paraId="001D7410" w14:textId="4F8BF7C8" w:rsidR="00484A54" w:rsidRPr="00D551A1" w:rsidRDefault="00484A54"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7.</w:t>
            </w:r>
            <w:r w:rsidRPr="00D551A1">
              <w:rPr>
                <w:rFonts w:asciiTheme="minorHAnsi" w:hAnsiTheme="minorHAnsi" w:cstheme="minorHAnsi"/>
                <w:iCs/>
                <w:sz w:val="22"/>
                <w:szCs w:val="22"/>
                <w:lang w:eastAsia="ar-SA"/>
              </w:rPr>
              <w:tab/>
              <w:t xml:space="preserve">W przypadku braku zwrotu środków w terminie 14 dni od dnia upływu terminu zwrotu określonego w ostatecznej decyzji, o której mowa w ust. 5, Beneficjent zostaje wykluczony z możliwości otrzymania środków zgodnie z art. 207 ust. 4 pkt 3 </w:t>
            </w:r>
            <w:proofErr w:type="spellStart"/>
            <w:r w:rsidRPr="00D551A1">
              <w:rPr>
                <w:rFonts w:asciiTheme="minorHAnsi" w:hAnsiTheme="minorHAnsi" w:cstheme="minorHAnsi"/>
                <w:iCs/>
                <w:sz w:val="22"/>
                <w:szCs w:val="22"/>
                <w:lang w:eastAsia="ar-SA"/>
              </w:rPr>
              <w:t>Ufp</w:t>
            </w:r>
            <w:proofErr w:type="spellEnd"/>
            <w:r w:rsidRPr="00D551A1">
              <w:rPr>
                <w:rFonts w:asciiTheme="minorHAnsi" w:hAnsiTheme="minorHAnsi" w:cstheme="minorHAnsi"/>
                <w:iCs/>
                <w:sz w:val="22"/>
                <w:szCs w:val="22"/>
                <w:lang w:eastAsia="ar-SA"/>
              </w:rPr>
              <w:t xml:space="preserve">, z zastrzeżeniem art. 207 ust. 7 </w:t>
            </w:r>
            <w:proofErr w:type="spellStart"/>
            <w:r w:rsidRPr="00D551A1">
              <w:rPr>
                <w:rFonts w:asciiTheme="minorHAnsi" w:hAnsiTheme="minorHAnsi" w:cstheme="minorHAnsi"/>
                <w:iCs/>
                <w:sz w:val="22"/>
                <w:szCs w:val="22"/>
                <w:lang w:eastAsia="ar-SA"/>
              </w:rPr>
              <w:t>Ufp</w:t>
            </w:r>
            <w:proofErr w:type="spellEnd"/>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04FA43A9" w14:textId="0AD0066F" w:rsidR="00484A54" w:rsidRPr="00D551A1" w:rsidRDefault="00484A5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w:t>
            </w:r>
            <w:r w:rsidR="00FF117E" w:rsidRPr="00D551A1">
              <w:rPr>
                <w:rFonts w:asciiTheme="minorHAnsi" w:hAnsiTheme="minorHAnsi" w:cstheme="minorHAnsi"/>
                <w:iCs/>
                <w:sz w:val="22"/>
                <w:szCs w:val="22"/>
                <w:lang w:eastAsia="ar-SA"/>
              </w:rPr>
              <w:t>6</w:t>
            </w:r>
            <w:r w:rsidRPr="00D551A1">
              <w:rPr>
                <w:rFonts w:asciiTheme="minorHAnsi" w:hAnsiTheme="minorHAnsi" w:cstheme="minorHAnsi"/>
                <w:iCs/>
                <w:sz w:val="22"/>
                <w:szCs w:val="22"/>
                <w:lang w:eastAsia="ar-SA"/>
              </w:rPr>
              <w:t xml:space="preserve"> ust. 7</w:t>
            </w:r>
          </w:p>
        </w:tc>
        <w:tc>
          <w:tcPr>
            <w:tcW w:w="1912" w:type="pct"/>
            <w:tcBorders>
              <w:top w:val="single" w:sz="8" w:space="0" w:color="000000"/>
              <w:left w:val="single" w:sz="4" w:space="0" w:color="000000"/>
              <w:bottom w:val="single" w:sz="8" w:space="0" w:color="000000"/>
            </w:tcBorders>
          </w:tcPr>
          <w:p w14:paraId="10026691" w14:textId="6F2A5B7F" w:rsidR="00484A54" w:rsidRPr="00D551A1" w:rsidRDefault="00484A5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7.</w:t>
            </w:r>
            <w:r w:rsidRPr="00D551A1">
              <w:rPr>
                <w:rFonts w:asciiTheme="minorHAnsi" w:eastAsia="Calibri" w:hAnsiTheme="minorHAnsi" w:cstheme="minorHAnsi"/>
                <w:iCs/>
                <w:sz w:val="22"/>
                <w:szCs w:val="22"/>
                <w:lang w:eastAsia="ar-SA"/>
              </w:rPr>
              <w:tab/>
              <w:t xml:space="preserve">W przypadku braku zwrotu środków w terminie 14 dni kalendarzowych od dnia upływu terminu zwrotu określonego w ostatecznej decyzji, o której mowa w ust. 5, Beneficjent zostaje wykluczony z możliwości otrzymania środków, zgodnie z art. 207 ust. 4 pkt 3 </w:t>
            </w:r>
            <w:proofErr w:type="spellStart"/>
            <w:r w:rsidRPr="00D551A1">
              <w:rPr>
                <w:rFonts w:asciiTheme="minorHAnsi" w:eastAsia="Calibri" w:hAnsiTheme="minorHAnsi" w:cstheme="minorHAnsi"/>
                <w:iCs/>
                <w:sz w:val="22"/>
                <w:szCs w:val="22"/>
                <w:lang w:eastAsia="ar-SA"/>
              </w:rPr>
              <w:t>Ufp</w:t>
            </w:r>
            <w:proofErr w:type="spellEnd"/>
            <w:r w:rsidRPr="00D551A1">
              <w:rPr>
                <w:rFonts w:asciiTheme="minorHAnsi" w:eastAsia="Calibri" w:hAnsiTheme="minorHAnsi" w:cstheme="minorHAnsi"/>
                <w:iCs/>
                <w:sz w:val="22"/>
                <w:szCs w:val="22"/>
                <w:lang w:eastAsia="ar-SA"/>
              </w:rPr>
              <w:t xml:space="preserve">, z zastrzeżeniem art. 207 ust. 7 </w:t>
            </w:r>
            <w:proofErr w:type="spellStart"/>
            <w:r w:rsidRPr="00D551A1">
              <w:rPr>
                <w:rFonts w:asciiTheme="minorHAnsi" w:eastAsia="Calibri" w:hAnsiTheme="minorHAnsi" w:cstheme="minorHAnsi"/>
                <w:iCs/>
                <w:sz w:val="22"/>
                <w:szCs w:val="22"/>
                <w:lang w:eastAsia="ar-SA"/>
              </w:rPr>
              <w:t>Ufp</w:t>
            </w:r>
            <w:proofErr w:type="spellEnd"/>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4725850E" w14:textId="4EA8B33E" w:rsidR="00484A54" w:rsidRPr="00D551A1" w:rsidRDefault="00484A54"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4E3EAE09" w14:textId="77777777" w:rsidTr="00BA67AC">
        <w:trPr>
          <w:trHeight w:val="1419"/>
        </w:trPr>
        <w:tc>
          <w:tcPr>
            <w:tcW w:w="384" w:type="pct"/>
            <w:tcBorders>
              <w:top w:val="single" w:sz="8" w:space="0" w:color="000000"/>
              <w:left w:val="single" w:sz="8" w:space="0" w:color="000000"/>
              <w:bottom w:val="single" w:sz="8" w:space="0" w:color="000000"/>
            </w:tcBorders>
          </w:tcPr>
          <w:p w14:paraId="750950B3" w14:textId="737B879D" w:rsidR="00484A54" w:rsidRPr="00D551A1" w:rsidRDefault="00484A54"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w:t>
            </w:r>
            <w:r w:rsidR="00FF117E" w:rsidRPr="00D551A1">
              <w:rPr>
                <w:rFonts w:asciiTheme="minorHAnsi" w:hAnsiTheme="minorHAnsi" w:cstheme="minorHAnsi"/>
                <w:sz w:val="22"/>
                <w:szCs w:val="22"/>
                <w:lang w:eastAsia="ar-SA"/>
              </w:rPr>
              <w:t>6</w:t>
            </w:r>
            <w:r w:rsidRPr="00D551A1">
              <w:rPr>
                <w:rFonts w:asciiTheme="minorHAnsi" w:hAnsiTheme="minorHAnsi" w:cstheme="minorHAnsi"/>
                <w:sz w:val="22"/>
                <w:szCs w:val="22"/>
                <w:lang w:eastAsia="ar-SA"/>
              </w:rPr>
              <w:t xml:space="preserve"> ust. 8</w:t>
            </w:r>
          </w:p>
        </w:tc>
        <w:tc>
          <w:tcPr>
            <w:tcW w:w="1898" w:type="pct"/>
            <w:tcBorders>
              <w:top w:val="single" w:sz="8" w:space="0" w:color="000000"/>
              <w:left w:val="single" w:sz="4" w:space="0" w:color="000000"/>
              <w:bottom w:val="single" w:sz="8" w:space="0" w:color="000000"/>
            </w:tcBorders>
          </w:tcPr>
          <w:p w14:paraId="0169CA35" w14:textId="1B3D5067" w:rsidR="00484A54" w:rsidRPr="00D551A1" w:rsidRDefault="00484A54"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8.</w:t>
            </w:r>
            <w:r w:rsidRPr="00D551A1">
              <w:rPr>
                <w:rFonts w:asciiTheme="minorHAnsi" w:hAnsiTheme="minorHAnsi" w:cstheme="minorHAnsi"/>
                <w:iCs/>
                <w:sz w:val="22"/>
                <w:szCs w:val="22"/>
                <w:lang w:eastAsia="ar-SA"/>
              </w:rPr>
              <w:tab/>
              <w:t>Beneficjent zobowiązuje się do pokrycia, w uzasadnionej wysokości, poniesionych przez Instytucję Pośredniczącą kosztów odzyskiwania kwot, o których mowa w ust. 1.</w:t>
            </w:r>
          </w:p>
        </w:tc>
        <w:tc>
          <w:tcPr>
            <w:tcW w:w="339" w:type="pct"/>
            <w:tcBorders>
              <w:top w:val="single" w:sz="8" w:space="0" w:color="000000"/>
              <w:left w:val="single" w:sz="4" w:space="0" w:color="000000"/>
              <w:bottom w:val="single" w:sz="8" w:space="0" w:color="000000"/>
              <w:right w:val="single" w:sz="4" w:space="0" w:color="000000"/>
            </w:tcBorders>
          </w:tcPr>
          <w:p w14:paraId="527F0B60" w14:textId="47914E5B" w:rsidR="00484A54" w:rsidRPr="00D551A1" w:rsidRDefault="00484A54"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6EE43D96" w14:textId="0A08F7FF" w:rsidR="00484A54" w:rsidRPr="00D551A1" w:rsidRDefault="00484A5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Brak zapisu</w:t>
            </w:r>
          </w:p>
        </w:tc>
        <w:tc>
          <w:tcPr>
            <w:tcW w:w="467" w:type="pct"/>
            <w:tcBorders>
              <w:top w:val="single" w:sz="8" w:space="0" w:color="000000"/>
              <w:left w:val="single" w:sz="4" w:space="0" w:color="000000"/>
              <w:bottom w:val="single" w:sz="8" w:space="0" w:color="000000"/>
              <w:right w:val="single" w:sz="8" w:space="0" w:color="000000"/>
            </w:tcBorders>
          </w:tcPr>
          <w:p w14:paraId="451B9562" w14:textId="08FA5C37" w:rsidR="00484A54" w:rsidRPr="00D551A1" w:rsidRDefault="00484A54" w:rsidP="00D551A1">
            <w:pPr>
              <w:snapToGrid w:val="0"/>
              <w:spacing w:line="276" w:lineRule="auto"/>
              <w:rPr>
                <w:rFonts w:asciiTheme="minorHAnsi" w:hAnsiTheme="minorHAnsi" w:cstheme="minorHAnsi"/>
                <w:sz w:val="22"/>
                <w:szCs w:val="22"/>
                <w:lang w:eastAsia="ar-SA"/>
              </w:rPr>
            </w:pPr>
            <w:r w:rsidRPr="00D551A1">
              <w:rPr>
                <w:rFonts w:asciiTheme="minorHAnsi" w:eastAsia="Calibri" w:hAnsiTheme="minorHAnsi" w:cstheme="minorHAnsi"/>
                <w:iCs/>
                <w:sz w:val="22"/>
                <w:szCs w:val="22"/>
                <w:lang w:eastAsia="ar-SA"/>
              </w:rPr>
              <w:t>Usunięto zapis</w:t>
            </w:r>
          </w:p>
        </w:tc>
      </w:tr>
      <w:tr w:rsidR="0076163B" w:rsidRPr="00D551A1" w14:paraId="03ED0E36" w14:textId="77777777" w:rsidTr="00BA67AC">
        <w:trPr>
          <w:trHeight w:val="1801"/>
        </w:trPr>
        <w:tc>
          <w:tcPr>
            <w:tcW w:w="384" w:type="pct"/>
            <w:tcBorders>
              <w:top w:val="single" w:sz="8" w:space="0" w:color="000000"/>
              <w:left w:val="single" w:sz="8" w:space="0" w:color="000000"/>
              <w:bottom w:val="single" w:sz="8" w:space="0" w:color="000000"/>
            </w:tcBorders>
          </w:tcPr>
          <w:p w14:paraId="3E2EF942" w14:textId="7C0CD452" w:rsidR="00484A54" w:rsidRPr="00D551A1" w:rsidRDefault="00484A54"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w:t>
            </w:r>
            <w:r w:rsidR="00FF117E" w:rsidRPr="00D551A1">
              <w:rPr>
                <w:rFonts w:asciiTheme="minorHAnsi" w:hAnsiTheme="minorHAnsi" w:cstheme="minorHAnsi"/>
                <w:sz w:val="22"/>
                <w:szCs w:val="22"/>
                <w:lang w:eastAsia="ar-SA"/>
              </w:rPr>
              <w:t>6</w:t>
            </w:r>
            <w:r w:rsidRPr="00D551A1">
              <w:rPr>
                <w:rFonts w:asciiTheme="minorHAnsi" w:hAnsiTheme="minorHAnsi" w:cstheme="minorHAnsi"/>
                <w:sz w:val="22"/>
                <w:szCs w:val="22"/>
                <w:lang w:eastAsia="ar-SA"/>
              </w:rPr>
              <w:t xml:space="preserve"> ust. 9</w:t>
            </w:r>
          </w:p>
        </w:tc>
        <w:tc>
          <w:tcPr>
            <w:tcW w:w="1898" w:type="pct"/>
            <w:tcBorders>
              <w:top w:val="single" w:sz="8" w:space="0" w:color="000000"/>
              <w:left w:val="single" w:sz="4" w:space="0" w:color="000000"/>
              <w:bottom w:val="single" w:sz="8" w:space="0" w:color="000000"/>
            </w:tcBorders>
          </w:tcPr>
          <w:p w14:paraId="2B1D2328" w14:textId="6A01FF4F" w:rsidR="00484A54" w:rsidRPr="00D551A1" w:rsidRDefault="00484A54"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9.</w:t>
            </w:r>
            <w:r w:rsidRPr="00D551A1">
              <w:rPr>
                <w:rFonts w:asciiTheme="minorHAnsi" w:hAnsiTheme="minorHAnsi" w:cstheme="minorHAnsi"/>
                <w:iCs/>
                <w:sz w:val="22"/>
                <w:szCs w:val="22"/>
                <w:lang w:eastAsia="ar-SA"/>
              </w:rPr>
              <w:tab/>
              <w:t>Wszelkich zwrotów środków związanych z realizowanym Projektem Beneficjent dokonuje na następujący rachunek bankowy Instytucji Pośredniczącej: nr 92 1160 2202 0000 0006 1353 0550, Bank Millennium S.A.</w:t>
            </w:r>
          </w:p>
        </w:tc>
        <w:tc>
          <w:tcPr>
            <w:tcW w:w="339" w:type="pct"/>
            <w:tcBorders>
              <w:top w:val="single" w:sz="8" w:space="0" w:color="000000"/>
              <w:left w:val="single" w:sz="4" w:space="0" w:color="000000"/>
              <w:bottom w:val="single" w:sz="8" w:space="0" w:color="000000"/>
              <w:right w:val="single" w:sz="4" w:space="0" w:color="000000"/>
            </w:tcBorders>
          </w:tcPr>
          <w:p w14:paraId="17DA88A1" w14:textId="09CE39EF" w:rsidR="00484A54" w:rsidRPr="00D551A1" w:rsidRDefault="00484A5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w:t>
            </w:r>
            <w:r w:rsidR="00FF117E" w:rsidRPr="00D551A1">
              <w:rPr>
                <w:rFonts w:asciiTheme="minorHAnsi" w:hAnsiTheme="minorHAnsi" w:cstheme="minorHAnsi"/>
                <w:iCs/>
                <w:sz w:val="22"/>
                <w:szCs w:val="22"/>
                <w:lang w:eastAsia="ar-SA"/>
              </w:rPr>
              <w:t xml:space="preserve">6 </w:t>
            </w:r>
            <w:r w:rsidRPr="00D551A1">
              <w:rPr>
                <w:rFonts w:asciiTheme="minorHAnsi" w:hAnsiTheme="minorHAnsi" w:cstheme="minorHAnsi"/>
                <w:iCs/>
                <w:sz w:val="22"/>
                <w:szCs w:val="22"/>
                <w:lang w:eastAsia="ar-SA"/>
              </w:rPr>
              <w:t>ust. 8</w:t>
            </w:r>
          </w:p>
        </w:tc>
        <w:tc>
          <w:tcPr>
            <w:tcW w:w="1912" w:type="pct"/>
            <w:tcBorders>
              <w:top w:val="single" w:sz="8" w:space="0" w:color="000000"/>
              <w:left w:val="single" w:sz="4" w:space="0" w:color="000000"/>
              <w:bottom w:val="single" w:sz="8" w:space="0" w:color="000000"/>
            </w:tcBorders>
          </w:tcPr>
          <w:p w14:paraId="35B84CD3" w14:textId="4733B907" w:rsidR="00484A54" w:rsidRPr="00D551A1" w:rsidRDefault="00484A5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8.</w:t>
            </w:r>
            <w:r w:rsidRPr="00D551A1">
              <w:rPr>
                <w:rFonts w:asciiTheme="minorHAnsi" w:eastAsia="Calibri" w:hAnsiTheme="minorHAnsi" w:cstheme="minorHAnsi"/>
                <w:iCs/>
                <w:sz w:val="22"/>
                <w:szCs w:val="22"/>
                <w:lang w:eastAsia="ar-SA"/>
              </w:rPr>
              <w:tab/>
              <w:t>Wszelkich zwrotów środków związanych z realizowanym Projektem Beneficjent dokonuje na rachunek bankowy wskazany przez Instytucję Pośredniczącą:  …..[należy wskazać nr rachunku bankowego].</w:t>
            </w:r>
          </w:p>
        </w:tc>
        <w:tc>
          <w:tcPr>
            <w:tcW w:w="467" w:type="pct"/>
            <w:tcBorders>
              <w:top w:val="single" w:sz="8" w:space="0" w:color="000000"/>
              <w:left w:val="single" w:sz="4" w:space="0" w:color="000000"/>
              <w:bottom w:val="single" w:sz="8" w:space="0" w:color="000000"/>
              <w:right w:val="single" w:sz="8" w:space="0" w:color="000000"/>
            </w:tcBorders>
          </w:tcPr>
          <w:p w14:paraId="7A68074D" w14:textId="0137E4AB" w:rsidR="00484A54" w:rsidRPr="00D551A1" w:rsidRDefault="00484A54"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p>
        </w:tc>
      </w:tr>
      <w:tr w:rsidR="0076163B" w:rsidRPr="00D551A1" w14:paraId="55CA4BA1" w14:textId="77777777" w:rsidTr="00BA67AC">
        <w:trPr>
          <w:trHeight w:val="1801"/>
        </w:trPr>
        <w:tc>
          <w:tcPr>
            <w:tcW w:w="384" w:type="pct"/>
            <w:tcBorders>
              <w:top w:val="single" w:sz="8" w:space="0" w:color="000000"/>
              <w:left w:val="single" w:sz="8" w:space="0" w:color="000000"/>
              <w:bottom w:val="single" w:sz="8" w:space="0" w:color="000000"/>
            </w:tcBorders>
          </w:tcPr>
          <w:p w14:paraId="5FB676DD"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18 ust. 1</w:t>
            </w:r>
          </w:p>
        </w:tc>
        <w:tc>
          <w:tcPr>
            <w:tcW w:w="1898" w:type="pct"/>
            <w:tcBorders>
              <w:top w:val="single" w:sz="8" w:space="0" w:color="000000"/>
              <w:left w:val="single" w:sz="4" w:space="0" w:color="000000"/>
              <w:bottom w:val="single" w:sz="8" w:space="0" w:color="000000"/>
            </w:tcBorders>
          </w:tcPr>
          <w:p w14:paraId="081506AD" w14:textId="77777777" w:rsidR="00484A54" w:rsidRPr="00D551A1" w:rsidRDefault="00484A54"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Beneficjent zobowiązuje się do wykorzystywania CST2021 w procesie rozliczania Projektu oraz komunikowania się z Instytucją Pośredniczącą. Wykorzystanie CST2021 obejmuje co najmniej przesyłanie:</w:t>
            </w:r>
          </w:p>
          <w:p w14:paraId="29ADBD9E" w14:textId="77777777" w:rsidR="00484A54" w:rsidRPr="00D551A1" w:rsidRDefault="00484A5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wniosków o płatność;</w:t>
            </w:r>
          </w:p>
          <w:p w14:paraId="095014AB" w14:textId="77777777" w:rsidR="00484A54" w:rsidRPr="00D551A1" w:rsidRDefault="00484A5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2)</w:t>
            </w:r>
            <w:r w:rsidRPr="00D551A1">
              <w:rPr>
                <w:rFonts w:asciiTheme="minorHAnsi" w:hAnsiTheme="minorHAnsi" w:cstheme="minorHAnsi"/>
                <w:iCs/>
                <w:sz w:val="22"/>
                <w:szCs w:val="22"/>
                <w:lang w:eastAsia="ar-SA"/>
              </w:rPr>
              <w:tab/>
              <w:t>dokumentów potwierdzających kwalifikowalność wydatków ponoszonych w ramach Projektu i wykazywanych we wnioskach o płatność;</w:t>
            </w:r>
          </w:p>
          <w:p w14:paraId="6035956C" w14:textId="77777777" w:rsidR="00484A54" w:rsidRPr="00D551A1" w:rsidRDefault="00484A5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Pr="00D551A1">
              <w:rPr>
                <w:rFonts w:asciiTheme="minorHAnsi" w:hAnsiTheme="minorHAnsi" w:cstheme="minorHAnsi"/>
                <w:iCs/>
                <w:sz w:val="22"/>
                <w:szCs w:val="22"/>
                <w:lang w:eastAsia="ar-SA"/>
              </w:rPr>
              <w:tab/>
              <w:t>harmonogramu płatności;</w:t>
            </w:r>
          </w:p>
          <w:p w14:paraId="02B23E02" w14:textId="77777777" w:rsidR="00484A54" w:rsidRPr="00D551A1" w:rsidRDefault="00484A5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 xml:space="preserve">informacji o zamówieniach publicznych w rozumieniu art. 2 ust. 1 ustawy </w:t>
            </w:r>
            <w:proofErr w:type="spellStart"/>
            <w:r w:rsidRPr="00D551A1">
              <w:rPr>
                <w:rFonts w:asciiTheme="minorHAnsi" w:hAnsiTheme="minorHAnsi" w:cstheme="minorHAnsi"/>
                <w:iCs/>
                <w:sz w:val="22"/>
                <w:szCs w:val="22"/>
                <w:lang w:eastAsia="ar-SA"/>
              </w:rPr>
              <w:t>Pzp</w:t>
            </w:r>
            <w:proofErr w:type="spellEnd"/>
            <w:r w:rsidRPr="00D551A1">
              <w:rPr>
                <w:rFonts w:asciiTheme="minorHAnsi" w:hAnsiTheme="minorHAnsi" w:cstheme="minorHAnsi"/>
                <w:iCs/>
                <w:sz w:val="22"/>
                <w:szCs w:val="22"/>
                <w:lang w:eastAsia="ar-SA"/>
              </w:rPr>
              <w:t>;</w:t>
            </w:r>
          </w:p>
          <w:p w14:paraId="0B018A2D" w14:textId="77777777" w:rsidR="00484A54" w:rsidRPr="00D551A1" w:rsidRDefault="00484A54" w:rsidP="00D551A1">
            <w:pPr>
              <w:suppressAutoHyphens/>
              <w:spacing w:after="120"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w:t>
            </w:r>
            <w:r w:rsidRPr="00D551A1">
              <w:rPr>
                <w:rFonts w:asciiTheme="minorHAnsi" w:hAnsiTheme="minorHAnsi" w:cstheme="minorHAnsi"/>
                <w:iCs/>
                <w:sz w:val="22"/>
                <w:szCs w:val="22"/>
                <w:lang w:eastAsia="ar-SA"/>
              </w:rPr>
              <w:tab/>
              <w:t>innych dokumentów związanych z realizacją Projektu, w tym niezbędnych do przeprowadzenia kontroli Projektu oraz wymiany dokumentacji pokontrolnej.</w:t>
            </w:r>
          </w:p>
          <w:p w14:paraId="551EA3B6" w14:textId="77777777" w:rsidR="00484A54" w:rsidRPr="00D551A1" w:rsidRDefault="00484A54" w:rsidP="00D551A1">
            <w:pPr>
              <w:suppressAutoHyphens/>
              <w:spacing w:after="120"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W systemie SM EFS+ Beneficjent jest zobowiązany do przesłania danych uczestników Projektu i podmiotów otrzymujących wsparcie.</w:t>
            </w:r>
          </w:p>
          <w:p w14:paraId="16ECB78C" w14:textId="15F00C8E" w:rsidR="00762A97" w:rsidRPr="00D551A1" w:rsidRDefault="00484A5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Przekazanie drogą elektroniczną dokumentów, o których mowa w pkt 2), 4), 5) oraz w systemie SM EFS+, nie zdejmuje z Beneficjenta i Partnerów</w:t>
            </w:r>
            <w:r w:rsidRPr="00D551A1">
              <w:rPr>
                <w:rFonts w:asciiTheme="minorHAnsi" w:hAnsiTheme="minorHAnsi" w:cstheme="minorHAnsi"/>
                <w:iCs/>
                <w:sz w:val="22"/>
                <w:szCs w:val="22"/>
                <w:vertAlign w:val="superscript"/>
                <w:lang w:eastAsia="ar-SA"/>
              </w:rPr>
              <w:t>45</w:t>
            </w:r>
            <w:r w:rsidRPr="00D551A1">
              <w:rPr>
                <w:rFonts w:asciiTheme="minorHAnsi" w:hAnsiTheme="minorHAnsi" w:cstheme="minorHAnsi"/>
                <w:iCs/>
                <w:sz w:val="22"/>
                <w:szCs w:val="22"/>
                <w:lang w:eastAsia="ar-SA"/>
              </w:rPr>
              <w:t xml:space="preserve"> obowiązku przechowywania oryginałów dokumentów i ich udostępniania podczas kontroli na miejscu.</w:t>
            </w:r>
          </w:p>
        </w:tc>
        <w:tc>
          <w:tcPr>
            <w:tcW w:w="339" w:type="pct"/>
            <w:tcBorders>
              <w:top w:val="single" w:sz="8" w:space="0" w:color="000000"/>
              <w:left w:val="single" w:sz="4" w:space="0" w:color="000000"/>
              <w:bottom w:val="single" w:sz="8" w:space="0" w:color="000000"/>
              <w:right w:val="single" w:sz="4" w:space="0" w:color="000000"/>
            </w:tcBorders>
          </w:tcPr>
          <w:p w14:paraId="124A4476"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18 ust. 1</w:t>
            </w:r>
          </w:p>
        </w:tc>
        <w:tc>
          <w:tcPr>
            <w:tcW w:w="1912" w:type="pct"/>
            <w:tcBorders>
              <w:top w:val="single" w:sz="8" w:space="0" w:color="000000"/>
              <w:left w:val="single" w:sz="4" w:space="0" w:color="000000"/>
              <w:bottom w:val="single" w:sz="8" w:space="0" w:color="000000"/>
            </w:tcBorders>
          </w:tcPr>
          <w:p w14:paraId="7D46D531" w14:textId="77777777" w:rsidR="00484A54" w:rsidRPr="00D551A1" w:rsidRDefault="00484A5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Beneficjent zobowiązuje się do wykorzystywania CST2021 w procesie rozliczania Projektu, kontroli oraz komunikowania się z Instytucją Pośredniczącą. Wykorzystanie CST2021 obejmuje co najmniej przesyłanie:</w:t>
            </w:r>
          </w:p>
          <w:p w14:paraId="216DB569" w14:textId="77777777" w:rsidR="00484A54" w:rsidRPr="00D551A1" w:rsidRDefault="00484A5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wniosków o płatność;</w:t>
            </w:r>
          </w:p>
          <w:p w14:paraId="08D53352" w14:textId="77777777" w:rsidR="00484A54" w:rsidRPr="00D551A1" w:rsidRDefault="00484A5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lastRenderedPageBreak/>
              <w:t>2)</w:t>
            </w:r>
            <w:r w:rsidRPr="00D551A1">
              <w:rPr>
                <w:rFonts w:asciiTheme="minorHAnsi" w:eastAsia="Calibri" w:hAnsiTheme="minorHAnsi" w:cstheme="minorHAnsi"/>
                <w:iCs/>
                <w:sz w:val="22"/>
                <w:szCs w:val="22"/>
                <w:lang w:eastAsia="ar-SA"/>
              </w:rPr>
              <w:tab/>
              <w:t>dokumentów potwierdzających kwalifikowalność wydatków ponoszonych w ramach Projektu i wykazywanych we wnioskach o płatność;</w:t>
            </w:r>
          </w:p>
          <w:p w14:paraId="761E90C6" w14:textId="77777777" w:rsidR="00484A54" w:rsidRPr="00D551A1" w:rsidRDefault="00484A5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harmonogramu płatności;</w:t>
            </w:r>
          </w:p>
          <w:p w14:paraId="0DA500C8" w14:textId="77777777" w:rsidR="00484A54" w:rsidRPr="00D551A1" w:rsidRDefault="00484A5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Pr="00D551A1">
              <w:rPr>
                <w:rFonts w:asciiTheme="minorHAnsi" w:eastAsia="Calibri" w:hAnsiTheme="minorHAnsi" w:cstheme="minorHAnsi"/>
                <w:iCs/>
                <w:sz w:val="22"/>
                <w:szCs w:val="22"/>
                <w:lang w:eastAsia="ar-SA"/>
              </w:rPr>
              <w:tab/>
              <w:t xml:space="preserve">informacji o zamówieniach publicznych w rozumieniu art. 2 oraz art. 3 ustawy </w:t>
            </w:r>
            <w:proofErr w:type="spellStart"/>
            <w:r w:rsidRPr="00D551A1">
              <w:rPr>
                <w:rFonts w:asciiTheme="minorHAnsi" w:eastAsia="Calibri" w:hAnsiTheme="minorHAnsi" w:cstheme="minorHAnsi"/>
                <w:iCs/>
                <w:sz w:val="22"/>
                <w:szCs w:val="22"/>
                <w:lang w:eastAsia="ar-SA"/>
              </w:rPr>
              <w:t>Pzp</w:t>
            </w:r>
            <w:proofErr w:type="spellEnd"/>
            <w:r w:rsidRPr="00D551A1">
              <w:rPr>
                <w:rFonts w:asciiTheme="minorHAnsi" w:eastAsia="Calibri" w:hAnsiTheme="minorHAnsi" w:cstheme="minorHAnsi"/>
                <w:iCs/>
                <w:sz w:val="22"/>
                <w:szCs w:val="22"/>
                <w:lang w:eastAsia="ar-SA"/>
              </w:rPr>
              <w:t xml:space="preserve"> (daty ogłoszenia, numeru ogłoszenia, rodzaju zamówienia, trybu udzielenia zamówienia, szacunkowej wartości zamówienia, danych dotyczących kontraktu) oraz o zawartych w ramach tych zamówień kontraktach);</w:t>
            </w:r>
          </w:p>
          <w:p w14:paraId="0E1BAE15" w14:textId="77777777" w:rsidR="00484A54" w:rsidRPr="00D551A1" w:rsidRDefault="00484A5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5)</w:t>
            </w:r>
            <w:r w:rsidRPr="00D551A1">
              <w:rPr>
                <w:rFonts w:asciiTheme="minorHAnsi" w:eastAsia="Calibri" w:hAnsiTheme="minorHAnsi" w:cstheme="minorHAnsi"/>
                <w:iCs/>
                <w:sz w:val="22"/>
                <w:szCs w:val="22"/>
                <w:lang w:eastAsia="ar-SA"/>
              </w:rPr>
              <w:tab/>
              <w:t>informacji na temat osób zatrudnionych do jego realizacji (jeżeli dotyczy),</w:t>
            </w:r>
          </w:p>
          <w:p w14:paraId="56F222A9" w14:textId="77777777" w:rsidR="00484A54" w:rsidRPr="00D551A1" w:rsidRDefault="00484A54" w:rsidP="00D551A1">
            <w:pPr>
              <w:suppressAutoHyphens/>
              <w:spacing w:after="120"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Pr="00D551A1">
              <w:rPr>
                <w:rFonts w:asciiTheme="minorHAnsi" w:eastAsia="Calibri" w:hAnsiTheme="minorHAnsi" w:cstheme="minorHAnsi"/>
                <w:iCs/>
                <w:sz w:val="22"/>
                <w:szCs w:val="22"/>
                <w:lang w:eastAsia="ar-SA"/>
              </w:rPr>
              <w:tab/>
              <w:t>innych dokumentów związanych z realizacją Projektu, w tym niezbędnych do przeprowadzenia kontroli Projektu oraz wymiany dokumentacji pokontrolnej.</w:t>
            </w:r>
          </w:p>
          <w:p w14:paraId="279520A7" w14:textId="77777777" w:rsidR="005E28AC" w:rsidRPr="00D551A1" w:rsidRDefault="00484A54" w:rsidP="00D551A1">
            <w:pPr>
              <w:suppressAutoHyphens/>
              <w:spacing w:after="120"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 xml:space="preserve">W systemie SM EFS+ Beneficjent jest zobowiązany do przesłania danych uczestników Projektu i podmiotów otrzymujących wsparcie. </w:t>
            </w:r>
          </w:p>
          <w:p w14:paraId="46E0B7C4" w14:textId="1145387F" w:rsidR="00762A97" w:rsidRPr="00D551A1" w:rsidRDefault="00484A5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Przekazanie drogą elektroniczną dokumentów, o których mowa w pkt 2), 4) i 5) oraz w systemie SM EFS+, nie zdejmuje z Beneficjenta i Partnerów</w:t>
            </w:r>
            <w:r w:rsidRPr="00D551A1">
              <w:rPr>
                <w:rFonts w:asciiTheme="minorHAnsi" w:eastAsia="Calibri" w:hAnsiTheme="minorHAnsi" w:cstheme="minorHAnsi"/>
                <w:iCs/>
                <w:sz w:val="22"/>
                <w:szCs w:val="22"/>
                <w:vertAlign w:val="superscript"/>
                <w:lang w:eastAsia="ar-SA"/>
              </w:rPr>
              <w:t>47</w:t>
            </w:r>
            <w:r w:rsidRPr="00D551A1">
              <w:rPr>
                <w:rFonts w:asciiTheme="minorHAnsi" w:eastAsia="Calibri" w:hAnsiTheme="minorHAnsi" w:cstheme="minorHAnsi"/>
                <w:iCs/>
                <w:sz w:val="22"/>
                <w:szCs w:val="22"/>
                <w:lang w:eastAsia="ar-SA"/>
              </w:rPr>
              <w:t xml:space="preserve"> obowiązku przechowywania oryginałów dokumentów i ich udostępniania podczas kontroli na miejscu.</w:t>
            </w:r>
          </w:p>
        </w:tc>
        <w:tc>
          <w:tcPr>
            <w:tcW w:w="467" w:type="pct"/>
            <w:tcBorders>
              <w:top w:val="single" w:sz="8" w:space="0" w:color="000000"/>
              <w:left w:val="single" w:sz="4" w:space="0" w:color="000000"/>
              <w:bottom w:val="single" w:sz="8" w:space="0" w:color="000000"/>
              <w:right w:val="single" w:sz="8" w:space="0" w:color="000000"/>
            </w:tcBorders>
          </w:tcPr>
          <w:p w14:paraId="35F6BD56"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r w:rsidRPr="00D551A1">
              <w:rPr>
                <w:rFonts w:asciiTheme="minorHAnsi" w:eastAsia="Calibri" w:hAnsiTheme="minorHAnsi" w:cstheme="minorHAnsi"/>
                <w:kern w:val="2"/>
                <w:sz w:val="22"/>
                <w:szCs w:val="22"/>
                <w:lang w:eastAsia="en-US"/>
                <w14:ligatures w14:val="standardContextual"/>
              </w:rPr>
              <w:t xml:space="preserve"> </w:t>
            </w:r>
            <w:r w:rsidRPr="00D551A1">
              <w:rPr>
                <w:rFonts w:asciiTheme="minorHAnsi" w:hAnsiTheme="minorHAnsi" w:cstheme="minorHAnsi"/>
                <w:sz w:val="22"/>
                <w:szCs w:val="22"/>
                <w:lang w:eastAsia="ar-SA"/>
              </w:rPr>
              <w:t>Treść przypisu nie uległa zmianie.</w:t>
            </w:r>
          </w:p>
        </w:tc>
      </w:tr>
      <w:tr w:rsidR="0076163B" w:rsidRPr="00D551A1" w14:paraId="0CD419C7" w14:textId="77777777" w:rsidTr="00BA67AC">
        <w:trPr>
          <w:trHeight w:val="713"/>
        </w:trPr>
        <w:tc>
          <w:tcPr>
            <w:tcW w:w="384" w:type="pct"/>
            <w:tcBorders>
              <w:top w:val="single" w:sz="8" w:space="0" w:color="000000"/>
              <w:left w:val="single" w:sz="8" w:space="0" w:color="000000"/>
              <w:bottom w:val="single" w:sz="8" w:space="0" w:color="000000"/>
            </w:tcBorders>
          </w:tcPr>
          <w:p w14:paraId="4CC452F4"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18 ust. 3</w:t>
            </w:r>
          </w:p>
        </w:tc>
        <w:tc>
          <w:tcPr>
            <w:tcW w:w="1898" w:type="pct"/>
            <w:tcBorders>
              <w:top w:val="single" w:sz="8" w:space="0" w:color="000000"/>
              <w:left w:val="single" w:sz="4" w:space="0" w:color="000000"/>
              <w:bottom w:val="single" w:sz="8" w:space="0" w:color="000000"/>
            </w:tcBorders>
          </w:tcPr>
          <w:p w14:paraId="22AF30F6" w14:textId="1B6307D6" w:rsidR="00762A97" w:rsidRPr="00D551A1" w:rsidRDefault="00484A54"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Pr="00D551A1">
              <w:rPr>
                <w:rFonts w:asciiTheme="minorHAnsi" w:hAnsiTheme="minorHAnsi" w:cstheme="minorHAnsi"/>
                <w:iCs/>
                <w:sz w:val="22"/>
                <w:szCs w:val="22"/>
                <w:lang w:eastAsia="ar-SA"/>
              </w:rPr>
              <w:tab/>
              <w:t>Beneficjent/Partnerzy</w:t>
            </w:r>
            <w:r w:rsidRPr="00D551A1">
              <w:rPr>
                <w:rFonts w:asciiTheme="minorHAnsi" w:hAnsiTheme="minorHAnsi" w:cstheme="minorHAnsi"/>
                <w:iCs/>
                <w:sz w:val="22"/>
                <w:szCs w:val="22"/>
                <w:vertAlign w:val="superscript"/>
                <w:lang w:eastAsia="ar-SA"/>
              </w:rPr>
              <w:t>47</w:t>
            </w:r>
            <w:r w:rsidRPr="00D551A1">
              <w:rPr>
                <w:rFonts w:asciiTheme="minorHAnsi" w:hAnsiTheme="minorHAnsi" w:cstheme="minorHAnsi"/>
                <w:iCs/>
                <w:sz w:val="22"/>
                <w:szCs w:val="22"/>
                <w:lang w:eastAsia="ar-SA"/>
              </w:rPr>
              <w:t xml:space="preserve"> wyznacza/ją osoby uprawnione do wykonywania w CST2021 oraz w SM EFS+ w jego/ich imieniu czynności związanych z realizacją Projektu oraz, które w jego/ich imieniu będą zarządzać uprawnieniami użytkowników CST2021 oraz SM EFS+ po stronie Beneficjenta/Partnerów. Wniosek o dodanie osoby zarządzającej projektem stanowi załącznik nr 7 do Umowy, a jego zmiana nie wymaga aneksowania Umowy.</w:t>
            </w:r>
          </w:p>
        </w:tc>
        <w:tc>
          <w:tcPr>
            <w:tcW w:w="339" w:type="pct"/>
            <w:tcBorders>
              <w:top w:val="single" w:sz="8" w:space="0" w:color="000000"/>
              <w:left w:val="single" w:sz="4" w:space="0" w:color="000000"/>
              <w:bottom w:val="single" w:sz="8" w:space="0" w:color="000000"/>
              <w:right w:val="single" w:sz="4" w:space="0" w:color="000000"/>
            </w:tcBorders>
          </w:tcPr>
          <w:p w14:paraId="35F60A6F"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18 ust. 3</w:t>
            </w:r>
          </w:p>
        </w:tc>
        <w:tc>
          <w:tcPr>
            <w:tcW w:w="1912" w:type="pct"/>
            <w:tcBorders>
              <w:top w:val="single" w:sz="8" w:space="0" w:color="000000"/>
              <w:left w:val="single" w:sz="4" w:space="0" w:color="000000"/>
              <w:bottom w:val="single" w:sz="8" w:space="0" w:color="000000"/>
            </w:tcBorders>
          </w:tcPr>
          <w:p w14:paraId="3AFB1F96" w14:textId="5F33E12F" w:rsidR="00762A97" w:rsidRPr="00D551A1" w:rsidRDefault="00484A54"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Beneficjent/Partnerzy</w:t>
            </w:r>
            <w:r w:rsidRPr="00D551A1">
              <w:rPr>
                <w:rFonts w:asciiTheme="minorHAnsi" w:eastAsia="Calibri" w:hAnsiTheme="minorHAnsi" w:cstheme="minorHAnsi"/>
                <w:iCs/>
                <w:sz w:val="22"/>
                <w:szCs w:val="22"/>
                <w:vertAlign w:val="superscript"/>
                <w:lang w:eastAsia="ar-SA"/>
              </w:rPr>
              <w:t>49</w:t>
            </w:r>
            <w:r w:rsidRPr="00D551A1">
              <w:rPr>
                <w:rFonts w:asciiTheme="minorHAnsi" w:eastAsia="Calibri" w:hAnsiTheme="minorHAnsi" w:cstheme="minorHAnsi"/>
                <w:iCs/>
                <w:sz w:val="22"/>
                <w:szCs w:val="22"/>
                <w:lang w:eastAsia="ar-SA"/>
              </w:rPr>
              <w:t xml:space="preserve"> wyznacza/ją osoby uprawnione do wykonywania w CST2021 oraz SM EFS+ w jego/ich imieniu czynności związanych z realizacją Projektu oraz które w jego/ich imieniu będą zarządzać uprawnieniami użytkowników CST2021 oraz SM EFS+ po stronie Beneficjenta/Partnerów. Wniosek o dodanie osoby uprawnionej zarządzającej projektem po stronie Beneficjenta stanowi załącznik nr 7 do Umowy a jego zmiana nie wymaga aneksowania Umowy</w:t>
            </w:r>
            <w:r w:rsidRPr="00D551A1">
              <w:rPr>
                <w:rFonts w:asciiTheme="minorHAnsi" w:eastAsia="Calibri" w:hAnsiTheme="minorHAnsi" w:cstheme="minorHAnsi"/>
                <w:iCs/>
                <w:sz w:val="22"/>
                <w:szCs w:val="22"/>
                <w:vertAlign w:val="superscript"/>
                <w:lang w:eastAsia="ar-SA"/>
              </w:rPr>
              <w:t>50</w:t>
            </w:r>
            <w:r w:rsidR="00762A97"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4EF7A079" w14:textId="452CEFF0"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Pr="00D551A1">
              <w:rPr>
                <w:rFonts w:asciiTheme="minorHAnsi" w:eastAsia="Calibri" w:hAnsiTheme="minorHAnsi" w:cstheme="minorHAnsi"/>
                <w:kern w:val="2"/>
                <w:sz w:val="22"/>
                <w:szCs w:val="22"/>
                <w:lang w:eastAsia="en-US"/>
                <w14:ligatures w14:val="standardContextual"/>
              </w:rPr>
              <w:t xml:space="preserve"> </w:t>
            </w:r>
            <w:r w:rsidRPr="00D551A1">
              <w:rPr>
                <w:rFonts w:asciiTheme="minorHAnsi" w:hAnsiTheme="minorHAnsi" w:cstheme="minorHAnsi"/>
                <w:sz w:val="22"/>
                <w:szCs w:val="22"/>
                <w:lang w:eastAsia="ar-SA"/>
              </w:rPr>
              <w:t xml:space="preserve">Treść przypisu </w:t>
            </w:r>
            <w:r w:rsidR="005E28AC" w:rsidRPr="00D551A1">
              <w:rPr>
                <w:rFonts w:asciiTheme="minorHAnsi" w:hAnsiTheme="minorHAnsi" w:cstheme="minorHAnsi"/>
                <w:sz w:val="22"/>
                <w:szCs w:val="22"/>
                <w:lang w:eastAsia="ar-SA"/>
              </w:rPr>
              <w:t>o pierwotnym numerze 47 (obecnie 49)</w:t>
            </w:r>
            <w:r w:rsidRPr="00D551A1">
              <w:rPr>
                <w:rFonts w:asciiTheme="minorHAnsi" w:hAnsiTheme="minorHAnsi" w:cstheme="minorHAnsi"/>
                <w:sz w:val="22"/>
                <w:szCs w:val="22"/>
                <w:lang w:eastAsia="ar-SA"/>
              </w:rPr>
              <w:t xml:space="preserve"> nie uległa zmianie.</w:t>
            </w:r>
          </w:p>
        </w:tc>
      </w:tr>
      <w:tr w:rsidR="0076163B" w:rsidRPr="00D551A1" w14:paraId="48EB3AFF" w14:textId="77777777" w:rsidTr="00BA67AC">
        <w:trPr>
          <w:trHeight w:val="1262"/>
        </w:trPr>
        <w:tc>
          <w:tcPr>
            <w:tcW w:w="384" w:type="pct"/>
            <w:tcBorders>
              <w:top w:val="single" w:sz="8" w:space="0" w:color="000000"/>
              <w:left w:val="single" w:sz="8" w:space="0" w:color="000000"/>
              <w:bottom w:val="single" w:sz="8" w:space="0" w:color="000000"/>
            </w:tcBorders>
          </w:tcPr>
          <w:p w14:paraId="3FED9646"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18 ust. 4</w:t>
            </w:r>
          </w:p>
        </w:tc>
        <w:tc>
          <w:tcPr>
            <w:tcW w:w="1898" w:type="pct"/>
            <w:tcBorders>
              <w:top w:val="single" w:sz="8" w:space="0" w:color="000000"/>
              <w:left w:val="single" w:sz="4" w:space="0" w:color="000000"/>
              <w:bottom w:val="single" w:sz="8" w:space="0" w:color="000000"/>
            </w:tcBorders>
          </w:tcPr>
          <w:p w14:paraId="18AAD100" w14:textId="6247C202" w:rsidR="00762A97" w:rsidRPr="00D551A1" w:rsidRDefault="00F80C1E"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Beneficjent rozlicza projekt w CST2021 zgodnie z zadeklarowanym przed podpisaniem Umowy o dofinansowanie sposobem, tj. „projekt partnerski” albo „projekt realizowany w formule partnerskiej”.</w:t>
            </w:r>
          </w:p>
        </w:tc>
        <w:tc>
          <w:tcPr>
            <w:tcW w:w="339" w:type="pct"/>
            <w:tcBorders>
              <w:top w:val="single" w:sz="8" w:space="0" w:color="000000"/>
              <w:left w:val="single" w:sz="4" w:space="0" w:color="000000"/>
              <w:bottom w:val="single" w:sz="8" w:space="0" w:color="000000"/>
              <w:right w:val="single" w:sz="4" w:space="0" w:color="000000"/>
            </w:tcBorders>
          </w:tcPr>
          <w:p w14:paraId="6C20B11C" w14:textId="67FD90FE"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3D375D48" w14:textId="6356BC60" w:rsidR="00762A97" w:rsidRPr="00D551A1" w:rsidRDefault="005E28AC"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10027265"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Usunięcie zapisu</w:t>
            </w:r>
          </w:p>
        </w:tc>
      </w:tr>
      <w:tr w:rsidR="0076163B" w:rsidRPr="00D551A1" w14:paraId="1B1F6E39" w14:textId="77777777" w:rsidTr="00BA67AC">
        <w:trPr>
          <w:trHeight w:val="2132"/>
        </w:trPr>
        <w:tc>
          <w:tcPr>
            <w:tcW w:w="384" w:type="pct"/>
            <w:tcBorders>
              <w:top w:val="single" w:sz="8" w:space="0" w:color="000000"/>
              <w:left w:val="single" w:sz="8" w:space="0" w:color="000000"/>
              <w:bottom w:val="single" w:sz="8" w:space="0" w:color="000000"/>
            </w:tcBorders>
          </w:tcPr>
          <w:p w14:paraId="03432C38"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18 ust. 5</w:t>
            </w:r>
          </w:p>
        </w:tc>
        <w:tc>
          <w:tcPr>
            <w:tcW w:w="1898" w:type="pct"/>
            <w:tcBorders>
              <w:top w:val="single" w:sz="8" w:space="0" w:color="000000"/>
              <w:left w:val="single" w:sz="4" w:space="0" w:color="000000"/>
              <w:bottom w:val="single" w:sz="8" w:space="0" w:color="000000"/>
            </w:tcBorders>
          </w:tcPr>
          <w:p w14:paraId="4304232E" w14:textId="77777777" w:rsidR="00762A97" w:rsidRPr="00D551A1" w:rsidRDefault="00762A97"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w:t>
            </w:r>
            <w:r w:rsidRPr="00D551A1">
              <w:rPr>
                <w:rFonts w:asciiTheme="minorHAnsi" w:hAnsiTheme="minorHAnsi" w:cstheme="minorHAnsi"/>
                <w:iCs/>
                <w:sz w:val="22"/>
                <w:szCs w:val="22"/>
                <w:lang w:eastAsia="ar-SA"/>
              </w:rPr>
              <w:tab/>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tc>
        <w:tc>
          <w:tcPr>
            <w:tcW w:w="339" w:type="pct"/>
            <w:tcBorders>
              <w:top w:val="single" w:sz="8" w:space="0" w:color="000000"/>
              <w:left w:val="single" w:sz="4" w:space="0" w:color="000000"/>
              <w:bottom w:val="single" w:sz="8" w:space="0" w:color="000000"/>
              <w:right w:val="single" w:sz="4" w:space="0" w:color="000000"/>
            </w:tcBorders>
          </w:tcPr>
          <w:p w14:paraId="10C6767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18 ust. 4</w:t>
            </w:r>
          </w:p>
        </w:tc>
        <w:tc>
          <w:tcPr>
            <w:tcW w:w="1912" w:type="pct"/>
            <w:tcBorders>
              <w:top w:val="single" w:sz="8" w:space="0" w:color="000000"/>
              <w:left w:val="single" w:sz="4" w:space="0" w:color="000000"/>
              <w:bottom w:val="single" w:sz="8" w:space="0" w:color="000000"/>
            </w:tcBorders>
          </w:tcPr>
          <w:p w14:paraId="28BB0959" w14:textId="0DA2681E"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Pr="00D551A1">
              <w:rPr>
                <w:rFonts w:asciiTheme="minorHAnsi" w:eastAsia="Calibri" w:hAnsiTheme="minorHAnsi" w:cstheme="minorHAnsi"/>
                <w:iCs/>
                <w:sz w:val="22"/>
                <w:szCs w:val="22"/>
                <w:lang w:eastAsia="ar-SA"/>
              </w:rPr>
              <w:tab/>
            </w:r>
            <w:r w:rsidR="005E28AC" w:rsidRPr="00D551A1">
              <w:rPr>
                <w:rFonts w:asciiTheme="minorHAnsi" w:hAnsiTheme="minorHAnsi" w:cstheme="minorHAnsi"/>
                <w:sz w:val="22"/>
                <w:szCs w:val="22"/>
              </w:rPr>
              <w:t xml:space="preserve"> </w:t>
            </w:r>
            <w:r w:rsidR="005E28AC" w:rsidRPr="00D551A1">
              <w:rPr>
                <w:rFonts w:asciiTheme="minorHAnsi" w:eastAsia="Calibri" w:hAnsiTheme="minorHAnsi" w:cstheme="minorHAnsi"/>
                <w:iCs/>
                <w:sz w:val="22"/>
                <w:szCs w:val="22"/>
                <w:lang w:eastAsia="ar-SA"/>
              </w:rPr>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tc>
        <w:tc>
          <w:tcPr>
            <w:tcW w:w="467" w:type="pct"/>
            <w:tcBorders>
              <w:top w:val="single" w:sz="8" w:space="0" w:color="000000"/>
              <w:left w:val="single" w:sz="4" w:space="0" w:color="000000"/>
              <w:bottom w:val="single" w:sz="8" w:space="0" w:color="000000"/>
              <w:right w:val="single" w:sz="8" w:space="0" w:color="000000"/>
            </w:tcBorders>
          </w:tcPr>
          <w:p w14:paraId="2A626091" w14:textId="60CBD4FF"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Zmiana numer</w:t>
            </w:r>
            <w:r w:rsidR="005E28AC" w:rsidRPr="00D551A1">
              <w:rPr>
                <w:rFonts w:asciiTheme="minorHAnsi" w:hAnsiTheme="minorHAnsi" w:cstheme="minorHAnsi"/>
                <w:sz w:val="22"/>
                <w:szCs w:val="22"/>
                <w:lang w:eastAsia="ar-SA"/>
              </w:rPr>
              <w:t>u ustępu</w:t>
            </w:r>
          </w:p>
        </w:tc>
      </w:tr>
      <w:tr w:rsidR="0076163B" w:rsidRPr="00D551A1" w14:paraId="36559C50" w14:textId="77777777" w:rsidTr="00BA67AC">
        <w:trPr>
          <w:trHeight w:val="826"/>
        </w:trPr>
        <w:tc>
          <w:tcPr>
            <w:tcW w:w="384" w:type="pct"/>
            <w:tcBorders>
              <w:top w:val="single" w:sz="8" w:space="0" w:color="000000"/>
              <w:left w:val="single" w:sz="8" w:space="0" w:color="000000"/>
              <w:bottom w:val="single" w:sz="8" w:space="0" w:color="000000"/>
            </w:tcBorders>
          </w:tcPr>
          <w:p w14:paraId="1FD4487E" w14:textId="69E289D1" w:rsidR="00762A97" w:rsidRPr="00D551A1" w:rsidRDefault="00584309" w:rsidP="00D551A1">
            <w:pPr>
              <w:suppressAutoHyphens/>
              <w:snapToGrid w:val="0"/>
              <w:spacing w:line="276" w:lineRule="auto"/>
              <w:rPr>
                <w:rFonts w:asciiTheme="minorHAnsi" w:hAnsiTheme="minorHAnsi" w:cstheme="minorHAnsi"/>
                <w:sz w:val="22"/>
                <w:szCs w:val="22"/>
                <w:lang w:eastAsia="ar-SA"/>
              </w:rPr>
            </w:pPr>
            <w:r w:rsidRPr="00584309">
              <w:rPr>
                <w:rFonts w:asciiTheme="minorHAnsi" w:hAnsiTheme="minorHAnsi" w:cstheme="minorHAnsi"/>
                <w:sz w:val="22"/>
                <w:szCs w:val="22"/>
                <w:lang w:eastAsia="ar-SA"/>
              </w:rPr>
              <w:t>§ 18 ust. 5</w:t>
            </w:r>
          </w:p>
        </w:tc>
        <w:tc>
          <w:tcPr>
            <w:tcW w:w="1898" w:type="pct"/>
            <w:tcBorders>
              <w:top w:val="single" w:sz="8" w:space="0" w:color="000000"/>
              <w:left w:val="single" w:sz="4" w:space="0" w:color="000000"/>
              <w:bottom w:val="single" w:sz="8" w:space="0" w:color="000000"/>
            </w:tcBorders>
          </w:tcPr>
          <w:p w14:paraId="2DEDBDB3" w14:textId="27FC5CD1"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r w:rsidR="005E28AC" w:rsidRPr="00D551A1">
              <w:rPr>
                <w:rFonts w:asciiTheme="minorHAnsi" w:hAnsiTheme="minorHAnsi" w:cstheme="minorHAnsi"/>
                <w:iCs/>
                <w:sz w:val="22"/>
                <w:szCs w:val="22"/>
                <w:lang w:eastAsia="ar-SA"/>
              </w:rPr>
              <w:t xml:space="preserve"> zapisu</w:t>
            </w:r>
          </w:p>
        </w:tc>
        <w:tc>
          <w:tcPr>
            <w:tcW w:w="339" w:type="pct"/>
            <w:tcBorders>
              <w:top w:val="single" w:sz="8" w:space="0" w:color="000000"/>
              <w:left w:val="single" w:sz="4" w:space="0" w:color="000000"/>
              <w:bottom w:val="single" w:sz="8" w:space="0" w:color="000000"/>
              <w:right w:val="single" w:sz="4" w:space="0" w:color="000000"/>
            </w:tcBorders>
          </w:tcPr>
          <w:p w14:paraId="14935126"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18 ust. 5</w:t>
            </w:r>
          </w:p>
        </w:tc>
        <w:tc>
          <w:tcPr>
            <w:tcW w:w="1912" w:type="pct"/>
            <w:tcBorders>
              <w:top w:val="single" w:sz="8" w:space="0" w:color="000000"/>
              <w:left w:val="single" w:sz="4" w:space="0" w:color="000000"/>
              <w:bottom w:val="single" w:sz="8" w:space="0" w:color="000000"/>
            </w:tcBorders>
          </w:tcPr>
          <w:p w14:paraId="729CDF77" w14:textId="77777777"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5.</w:t>
            </w:r>
            <w:r w:rsidRPr="00D551A1">
              <w:rPr>
                <w:rFonts w:asciiTheme="minorHAnsi" w:eastAsia="Calibri" w:hAnsiTheme="minorHAnsi" w:cstheme="minorHAnsi"/>
                <w:iCs/>
                <w:sz w:val="22"/>
                <w:szCs w:val="22"/>
                <w:lang w:eastAsia="ar-SA"/>
              </w:rPr>
              <w:tab/>
              <w:t>Logowanie do CST2021 następuje poprzez wprowadzenie loginu i hasła.</w:t>
            </w:r>
          </w:p>
        </w:tc>
        <w:tc>
          <w:tcPr>
            <w:tcW w:w="467" w:type="pct"/>
            <w:tcBorders>
              <w:top w:val="single" w:sz="8" w:space="0" w:color="000000"/>
              <w:left w:val="single" w:sz="4" w:space="0" w:color="000000"/>
              <w:bottom w:val="single" w:sz="8" w:space="0" w:color="000000"/>
              <w:right w:val="single" w:sz="8" w:space="0" w:color="000000"/>
            </w:tcBorders>
          </w:tcPr>
          <w:p w14:paraId="0735CF12" w14:textId="2911C0F4"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F80C1E"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zapisu</w:t>
            </w:r>
          </w:p>
        </w:tc>
      </w:tr>
      <w:tr w:rsidR="0076163B" w:rsidRPr="00D551A1" w14:paraId="5D27406E" w14:textId="77777777" w:rsidTr="00BA67AC">
        <w:trPr>
          <w:trHeight w:val="1801"/>
        </w:trPr>
        <w:tc>
          <w:tcPr>
            <w:tcW w:w="384" w:type="pct"/>
            <w:tcBorders>
              <w:top w:val="single" w:sz="8" w:space="0" w:color="000000"/>
              <w:left w:val="single" w:sz="8" w:space="0" w:color="000000"/>
              <w:bottom w:val="single" w:sz="8" w:space="0" w:color="000000"/>
            </w:tcBorders>
          </w:tcPr>
          <w:p w14:paraId="0D5A7A70"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18 ust. 6</w:t>
            </w:r>
          </w:p>
        </w:tc>
        <w:tc>
          <w:tcPr>
            <w:tcW w:w="1898" w:type="pct"/>
            <w:tcBorders>
              <w:top w:val="single" w:sz="8" w:space="0" w:color="000000"/>
              <w:left w:val="single" w:sz="4" w:space="0" w:color="000000"/>
              <w:bottom w:val="single" w:sz="8" w:space="0" w:color="000000"/>
            </w:tcBorders>
          </w:tcPr>
          <w:p w14:paraId="6317D834" w14:textId="5044E10F" w:rsidR="00762A97" w:rsidRPr="00D551A1" w:rsidRDefault="00F80C1E"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6.</w:t>
            </w:r>
            <w:r w:rsidRPr="00D551A1">
              <w:rPr>
                <w:rFonts w:asciiTheme="minorHAnsi" w:hAnsiTheme="minorHAnsi" w:cstheme="minorHAnsi"/>
                <w:iCs/>
                <w:sz w:val="22"/>
                <w:szCs w:val="22"/>
                <w:lang w:eastAsia="ar-SA"/>
              </w:rPr>
              <w:tab/>
              <w:t>Beneficjent zapewnia, że wszystkie osoby, o których mowa w ust. 3, przestrzegają regulaminu bezpieczeństwa informacji przetwarzanych w CST2021 i SM EFS+ oraz aktualnej wersji Instrukcji Użytkownika zewnętrznego udostępnionej przez Instytucję Zarządzającą.</w:t>
            </w:r>
          </w:p>
        </w:tc>
        <w:tc>
          <w:tcPr>
            <w:tcW w:w="339" w:type="pct"/>
            <w:tcBorders>
              <w:top w:val="single" w:sz="8" w:space="0" w:color="000000"/>
              <w:left w:val="single" w:sz="4" w:space="0" w:color="000000"/>
              <w:bottom w:val="single" w:sz="8" w:space="0" w:color="000000"/>
              <w:right w:val="single" w:sz="4" w:space="0" w:color="000000"/>
            </w:tcBorders>
          </w:tcPr>
          <w:p w14:paraId="24CE219A"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bookmarkStart w:id="3" w:name="_Hlk210646196"/>
            <w:r w:rsidRPr="00D551A1">
              <w:rPr>
                <w:rFonts w:asciiTheme="minorHAnsi" w:hAnsiTheme="minorHAnsi" w:cstheme="minorHAnsi"/>
                <w:iCs/>
                <w:sz w:val="22"/>
                <w:szCs w:val="22"/>
                <w:lang w:eastAsia="ar-SA"/>
              </w:rPr>
              <w:t>§ 18 ust. 6</w:t>
            </w:r>
            <w:bookmarkEnd w:id="3"/>
          </w:p>
        </w:tc>
        <w:tc>
          <w:tcPr>
            <w:tcW w:w="1912" w:type="pct"/>
            <w:tcBorders>
              <w:top w:val="single" w:sz="8" w:space="0" w:color="000000"/>
              <w:left w:val="single" w:sz="4" w:space="0" w:color="000000"/>
              <w:bottom w:val="single" w:sz="8" w:space="0" w:color="000000"/>
            </w:tcBorders>
          </w:tcPr>
          <w:p w14:paraId="12EBDB34" w14:textId="14A8C171" w:rsidR="00762A97" w:rsidRPr="00D551A1" w:rsidRDefault="00F80C1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Pr="00D551A1">
              <w:rPr>
                <w:rFonts w:asciiTheme="minorHAnsi" w:eastAsia="Calibri" w:hAnsiTheme="minorHAnsi" w:cstheme="minorHAnsi"/>
                <w:iCs/>
                <w:sz w:val="22"/>
                <w:szCs w:val="22"/>
                <w:lang w:eastAsia="ar-SA"/>
              </w:rPr>
              <w:tab/>
              <w:t>Beneficjent zapewnia, że osoby, o których mowa w ust. 3, przestrzegają regulaminu bezpieczeństwa informacji przetwarzanych w CST2021 i SM EFS+ oraz zapisów aktualnych wersji instrukcji do ww. aplikacji udostępnionych przez Instytucję Pośredniczącą.</w:t>
            </w:r>
          </w:p>
        </w:tc>
        <w:tc>
          <w:tcPr>
            <w:tcW w:w="467" w:type="pct"/>
            <w:tcBorders>
              <w:top w:val="single" w:sz="8" w:space="0" w:color="000000"/>
              <w:left w:val="single" w:sz="4" w:space="0" w:color="000000"/>
              <w:bottom w:val="single" w:sz="8" w:space="0" w:color="000000"/>
              <w:right w:val="single" w:sz="8" w:space="0" w:color="000000"/>
            </w:tcBorders>
          </w:tcPr>
          <w:p w14:paraId="7D450D96"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210156BB" w14:textId="77777777" w:rsidTr="00BA67AC">
        <w:trPr>
          <w:trHeight w:val="1801"/>
        </w:trPr>
        <w:tc>
          <w:tcPr>
            <w:tcW w:w="384" w:type="pct"/>
            <w:tcBorders>
              <w:top w:val="single" w:sz="8" w:space="0" w:color="000000"/>
              <w:left w:val="single" w:sz="8" w:space="0" w:color="000000"/>
              <w:bottom w:val="single" w:sz="8" w:space="0" w:color="000000"/>
            </w:tcBorders>
          </w:tcPr>
          <w:p w14:paraId="29BF6098" w14:textId="6C7E5657" w:rsidR="001F407B" w:rsidRPr="00D551A1" w:rsidRDefault="001F407B"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18 ust. 8</w:t>
            </w:r>
          </w:p>
        </w:tc>
        <w:tc>
          <w:tcPr>
            <w:tcW w:w="1898" w:type="pct"/>
            <w:tcBorders>
              <w:top w:val="single" w:sz="8" w:space="0" w:color="000000"/>
              <w:left w:val="single" w:sz="4" w:space="0" w:color="000000"/>
              <w:bottom w:val="single" w:sz="8" w:space="0" w:color="000000"/>
            </w:tcBorders>
          </w:tcPr>
          <w:p w14:paraId="2DE97299" w14:textId="0D24599E" w:rsidR="001F407B" w:rsidRPr="00D551A1" w:rsidRDefault="001F407B"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8.</w:t>
            </w:r>
            <w:r w:rsidRPr="00D551A1">
              <w:rPr>
                <w:rFonts w:asciiTheme="minorHAnsi" w:hAnsiTheme="minorHAnsi" w:cstheme="minorHAnsi"/>
                <w:iCs/>
                <w:sz w:val="22"/>
                <w:szCs w:val="22"/>
                <w:lang w:eastAsia="ar-SA"/>
              </w:rPr>
              <w:tab/>
              <w:t>W przypadku niedostępności CST2021 lub SM EFS+ Beneficjent zgłasza Instytucji Pośredniczącej zaistniały problem na adres e-mail ami.feo@wup.opole.pl. W przypadku potwierdzenia awarii CST2021 lub SM EFS+ przez pracownika Instytucji Pośredniczącej proces rozliczania Projektu oraz komunikowania się z Instytucją Pośredniczącą odbywa się drogą pisemną</w:t>
            </w:r>
            <w:r w:rsidRPr="00D551A1">
              <w:rPr>
                <w:rFonts w:asciiTheme="minorHAnsi" w:hAnsiTheme="minorHAnsi" w:cstheme="minorHAnsi"/>
                <w:iCs/>
                <w:sz w:val="22"/>
                <w:szCs w:val="22"/>
                <w:vertAlign w:val="superscript"/>
                <w:lang w:eastAsia="ar-SA"/>
              </w:rPr>
              <w:t>48</w:t>
            </w:r>
            <w:r w:rsidRPr="00D551A1">
              <w:rPr>
                <w:rFonts w:asciiTheme="minorHAnsi" w:hAnsiTheme="minorHAnsi" w:cstheme="minorHAnsi"/>
                <w:iCs/>
                <w:sz w:val="22"/>
                <w:szCs w:val="22"/>
                <w:lang w:eastAsia="ar-SA"/>
              </w:rPr>
              <w:t>. Wszelka korespondencja papierowa, aby została uznana za wiążącą, musi zostać podpisana przez osoby uprawnione do składania oświadczeń w imieniu Beneficjenta. O usunięciu awarii CST2021 lub SM EFS+ Instytucja Pośrednicząca informuje Beneficjenta na adres e-mail osoby uprawnionej wskazanej w załączniku nr 7 do Umowy, Beneficjent zaś zobowiązuje się uzupełnić dane w CST2021 oraz SM EFS+ w zakresie dokumentów przekazanych drogą pisemną w terminie 5 dni roboczych od otrzymania tej informacji.</w:t>
            </w:r>
          </w:p>
        </w:tc>
        <w:tc>
          <w:tcPr>
            <w:tcW w:w="339" w:type="pct"/>
            <w:tcBorders>
              <w:top w:val="single" w:sz="8" w:space="0" w:color="000000"/>
              <w:left w:val="single" w:sz="4" w:space="0" w:color="000000"/>
              <w:bottom w:val="single" w:sz="8" w:space="0" w:color="000000"/>
              <w:right w:val="single" w:sz="4" w:space="0" w:color="000000"/>
            </w:tcBorders>
          </w:tcPr>
          <w:p w14:paraId="6FDE2714" w14:textId="37DB8FDF" w:rsidR="001F407B" w:rsidRPr="00D551A1" w:rsidRDefault="001F407B"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18 ust. 8</w:t>
            </w:r>
          </w:p>
        </w:tc>
        <w:tc>
          <w:tcPr>
            <w:tcW w:w="1912" w:type="pct"/>
            <w:tcBorders>
              <w:top w:val="single" w:sz="8" w:space="0" w:color="000000"/>
              <w:left w:val="single" w:sz="4" w:space="0" w:color="000000"/>
              <w:bottom w:val="single" w:sz="8" w:space="0" w:color="000000"/>
            </w:tcBorders>
          </w:tcPr>
          <w:p w14:paraId="388E1FC1" w14:textId="2D311CAF" w:rsidR="001F407B" w:rsidRPr="00D551A1" w:rsidRDefault="001F407B"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8.</w:t>
            </w:r>
            <w:r w:rsidRPr="00D551A1">
              <w:rPr>
                <w:rFonts w:asciiTheme="minorHAnsi" w:eastAsia="Calibri" w:hAnsiTheme="minorHAnsi" w:cstheme="minorHAnsi"/>
                <w:iCs/>
                <w:sz w:val="22"/>
                <w:szCs w:val="22"/>
                <w:lang w:eastAsia="ar-SA"/>
              </w:rPr>
              <w:tab/>
              <w:t>W przypadku niedostępności CST2021 lub SM EFS+ Beneficjent zgłasza Instytucji Pośredniczącej zaistniały problem na adres e-mail: ami.feo@wup.opole.pl. W przypadku potwierdzenia awarii CST2021 lub SM EFS+ przez pracownika Instytucji Pośredniczącej proces rozliczania Projektu oraz komunikowania się z Instytucją Pośredniczącą odbywa się drogą pisemną</w:t>
            </w:r>
            <w:r w:rsidRPr="00D551A1">
              <w:rPr>
                <w:rFonts w:asciiTheme="minorHAnsi" w:eastAsia="Calibri" w:hAnsiTheme="minorHAnsi" w:cstheme="minorHAnsi"/>
                <w:iCs/>
                <w:sz w:val="22"/>
                <w:szCs w:val="22"/>
                <w:vertAlign w:val="superscript"/>
                <w:lang w:eastAsia="ar-SA"/>
              </w:rPr>
              <w:t>51</w:t>
            </w:r>
            <w:r w:rsidRPr="00D551A1">
              <w:rPr>
                <w:rFonts w:asciiTheme="minorHAnsi" w:eastAsia="Calibri" w:hAnsiTheme="minorHAnsi" w:cstheme="minorHAnsi"/>
                <w:iCs/>
                <w:sz w:val="22"/>
                <w:szCs w:val="22"/>
                <w:lang w:eastAsia="ar-SA"/>
              </w:rPr>
              <w:t>.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nr 7 do Umowy, Beneficjent zaś zobowiązuje się uzupełnić dane w CST2021 oraz w SM EFS+ w zakresie dokumentów przekazanych drogą pisemną w terminie 5 dni roboczych od otrzymania tej informacji.</w:t>
            </w:r>
          </w:p>
        </w:tc>
        <w:tc>
          <w:tcPr>
            <w:tcW w:w="467" w:type="pct"/>
            <w:tcBorders>
              <w:top w:val="single" w:sz="8" w:space="0" w:color="000000"/>
              <w:left w:val="single" w:sz="4" w:space="0" w:color="000000"/>
              <w:bottom w:val="single" w:sz="8" w:space="0" w:color="000000"/>
              <w:right w:val="single" w:sz="8" w:space="0" w:color="000000"/>
            </w:tcBorders>
          </w:tcPr>
          <w:p w14:paraId="3F6501C2" w14:textId="5DC76D19" w:rsidR="001F407B" w:rsidRPr="00D551A1" w:rsidRDefault="001F407B"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Treść przypisu nie uległa zmianie</w:t>
            </w:r>
          </w:p>
        </w:tc>
      </w:tr>
      <w:tr w:rsidR="0076163B" w:rsidRPr="00D551A1" w14:paraId="564F91CB" w14:textId="77777777" w:rsidTr="00BA67AC">
        <w:trPr>
          <w:trHeight w:val="1801"/>
        </w:trPr>
        <w:tc>
          <w:tcPr>
            <w:tcW w:w="384" w:type="pct"/>
            <w:tcBorders>
              <w:top w:val="single" w:sz="8" w:space="0" w:color="000000"/>
              <w:left w:val="single" w:sz="8" w:space="0" w:color="000000"/>
              <w:bottom w:val="single" w:sz="8" w:space="0" w:color="000000"/>
            </w:tcBorders>
          </w:tcPr>
          <w:p w14:paraId="45DFAF6D"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18 ust. 9</w:t>
            </w:r>
          </w:p>
        </w:tc>
        <w:tc>
          <w:tcPr>
            <w:tcW w:w="1898" w:type="pct"/>
            <w:tcBorders>
              <w:top w:val="single" w:sz="8" w:space="0" w:color="000000"/>
              <w:left w:val="single" w:sz="4" w:space="0" w:color="000000"/>
              <w:bottom w:val="single" w:sz="8" w:space="0" w:color="000000"/>
            </w:tcBorders>
          </w:tcPr>
          <w:p w14:paraId="3159BEEB" w14:textId="622778D4" w:rsidR="00762A97" w:rsidRPr="00D551A1" w:rsidRDefault="001F407B"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9.</w:t>
            </w:r>
            <w:r w:rsidRPr="00D551A1">
              <w:rPr>
                <w:rFonts w:asciiTheme="minorHAnsi" w:hAnsiTheme="minorHAnsi" w:cstheme="minorHAnsi"/>
                <w:iCs/>
                <w:sz w:val="22"/>
                <w:szCs w:val="22"/>
                <w:lang w:eastAsia="ar-SA"/>
              </w:rPr>
              <w:tab/>
              <w:t>Beneficjent zobowiązuje się do wprowadzania do CST2021 oraz SM EFS+ danych dotyczących angażowania personelu Projektu pod rygorem uznania związanych z tym wydatków za niekwalifikowalne</w:t>
            </w:r>
            <w:r w:rsidR="00762A97"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5AFDFA70"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18 ust. 9</w:t>
            </w:r>
          </w:p>
        </w:tc>
        <w:tc>
          <w:tcPr>
            <w:tcW w:w="1912" w:type="pct"/>
            <w:tcBorders>
              <w:top w:val="single" w:sz="8" w:space="0" w:color="000000"/>
              <w:left w:val="single" w:sz="4" w:space="0" w:color="000000"/>
              <w:bottom w:val="single" w:sz="8" w:space="0" w:color="000000"/>
            </w:tcBorders>
          </w:tcPr>
          <w:p w14:paraId="5C7D75F3" w14:textId="5A3D7985" w:rsidR="00762A97" w:rsidRPr="00D551A1" w:rsidRDefault="001F407B"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9.</w:t>
            </w:r>
            <w:r w:rsidRPr="00D551A1">
              <w:rPr>
                <w:rFonts w:asciiTheme="minorHAnsi" w:eastAsia="Calibri" w:hAnsiTheme="minorHAnsi" w:cstheme="minorHAnsi"/>
                <w:iCs/>
                <w:sz w:val="22"/>
                <w:szCs w:val="22"/>
                <w:lang w:eastAsia="ar-SA"/>
              </w:rPr>
              <w:tab/>
              <w:t>Beneficjent zobowiązuje się do wprowadzania do CST2021 danych dotyczących angażowania personelu Projektu pod rygorem uznania związanych z tym wydatków za niekwalifikowalne.</w:t>
            </w:r>
          </w:p>
        </w:tc>
        <w:tc>
          <w:tcPr>
            <w:tcW w:w="467" w:type="pct"/>
            <w:tcBorders>
              <w:top w:val="single" w:sz="8" w:space="0" w:color="000000"/>
              <w:left w:val="single" w:sz="4" w:space="0" w:color="000000"/>
              <w:bottom w:val="single" w:sz="8" w:space="0" w:color="000000"/>
              <w:right w:val="single" w:sz="8" w:space="0" w:color="000000"/>
            </w:tcBorders>
          </w:tcPr>
          <w:p w14:paraId="5422CE42"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71926FB1" w14:textId="77777777" w:rsidTr="00BA67AC">
        <w:trPr>
          <w:trHeight w:val="1423"/>
        </w:trPr>
        <w:tc>
          <w:tcPr>
            <w:tcW w:w="384" w:type="pct"/>
            <w:tcBorders>
              <w:top w:val="single" w:sz="8" w:space="0" w:color="000000"/>
              <w:left w:val="single" w:sz="8" w:space="0" w:color="000000"/>
              <w:bottom w:val="single" w:sz="8" w:space="0" w:color="000000"/>
            </w:tcBorders>
          </w:tcPr>
          <w:p w14:paraId="7BABD652"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20 ust. 1</w:t>
            </w:r>
          </w:p>
        </w:tc>
        <w:tc>
          <w:tcPr>
            <w:tcW w:w="1898" w:type="pct"/>
            <w:tcBorders>
              <w:top w:val="single" w:sz="8" w:space="0" w:color="000000"/>
              <w:left w:val="single" w:sz="4" w:space="0" w:color="000000"/>
              <w:bottom w:val="single" w:sz="8" w:space="0" w:color="000000"/>
            </w:tcBorders>
          </w:tcPr>
          <w:p w14:paraId="0A4A08E5" w14:textId="1C427B7B" w:rsidR="00762A97" w:rsidRPr="00D551A1" w:rsidRDefault="00EE3899"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Beneficjent jest zobowiązany poddać się kontrolom, o których mowa w art. 24 ust. 1 pkt 1 ustawy wdrożeniowej, w zakresie wskazanym w art. 24 ust. 2 pkt 2 przedmiotowej ustawy.</w:t>
            </w:r>
          </w:p>
        </w:tc>
        <w:tc>
          <w:tcPr>
            <w:tcW w:w="339" w:type="pct"/>
            <w:tcBorders>
              <w:top w:val="single" w:sz="8" w:space="0" w:color="000000"/>
              <w:left w:val="single" w:sz="4" w:space="0" w:color="000000"/>
              <w:bottom w:val="single" w:sz="8" w:space="0" w:color="000000"/>
              <w:right w:val="single" w:sz="4" w:space="0" w:color="000000"/>
            </w:tcBorders>
          </w:tcPr>
          <w:p w14:paraId="5543EB78"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20 ust. 1</w:t>
            </w:r>
          </w:p>
        </w:tc>
        <w:tc>
          <w:tcPr>
            <w:tcW w:w="1912" w:type="pct"/>
            <w:tcBorders>
              <w:top w:val="single" w:sz="8" w:space="0" w:color="000000"/>
              <w:left w:val="single" w:sz="4" w:space="0" w:color="000000"/>
              <w:bottom w:val="single" w:sz="8" w:space="0" w:color="000000"/>
            </w:tcBorders>
          </w:tcPr>
          <w:p w14:paraId="29AD2FDD" w14:textId="2D4FD9C5" w:rsidR="00762A97" w:rsidRPr="00D551A1" w:rsidRDefault="00EE3899"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Beneficjent zobowiązuje się poddać audytom lub kontrolom, o których mowa w art. 24 ust. 1 pkt 1 ustawy wdrożeniowej, w zakresie wskazanym w art. 24 ust. 2 pkt 2 przedmiotowej ustawy.</w:t>
            </w:r>
          </w:p>
        </w:tc>
        <w:tc>
          <w:tcPr>
            <w:tcW w:w="467" w:type="pct"/>
            <w:tcBorders>
              <w:top w:val="single" w:sz="8" w:space="0" w:color="000000"/>
              <w:left w:val="single" w:sz="4" w:space="0" w:color="000000"/>
              <w:bottom w:val="single" w:sz="8" w:space="0" w:color="000000"/>
              <w:right w:val="single" w:sz="8" w:space="0" w:color="000000"/>
            </w:tcBorders>
          </w:tcPr>
          <w:p w14:paraId="7411FFE2"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26FCFE3D" w14:textId="77777777" w:rsidTr="00BA67AC">
        <w:trPr>
          <w:trHeight w:val="1801"/>
        </w:trPr>
        <w:tc>
          <w:tcPr>
            <w:tcW w:w="384" w:type="pct"/>
            <w:tcBorders>
              <w:top w:val="single" w:sz="8" w:space="0" w:color="000000"/>
              <w:left w:val="single" w:sz="8" w:space="0" w:color="000000"/>
              <w:bottom w:val="single" w:sz="8" w:space="0" w:color="000000"/>
            </w:tcBorders>
          </w:tcPr>
          <w:p w14:paraId="0BABDF38" w14:textId="1885A69B" w:rsidR="00EE3899" w:rsidRPr="00D551A1" w:rsidRDefault="00EE3899"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20 ust. 2</w:t>
            </w:r>
          </w:p>
        </w:tc>
        <w:tc>
          <w:tcPr>
            <w:tcW w:w="1898" w:type="pct"/>
            <w:tcBorders>
              <w:top w:val="single" w:sz="8" w:space="0" w:color="000000"/>
              <w:left w:val="single" w:sz="4" w:space="0" w:color="000000"/>
              <w:bottom w:val="single" w:sz="8" w:space="0" w:color="000000"/>
            </w:tcBorders>
          </w:tcPr>
          <w:p w14:paraId="7AE968CE" w14:textId="77777777" w:rsidR="007F763B" w:rsidRPr="00D551A1" w:rsidRDefault="007F763B" w:rsidP="00B712B5">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Pr="00D551A1">
              <w:rPr>
                <w:rFonts w:asciiTheme="minorHAnsi" w:hAnsiTheme="minorHAnsi" w:cstheme="minorHAnsi"/>
                <w:iCs/>
                <w:sz w:val="22"/>
                <w:szCs w:val="22"/>
                <w:lang w:eastAsia="ar-SA"/>
              </w:rPr>
              <w:tab/>
              <w:t xml:space="preserve">Kontrole Projektów, w tym wydatków, służących sprawdzeniu ich zgodności z przepisami prawa, programem, zasadami krajowymi i unijnymi oraz umową o dofinansowanie projektu lub decyzją o dofinansowaniu projektu, przy czym kontrole te obejmują w szczególności:        </w:t>
            </w:r>
          </w:p>
          <w:p w14:paraId="67669068" w14:textId="7506D7C5" w:rsidR="007F763B" w:rsidRPr="00D551A1" w:rsidRDefault="007F763B" w:rsidP="00801164">
            <w:pPr>
              <w:suppressAutoHyphens/>
              <w:spacing w:line="276" w:lineRule="auto"/>
              <w:ind w:left="178" w:firstLine="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a)</w:t>
            </w:r>
            <w:r w:rsidR="0080116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weryfikację składanego przez beneficjenta wniosku o płatność,</w:t>
            </w:r>
          </w:p>
          <w:p w14:paraId="64BEE36F" w14:textId="22C0DE7F" w:rsidR="007F763B" w:rsidRPr="00D551A1" w:rsidRDefault="007F763B" w:rsidP="00801164">
            <w:pPr>
              <w:suppressAutoHyphens/>
              <w:spacing w:line="276" w:lineRule="auto"/>
              <w:ind w:left="178" w:firstLine="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w:t>
            </w:r>
            <w:r w:rsidR="0080116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kontrole w miejscu realizacji projektu lub w siedzibie podmiotu kontrolowanego,</w:t>
            </w:r>
          </w:p>
          <w:p w14:paraId="0A280A9F" w14:textId="7E340E00" w:rsidR="007F763B" w:rsidRPr="00D551A1" w:rsidRDefault="007F763B" w:rsidP="00801164">
            <w:pPr>
              <w:suppressAutoHyphens/>
              <w:spacing w:line="276" w:lineRule="auto"/>
              <w:ind w:left="178" w:firstLine="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c)</w:t>
            </w:r>
            <w:r w:rsidR="0080116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kontrole przestrzegania zasad udzielania pomocy publicznej oraz stosowania właściwych procedur dotyczących udzielania zamówień publicznych,</w:t>
            </w:r>
          </w:p>
          <w:p w14:paraId="3D2C1B73" w14:textId="5410F9EA" w:rsidR="007F763B" w:rsidRPr="00D551A1" w:rsidRDefault="007F763B" w:rsidP="00801164">
            <w:pPr>
              <w:suppressAutoHyphens/>
              <w:spacing w:line="276" w:lineRule="auto"/>
              <w:ind w:left="178" w:firstLine="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d)</w:t>
            </w:r>
            <w:r w:rsidR="0080116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kontrole krzyżowe służące zapewnieniu, że wydatki ponoszone w projektach nie są podwójnie finansowane:</w:t>
            </w:r>
          </w:p>
          <w:p w14:paraId="6025F2A0" w14:textId="6B11DBA1" w:rsidR="007F763B" w:rsidRPr="00D551A1" w:rsidRDefault="00712FAB" w:rsidP="00801164">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w:t>
            </w:r>
            <w:r w:rsidR="00801164">
              <w:rPr>
                <w:rFonts w:asciiTheme="minorHAnsi" w:hAnsiTheme="minorHAnsi" w:cstheme="minorHAnsi"/>
                <w:iCs/>
                <w:sz w:val="22"/>
                <w:szCs w:val="22"/>
                <w:lang w:eastAsia="ar-SA"/>
              </w:rPr>
              <w:t xml:space="preserve"> </w:t>
            </w:r>
            <w:r w:rsidR="007F763B" w:rsidRPr="00D551A1">
              <w:rPr>
                <w:rFonts w:asciiTheme="minorHAnsi" w:hAnsiTheme="minorHAnsi" w:cstheme="minorHAnsi"/>
                <w:iCs/>
                <w:sz w:val="22"/>
                <w:szCs w:val="22"/>
                <w:lang w:eastAsia="ar-SA"/>
              </w:rPr>
              <w:t>w ramach jednego programu</w:t>
            </w:r>
          </w:p>
          <w:p w14:paraId="2AD9DAE3" w14:textId="1A5801AE" w:rsidR="007F763B" w:rsidRPr="00D551A1" w:rsidRDefault="00712FAB" w:rsidP="00801164">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w:t>
            </w:r>
            <w:r w:rsidR="00801164">
              <w:rPr>
                <w:rFonts w:asciiTheme="minorHAnsi" w:hAnsiTheme="minorHAnsi" w:cstheme="minorHAnsi"/>
                <w:iCs/>
                <w:sz w:val="22"/>
                <w:szCs w:val="22"/>
                <w:lang w:eastAsia="ar-SA"/>
              </w:rPr>
              <w:t xml:space="preserve"> </w:t>
            </w:r>
            <w:r w:rsidR="007F763B" w:rsidRPr="00D551A1">
              <w:rPr>
                <w:rFonts w:asciiTheme="minorHAnsi" w:hAnsiTheme="minorHAnsi" w:cstheme="minorHAnsi"/>
                <w:iCs/>
                <w:sz w:val="22"/>
                <w:szCs w:val="22"/>
                <w:lang w:eastAsia="ar-SA"/>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02AF0C7D" w14:textId="22EC6C4A" w:rsidR="007F763B" w:rsidRPr="00D551A1" w:rsidRDefault="00712FAB" w:rsidP="00801164">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w:t>
            </w:r>
            <w:r w:rsidR="00801164">
              <w:rPr>
                <w:rFonts w:asciiTheme="minorHAnsi" w:hAnsiTheme="minorHAnsi" w:cstheme="minorHAnsi"/>
                <w:iCs/>
                <w:sz w:val="22"/>
                <w:szCs w:val="22"/>
                <w:lang w:eastAsia="ar-SA"/>
              </w:rPr>
              <w:t xml:space="preserve"> </w:t>
            </w:r>
            <w:r w:rsidR="007F763B" w:rsidRPr="00D551A1">
              <w:rPr>
                <w:rFonts w:asciiTheme="minorHAnsi" w:hAnsiTheme="minorHAnsi" w:cstheme="minorHAnsi"/>
                <w:iCs/>
                <w:sz w:val="22"/>
                <w:szCs w:val="22"/>
                <w:lang w:eastAsia="ar-SA"/>
              </w:rPr>
              <w:t>w ramach programu i programu finansowanego w ramach Europejskiego Funduszu Rolnego na rzecz Rozwoju Obszarów Wiejskich, Europejskiego Funduszu Morskiego i Rybackiego lub Europejskiego Funduszu Morskiego, Rybackiego i Akwakultury,</w:t>
            </w:r>
          </w:p>
          <w:p w14:paraId="107EB89B" w14:textId="08C10A72" w:rsidR="007F763B" w:rsidRPr="00D551A1" w:rsidRDefault="007F763B" w:rsidP="00801164">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e)</w:t>
            </w:r>
            <w:r w:rsidR="0080116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kontrole na zakończenie realizacji projektu, służące sprawdzeniu kompletności dokumentów potwierdzających właściwą ścieżkę audytu, o której mowa w art. 69 ust. 6 rozporządzenia ogólnego, w odniesieniu do zrealizowanego projektu,</w:t>
            </w:r>
          </w:p>
          <w:p w14:paraId="5B9F1FEA" w14:textId="3DAE7B74" w:rsidR="00EE3899" w:rsidRPr="00D551A1" w:rsidRDefault="007F763B" w:rsidP="00801164">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f)</w:t>
            </w:r>
            <w:r w:rsidR="0080116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kontrole trwałości, o której mowa w art. 65 rozporządzenia ogólnego.</w:t>
            </w:r>
          </w:p>
        </w:tc>
        <w:tc>
          <w:tcPr>
            <w:tcW w:w="339" w:type="pct"/>
            <w:tcBorders>
              <w:top w:val="single" w:sz="8" w:space="0" w:color="000000"/>
              <w:left w:val="single" w:sz="4" w:space="0" w:color="000000"/>
              <w:bottom w:val="single" w:sz="8" w:space="0" w:color="000000"/>
              <w:right w:val="single" w:sz="4" w:space="0" w:color="000000"/>
            </w:tcBorders>
          </w:tcPr>
          <w:p w14:paraId="0298332C" w14:textId="5EBF96D2" w:rsidR="00EE3899" w:rsidRPr="00D551A1" w:rsidRDefault="00EE3899"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20 ust. 2</w:t>
            </w:r>
          </w:p>
        </w:tc>
        <w:tc>
          <w:tcPr>
            <w:tcW w:w="1912" w:type="pct"/>
            <w:tcBorders>
              <w:top w:val="single" w:sz="8" w:space="0" w:color="000000"/>
              <w:left w:val="single" w:sz="4" w:space="0" w:color="000000"/>
              <w:bottom w:val="single" w:sz="8" w:space="0" w:color="000000"/>
            </w:tcBorders>
          </w:tcPr>
          <w:p w14:paraId="5542D95D" w14:textId="3F11ACB3" w:rsidR="007F763B" w:rsidRPr="00D551A1" w:rsidRDefault="007F763B"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Pr="00D551A1">
              <w:rPr>
                <w:rFonts w:asciiTheme="minorHAnsi" w:eastAsia="Calibri" w:hAnsiTheme="minorHAnsi" w:cstheme="minorHAnsi"/>
                <w:iCs/>
                <w:sz w:val="22"/>
                <w:szCs w:val="22"/>
                <w:lang w:eastAsia="ar-SA"/>
              </w:rPr>
              <w:tab/>
              <w:t xml:space="preserve">Kontrole projektów, w tym wydatków, służą sprawdzeniu ich zgodności z przepisami prawa, programem, zasadami krajowymi i unijnymi oraz umową o dofinansowanie projektu lub decyzją o dofinansowaniu </w:t>
            </w:r>
            <w:r w:rsidR="00D601BC" w:rsidRPr="00D551A1">
              <w:rPr>
                <w:rFonts w:asciiTheme="minorHAnsi" w:eastAsia="Calibri" w:hAnsiTheme="minorHAnsi" w:cstheme="minorHAnsi"/>
                <w:iCs/>
                <w:sz w:val="22"/>
                <w:szCs w:val="22"/>
                <w:lang w:eastAsia="ar-SA"/>
              </w:rPr>
              <w:t>projektu,</w:t>
            </w:r>
            <w:r w:rsidRPr="00D551A1">
              <w:rPr>
                <w:rFonts w:asciiTheme="minorHAnsi" w:eastAsia="Calibri" w:hAnsiTheme="minorHAnsi" w:cstheme="minorHAnsi"/>
                <w:iCs/>
                <w:sz w:val="22"/>
                <w:szCs w:val="22"/>
                <w:lang w:eastAsia="ar-SA"/>
              </w:rPr>
              <w:t xml:space="preserve"> przy czym kontrole te obejmują w szczególności: </w:t>
            </w:r>
          </w:p>
          <w:p w14:paraId="0099A0F3" w14:textId="79E888E2" w:rsidR="007F763B" w:rsidRPr="00D551A1" w:rsidRDefault="007F763B" w:rsidP="00D551A1">
            <w:pPr>
              <w:suppressAutoHyphens/>
              <w:spacing w:line="276" w:lineRule="auto"/>
              <w:ind w:left="178" w:firstLine="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a)</w:t>
            </w:r>
            <w:r w:rsidR="00D601BC"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weryfikację składanego przez beneficjenta wniosku o płatność,</w:t>
            </w:r>
          </w:p>
          <w:p w14:paraId="20C04DCA" w14:textId="63D585B0" w:rsidR="007F763B" w:rsidRPr="00D551A1" w:rsidRDefault="007F763B" w:rsidP="00D551A1">
            <w:pPr>
              <w:suppressAutoHyphens/>
              <w:spacing w:line="276" w:lineRule="auto"/>
              <w:ind w:left="178" w:firstLine="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b)</w:t>
            </w:r>
            <w:r w:rsidR="00D601BC"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kontrole w miejscu realizacji projektu lub w siedzibie podmiotu kontrolowanego,</w:t>
            </w:r>
          </w:p>
          <w:p w14:paraId="0C750B1D" w14:textId="70289FDB" w:rsidR="007F763B" w:rsidRPr="00D551A1" w:rsidRDefault="007F763B" w:rsidP="00D551A1">
            <w:pPr>
              <w:suppressAutoHyphens/>
              <w:spacing w:line="276" w:lineRule="auto"/>
              <w:ind w:left="178" w:firstLine="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c)</w:t>
            </w:r>
            <w:r w:rsidR="00801164">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kontrole przestrzegania zasad udzielania pomocy publicznej oraz stosowania właściwych procedur dotyczących udzielania zamówień publicznych,</w:t>
            </w:r>
          </w:p>
          <w:p w14:paraId="01381684" w14:textId="49EBC8A8" w:rsidR="007F763B" w:rsidRPr="00D551A1" w:rsidRDefault="007F763B" w:rsidP="00D551A1">
            <w:pPr>
              <w:suppressAutoHyphens/>
              <w:spacing w:line="276" w:lineRule="auto"/>
              <w:ind w:left="178" w:firstLine="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lastRenderedPageBreak/>
              <w:t>d)</w:t>
            </w:r>
            <w:r w:rsidR="00D601BC"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kontrole krzyżowe służące zapewnieniu, że wydatki ponoszone w projektach nie są podwójnie finansowane:</w:t>
            </w:r>
          </w:p>
          <w:p w14:paraId="5FC47FE9" w14:textId="22121917" w:rsidR="007F763B" w:rsidRPr="00D551A1" w:rsidRDefault="00712FAB" w:rsidP="00D551A1">
            <w:pPr>
              <w:suppressAutoHyphens/>
              <w:spacing w:line="276" w:lineRule="auto"/>
              <w:ind w:left="178" w:firstLine="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w:t>
            </w:r>
            <w:r w:rsidR="00801164">
              <w:rPr>
                <w:rFonts w:asciiTheme="minorHAnsi" w:eastAsia="Calibri" w:hAnsiTheme="minorHAnsi" w:cstheme="minorHAnsi"/>
                <w:iCs/>
                <w:sz w:val="22"/>
                <w:szCs w:val="22"/>
                <w:lang w:eastAsia="ar-SA"/>
              </w:rPr>
              <w:t xml:space="preserve"> </w:t>
            </w:r>
            <w:r w:rsidR="007F763B" w:rsidRPr="00D551A1">
              <w:rPr>
                <w:rFonts w:asciiTheme="minorHAnsi" w:eastAsia="Calibri" w:hAnsiTheme="minorHAnsi" w:cstheme="minorHAnsi"/>
                <w:iCs/>
                <w:sz w:val="22"/>
                <w:szCs w:val="22"/>
                <w:lang w:eastAsia="ar-SA"/>
              </w:rPr>
              <w:t>w ramach jednego programu,</w:t>
            </w:r>
          </w:p>
          <w:p w14:paraId="106BE773" w14:textId="1A88DFAA" w:rsidR="007F763B" w:rsidRPr="00D551A1" w:rsidRDefault="00712FAB" w:rsidP="00D551A1">
            <w:pPr>
              <w:suppressAutoHyphens/>
              <w:spacing w:line="276" w:lineRule="auto"/>
              <w:ind w:left="178" w:firstLine="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w:t>
            </w:r>
            <w:r w:rsidR="00801164">
              <w:rPr>
                <w:rFonts w:asciiTheme="minorHAnsi" w:eastAsia="Calibri" w:hAnsiTheme="minorHAnsi" w:cstheme="minorHAnsi"/>
                <w:iCs/>
                <w:sz w:val="22"/>
                <w:szCs w:val="22"/>
                <w:lang w:eastAsia="ar-SA"/>
              </w:rPr>
              <w:t xml:space="preserve"> </w:t>
            </w:r>
            <w:r w:rsidR="007F763B" w:rsidRPr="00D551A1">
              <w:rPr>
                <w:rFonts w:asciiTheme="minorHAnsi" w:eastAsia="Calibri" w:hAnsiTheme="minorHAnsi" w:cstheme="minorHAnsi"/>
                <w:iCs/>
                <w:sz w:val="22"/>
                <w:szCs w:val="22"/>
                <w:lang w:eastAsia="ar-SA"/>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169AED4A" w14:textId="66EA11E3" w:rsidR="007F763B" w:rsidRPr="00D551A1" w:rsidRDefault="00712FAB" w:rsidP="00D551A1">
            <w:pPr>
              <w:suppressAutoHyphens/>
              <w:spacing w:line="276" w:lineRule="auto"/>
              <w:ind w:left="178" w:firstLine="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w:t>
            </w:r>
            <w:r w:rsidR="00801164">
              <w:rPr>
                <w:rFonts w:asciiTheme="minorHAnsi" w:eastAsia="Calibri" w:hAnsiTheme="minorHAnsi" w:cstheme="minorHAnsi"/>
                <w:iCs/>
                <w:sz w:val="22"/>
                <w:szCs w:val="22"/>
                <w:lang w:eastAsia="ar-SA"/>
              </w:rPr>
              <w:t xml:space="preserve"> </w:t>
            </w:r>
            <w:r w:rsidR="007F763B" w:rsidRPr="00D551A1">
              <w:rPr>
                <w:rFonts w:asciiTheme="minorHAnsi" w:eastAsia="Calibri" w:hAnsiTheme="minorHAnsi" w:cstheme="minorHAnsi"/>
                <w:iCs/>
                <w:sz w:val="22"/>
                <w:szCs w:val="22"/>
                <w:lang w:eastAsia="ar-SA"/>
              </w:rPr>
              <w:t>w ramach programu i programu finansowanego w ramach Europejskiego Funduszu Rolnego na rzecz Rozwoju Obszarów Wiejskich, Europejskiego Funduszu Morskiego i Rybackiego lub Europejskiego Funduszu Morskiego, Rybackiego i Akwakultury,</w:t>
            </w:r>
          </w:p>
          <w:p w14:paraId="508DE070" w14:textId="15CB288B" w:rsidR="007F763B" w:rsidRPr="00D551A1" w:rsidRDefault="007F763B" w:rsidP="00801164">
            <w:pPr>
              <w:suppressAutoHyphens/>
              <w:spacing w:line="276" w:lineRule="auto"/>
              <w:ind w:left="178" w:firstLine="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e)</w:t>
            </w:r>
            <w:r w:rsidR="00D601BC"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kontrole na zakończenie realizacji projektu, służące sprawdzeniu kompletności dokumentów potwierdzających właściwą ścieżkę audytu, o której mowa w art. 69 ust. 6 rozporządzenia ogólnego, w odniesieniu do zrealizowanego projektu,</w:t>
            </w:r>
          </w:p>
          <w:p w14:paraId="23EFC653" w14:textId="75388523" w:rsidR="00EE3899" w:rsidRPr="00D551A1" w:rsidRDefault="007F763B" w:rsidP="00801164">
            <w:pPr>
              <w:suppressAutoHyphens/>
              <w:spacing w:line="276" w:lineRule="auto"/>
              <w:ind w:left="178" w:firstLine="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f)</w:t>
            </w:r>
            <w:r w:rsidR="00801164">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kontrole trwałości, o której mowa w art. 65 rozporządzenia ogólnego.</w:t>
            </w:r>
          </w:p>
        </w:tc>
        <w:tc>
          <w:tcPr>
            <w:tcW w:w="467" w:type="pct"/>
            <w:tcBorders>
              <w:top w:val="single" w:sz="8" w:space="0" w:color="000000"/>
              <w:left w:val="single" w:sz="4" w:space="0" w:color="000000"/>
              <w:bottom w:val="single" w:sz="8" w:space="0" w:color="000000"/>
              <w:right w:val="single" w:sz="8" w:space="0" w:color="000000"/>
            </w:tcBorders>
          </w:tcPr>
          <w:p w14:paraId="40981F7E" w14:textId="65B811CE" w:rsidR="00EE3899" w:rsidRPr="00D551A1" w:rsidRDefault="00712FAB"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08D84FB8" w14:textId="77777777" w:rsidTr="00BA67AC">
        <w:trPr>
          <w:trHeight w:val="852"/>
        </w:trPr>
        <w:tc>
          <w:tcPr>
            <w:tcW w:w="384" w:type="pct"/>
            <w:tcBorders>
              <w:top w:val="single" w:sz="8" w:space="0" w:color="000000"/>
              <w:left w:val="single" w:sz="8" w:space="0" w:color="000000"/>
              <w:bottom w:val="single" w:sz="8" w:space="0" w:color="000000"/>
            </w:tcBorders>
          </w:tcPr>
          <w:p w14:paraId="19D3DD67"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20 ust. 3</w:t>
            </w:r>
          </w:p>
        </w:tc>
        <w:tc>
          <w:tcPr>
            <w:tcW w:w="1898" w:type="pct"/>
            <w:tcBorders>
              <w:top w:val="single" w:sz="8" w:space="0" w:color="000000"/>
              <w:left w:val="single" w:sz="4" w:space="0" w:color="000000"/>
              <w:bottom w:val="single" w:sz="8" w:space="0" w:color="000000"/>
            </w:tcBorders>
          </w:tcPr>
          <w:p w14:paraId="6FE174E2" w14:textId="67AEE5CA" w:rsidR="00762A97" w:rsidRPr="00D551A1" w:rsidRDefault="007F763B"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Pr="00D551A1">
              <w:rPr>
                <w:rFonts w:asciiTheme="minorHAnsi" w:hAnsiTheme="minorHAnsi" w:cstheme="minorHAnsi"/>
                <w:iCs/>
                <w:sz w:val="22"/>
                <w:szCs w:val="22"/>
                <w:lang w:eastAsia="ar-SA"/>
              </w:rPr>
              <w:tab/>
              <w:t>Beneficjent zobowiązuje poddać się kontroli dokonywanej przez Instytucję Pośredniczącą oraz inne uprawnione podmioty, w zakresie prawidłowości realizacji Projektu.</w:t>
            </w:r>
          </w:p>
        </w:tc>
        <w:tc>
          <w:tcPr>
            <w:tcW w:w="339" w:type="pct"/>
            <w:tcBorders>
              <w:top w:val="single" w:sz="8" w:space="0" w:color="000000"/>
              <w:left w:val="single" w:sz="4" w:space="0" w:color="000000"/>
              <w:bottom w:val="single" w:sz="8" w:space="0" w:color="000000"/>
              <w:right w:val="single" w:sz="4" w:space="0" w:color="000000"/>
            </w:tcBorders>
          </w:tcPr>
          <w:p w14:paraId="374DF258"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20 ust. 3</w:t>
            </w:r>
          </w:p>
        </w:tc>
        <w:tc>
          <w:tcPr>
            <w:tcW w:w="1912" w:type="pct"/>
            <w:tcBorders>
              <w:top w:val="single" w:sz="8" w:space="0" w:color="000000"/>
              <w:left w:val="single" w:sz="4" w:space="0" w:color="000000"/>
              <w:bottom w:val="single" w:sz="8" w:space="0" w:color="000000"/>
            </w:tcBorders>
          </w:tcPr>
          <w:p w14:paraId="4456F7B4" w14:textId="74A117D1" w:rsidR="00762A97" w:rsidRPr="00D551A1" w:rsidRDefault="007F763B"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 xml:space="preserve">Beneficjent zobowiązuje się poddać kontroli dokonywanej przez Instytucję Pośredniczącą oraz inne podmioty w tym w szczególności przez: Instytucję Audytową, Komisję </w:t>
            </w:r>
            <w:r w:rsidRPr="00D551A1">
              <w:rPr>
                <w:rFonts w:asciiTheme="minorHAnsi" w:eastAsia="Calibri" w:hAnsiTheme="minorHAnsi" w:cstheme="minorHAnsi"/>
                <w:iCs/>
                <w:sz w:val="22"/>
                <w:szCs w:val="22"/>
                <w:lang w:eastAsia="ar-SA"/>
              </w:rPr>
              <w:lastRenderedPageBreak/>
              <w:t>Europejską, Europejski Urząd ds. Zwalczania Nadużyć Finansowych (OLAF), Europejski Trybunał Obrachunkowy a także inne podmioty do tego uprawnione na podstawie przepisów, lub na zlecenie tych instytucji.</w:t>
            </w:r>
          </w:p>
        </w:tc>
        <w:tc>
          <w:tcPr>
            <w:tcW w:w="467" w:type="pct"/>
            <w:tcBorders>
              <w:top w:val="single" w:sz="8" w:space="0" w:color="000000"/>
              <w:left w:val="single" w:sz="4" w:space="0" w:color="000000"/>
              <w:bottom w:val="single" w:sz="8" w:space="0" w:color="000000"/>
              <w:right w:val="single" w:sz="8" w:space="0" w:color="000000"/>
            </w:tcBorders>
          </w:tcPr>
          <w:p w14:paraId="57699725"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10987F0B" w14:textId="77777777" w:rsidTr="00BA67AC">
        <w:trPr>
          <w:trHeight w:val="1801"/>
        </w:trPr>
        <w:tc>
          <w:tcPr>
            <w:tcW w:w="384" w:type="pct"/>
            <w:tcBorders>
              <w:top w:val="single" w:sz="8" w:space="0" w:color="000000"/>
              <w:left w:val="single" w:sz="8" w:space="0" w:color="000000"/>
              <w:bottom w:val="single" w:sz="8" w:space="0" w:color="000000"/>
            </w:tcBorders>
          </w:tcPr>
          <w:p w14:paraId="6D77012F" w14:textId="5AC6843B" w:rsidR="00762A97" w:rsidRPr="00D551A1" w:rsidRDefault="00584309" w:rsidP="00D551A1">
            <w:pPr>
              <w:suppressAutoHyphens/>
              <w:snapToGrid w:val="0"/>
              <w:spacing w:line="276" w:lineRule="auto"/>
              <w:rPr>
                <w:rFonts w:asciiTheme="minorHAnsi" w:hAnsiTheme="minorHAnsi" w:cstheme="minorHAnsi"/>
                <w:sz w:val="22"/>
                <w:szCs w:val="22"/>
                <w:lang w:eastAsia="ar-SA"/>
              </w:rPr>
            </w:pPr>
            <w:r w:rsidRPr="00584309">
              <w:rPr>
                <w:rFonts w:asciiTheme="minorHAnsi" w:hAnsiTheme="minorHAnsi" w:cstheme="minorHAnsi"/>
                <w:sz w:val="22"/>
                <w:szCs w:val="22"/>
                <w:lang w:eastAsia="ar-SA"/>
              </w:rPr>
              <w:t>§ 20 ust. 7</w:t>
            </w:r>
          </w:p>
        </w:tc>
        <w:tc>
          <w:tcPr>
            <w:tcW w:w="1898" w:type="pct"/>
            <w:tcBorders>
              <w:top w:val="single" w:sz="8" w:space="0" w:color="000000"/>
              <w:left w:val="single" w:sz="4" w:space="0" w:color="000000"/>
              <w:bottom w:val="single" w:sz="8" w:space="0" w:color="000000"/>
            </w:tcBorders>
          </w:tcPr>
          <w:p w14:paraId="097562E3"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775F46D9"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20 ust. 7</w:t>
            </w:r>
          </w:p>
        </w:tc>
        <w:tc>
          <w:tcPr>
            <w:tcW w:w="1912" w:type="pct"/>
            <w:tcBorders>
              <w:top w:val="single" w:sz="8" w:space="0" w:color="000000"/>
              <w:left w:val="single" w:sz="4" w:space="0" w:color="000000"/>
              <w:bottom w:val="single" w:sz="8" w:space="0" w:color="000000"/>
            </w:tcBorders>
          </w:tcPr>
          <w:p w14:paraId="1D2DEF5E" w14:textId="450B98B8" w:rsidR="00762A97" w:rsidRPr="00D551A1" w:rsidRDefault="007F763B"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7.</w:t>
            </w:r>
            <w:r w:rsidRPr="00D551A1">
              <w:rPr>
                <w:rFonts w:asciiTheme="minorHAnsi" w:eastAsia="Calibri" w:hAnsiTheme="minorHAnsi" w:cstheme="minorHAnsi"/>
                <w:iCs/>
                <w:sz w:val="22"/>
                <w:szCs w:val="22"/>
                <w:lang w:eastAsia="ar-SA"/>
              </w:rPr>
              <w:tab/>
              <w:t>Nieudostępnienie wszystkich wymaganych dokumentów, niezapewnienie pełnego dostępu, o którym mowa w ust. 6 niniejszego paragrafu, a także nieuzasadniona odmowa udzielenia wyjaśnień lub pomocy, o których mowa w ust. 5 i 6 niniejszego paragrafu w trakcie kontroli Projektu może zostać uznane za odmowę poddania się kontroli.</w:t>
            </w:r>
          </w:p>
        </w:tc>
        <w:tc>
          <w:tcPr>
            <w:tcW w:w="467" w:type="pct"/>
            <w:tcBorders>
              <w:top w:val="single" w:sz="8" w:space="0" w:color="000000"/>
              <w:left w:val="single" w:sz="4" w:space="0" w:color="000000"/>
              <w:bottom w:val="single" w:sz="8" w:space="0" w:color="000000"/>
              <w:right w:val="single" w:sz="8" w:space="0" w:color="000000"/>
            </w:tcBorders>
          </w:tcPr>
          <w:p w14:paraId="0644986F" w14:textId="68743BCC"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7F763B"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zapisu.</w:t>
            </w:r>
            <w:r w:rsidR="00D33EB7" w:rsidRPr="00D551A1">
              <w:rPr>
                <w:rFonts w:asciiTheme="minorHAnsi" w:hAnsiTheme="minorHAnsi" w:cstheme="minorHAnsi"/>
                <w:sz w:val="22"/>
                <w:szCs w:val="22"/>
                <w:lang w:eastAsia="ar-SA"/>
              </w:rPr>
              <w:t xml:space="preserve"> Zmiana punktacji w numerach ustępów od 7 do 11</w:t>
            </w:r>
          </w:p>
        </w:tc>
      </w:tr>
      <w:tr w:rsidR="0076163B" w:rsidRPr="00D551A1" w14:paraId="52895EB2" w14:textId="77777777" w:rsidTr="00BA67AC">
        <w:trPr>
          <w:trHeight w:val="1801"/>
        </w:trPr>
        <w:tc>
          <w:tcPr>
            <w:tcW w:w="384" w:type="pct"/>
            <w:tcBorders>
              <w:top w:val="single" w:sz="8" w:space="0" w:color="000000"/>
              <w:left w:val="single" w:sz="8" w:space="0" w:color="000000"/>
              <w:bottom w:val="single" w:sz="8" w:space="0" w:color="000000"/>
            </w:tcBorders>
          </w:tcPr>
          <w:p w14:paraId="45F250A6"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20 ust. 8</w:t>
            </w:r>
          </w:p>
        </w:tc>
        <w:tc>
          <w:tcPr>
            <w:tcW w:w="1898" w:type="pct"/>
            <w:tcBorders>
              <w:top w:val="single" w:sz="8" w:space="0" w:color="000000"/>
              <w:left w:val="single" w:sz="4" w:space="0" w:color="000000"/>
              <w:bottom w:val="single" w:sz="8" w:space="0" w:color="000000"/>
            </w:tcBorders>
          </w:tcPr>
          <w:p w14:paraId="7C0CCB7D" w14:textId="1591E62E" w:rsidR="00762A97" w:rsidRPr="00D551A1" w:rsidRDefault="0021598F"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8.</w:t>
            </w:r>
            <w:r w:rsidRPr="00D551A1">
              <w:rPr>
                <w:rFonts w:asciiTheme="minorHAnsi" w:hAnsiTheme="minorHAnsi" w:cstheme="minorHAnsi"/>
                <w:iCs/>
                <w:sz w:val="22"/>
                <w:szCs w:val="22"/>
                <w:lang w:eastAsia="ar-SA"/>
              </w:rPr>
              <w:tab/>
              <w:t>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w:t>
            </w:r>
          </w:p>
        </w:tc>
        <w:tc>
          <w:tcPr>
            <w:tcW w:w="339" w:type="pct"/>
            <w:tcBorders>
              <w:top w:val="single" w:sz="8" w:space="0" w:color="000000"/>
              <w:left w:val="single" w:sz="4" w:space="0" w:color="000000"/>
              <w:bottom w:val="single" w:sz="8" w:space="0" w:color="000000"/>
              <w:right w:val="single" w:sz="4" w:space="0" w:color="000000"/>
            </w:tcBorders>
          </w:tcPr>
          <w:p w14:paraId="11E77CCA"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20 ust. 9</w:t>
            </w:r>
          </w:p>
        </w:tc>
        <w:tc>
          <w:tcPr>
            <w:tcW w:w="1912" w:type="pct"/>
            <w:tcBorders>
              <w:top w:val="single" w:sz="8" w:space="0" w:color="000000"/>
              <w:left w:val="single" w:sz="4" w:space="0" w:color="000000"/>
              <w:bottom w:val="single" w:sz="8" w:space="0" w:color="000000"/>
            </w:tcBorders>
          </w:tcPr>
          <w:p w14:paraId="78AB06F4" w14:textId="1B628048" w:rsidR="00762A97" w:rsidRPr="00D551A1" w:rsidRDefault="0021598F"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9.</w:t>
            </w:r>
            <w:r w:rsidRPr="00D551A1">
              <w:rPr>
                <w:rFonts w:asciiTheme="minorHAnsi" w:eastAsia="Calibri" w:hAnsiTheme="minorHAnsi" w:cstheme="minorHAnsi"/>
                <w:iCs/>
                <w:sz w:val="22"/>
                <w:szCs w:val="22"/>
                <w:lang w:eastAsia="ar-SA"/>
              </w:rPr>
              <w:tab/>
              <w:t>Ustalenia Instytucji Pośredniczącej oraz podmiotów, o których mowa w ust. 3, mogą prowadzić do korekty wydatków kwalifikowalnych rozliczonych w ramach Projektu. Kwota korekty finansowej jest równa kwocie nieprawidłowości w wysokości odpowiadającej wartości wkładu z budżetu UE. W szczególności w takim przypadku stosuje się zapisy § 16.</w:t>
            </w:r>
          </w:p>
        </w:tc>
        <w:tc>
          <w:tcPr>
            <w:tcW w:w="467" w:type="pct"/>
            <w:tcBorders>
              <w:top w:val="single" w:sz="8" w:space="0" w:color="000000"/>
              <w:left w:val="single" w:sz="4" w:space="0" w:color="000000"/>
              <w:bottom w:val="single" w:sz="8" w:space="0" w:color="000000"/>
              <w:right w:val="single" w:sz="8" w:space="0" w:color="000000"/>
            </w:tcBorders>
          </w:tcPr>
          <w:p w14:paraId="5436B9F9"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p>
        </w:tc>
      </w:tr>
      <w:tr w:rsidR="0076163B" w:rsidRPr="00D551A1" w14:paraId="527122B9" w14:textId="77777777" w:rsidTr="00BA67AC">
        <w:trPr>
          <w:trHeight w:val="1801"/>
        </w:trPr>
        <w:tc>
          <w:tcPr>
            <w:tcW w:w="384" w:type="pct"/>
            <w:tcBorders>
              <w:top w:val="single" w:sz="8" w:space="0" w:color="000000"/>
              <w:left w:val="single" w:sz="8" w:space="0" w:color="000000"/>
              <w:bottom w:val="single" w:sz="8" w:space="0" w:color="000000"/>
            </w:tcBorders>
          </w:tcPr>
          <w:p w14:paraId="03C0E2A1"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20 ust. 10</w:t>
            </w:r>
          </w:p>
        </w:tc>
        <w:tc>
          <w:tcPr>
            <w:tcW w:w="1898" w:type="pct"/>
            <w:tcBorders>
              <w:top w:val="single" w:sz="8" w:space="0" w:color="000000"/>
              <w:left w:val="single" w:sz="4" w:space="0" w:color="000000"/>
              <w:bottom w:val="single" w:sz="8" w:space="0" w:color="000000"/>
            </w:tcBorders>
          </w:tcPr>
          <w:p w14:paraId="19C2E7BF" w14:textId="38C75C33" w:rsidR="00762A97" w:rsidRPr="00D551A1" w:rsidRDefault="0021598F"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10.W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 korekt.</w:t>
            </w:r>
          </w:p>
        </w:tc>
        <w:tc>
          <w:tcPr>
            <w:tcW w:w="339" w:type="pct"/>
            <w:tcBorders>
              <w:top w:val="single" w:sz="8" w:space="0" w:color="000000"/>
              <w:left w:val="single" w:sz="4" w:space="0" w:color="000000"/>
              <w:bottom w:val="single" w:sz="8" w:space="0" w:color="000000"/>
              <w:right w:val="single" w:sz="4" w:space="0" w:color="000000"/>
            </w:tcBorders>
          </w:tcPr>
          <w:p w14:paraId="65415922"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20 ust. 11</w:t>
            </w:r>
          </w:p>
        </w:tc>
        <w:tc>
          <w:tcPr>
            <w:tcW w:w="1912" w:type="pct"/>
            <w:tcBorders>
              <w:top w:val="single" w:sz="8" w:space="0" w:color="000000"/>
              <w:left w:val="single" w:sz="4" w:space="0" w:color="000000"/>
              <w:bottom w:val="single" w:sz="8" w:space="0" w:color="000000"/>
            </w:tcBorders>
          </w:tcPr>
          <w:p w14:paraId="170569E3" w14:textId="5328E977" w:rsidR="00762A97" w:rsidRPr="00D551A1" w:rsidRDefault="0021598F"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 xml:space="preserve">11.W przypadku stwierdzenia podczas kontroli nieprawidłowości, o której mowa w art. 2 pkt 31 rozporządzenia ogólnego, instytucje kontrolujące lub inne podmioty działające na zlecenie tych instytucji, zastosują sposoby postępowania z nieprawidłowościami, o których </w:t>
            </w:r>
            <w:r w:rsidRPr="00D551A1">
              <w:rPr>
                <w:rFonts w:asciiTheme="minorHAnsi" w:eastAsia="Calibri" w:hAnsiTheme="minorHAnsi" w:cstheme="minorHAnsi"/>
                <w:iCs/>
                <w:sz w:val="22"/>
                <w:szCs w:val="22"/>
                <w:lang w:eastAsia="ar-SA"/>
              </w:rPr>
              <w:lastRenderedPageBreak/>
              <w:t>mowa w Rozdziale 5 Wytycznych dotyczących korygowania nieprawidłowości.</w:t>
            </w:r>
          </w:p>
        </w:tc>
        <w:tc>
          <w:tcPr>
            <w:tcW w:w="467" w:type="pct"/>
            <w:tcBorders>
              <w:top w:val="single" w:sz="8" w:space="0" w:color="000000"/>
              <w:left w:val="single" w:sz="4" w:space="0" w:color="000000"/>
              <w:bottom w:val="single" w:sz="8" w:space="0" w:color="000000"/>
              <w:right w:val="single" w:sz="8" w:space="0" w:color="000000"/>
            </w:tcBorders>
          </w:tcPr>
          <w:p w14:paraId="45BBD898" w14:textId="56587A85" w:rsidR="00762A97" w:rsidRPr="00D551A1" w:rsidRDefault="0021598F"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Aktualizacja zapisu. </w:t>
            </w:r>
            <w:r w:rsidR="00762A97" w:rsidRPr="00D551A1">
              <w:rPr>
                <w:rFonts w:asciiTheme="minorHAnsi" w:hAnsiTheme="minorHAnsi" w:cstheme="minorHAnsi"/>
                <w:sz w:val="22"/>
                <w:szCs w:val="22"/>
                <w:lang w:eastAsia="ar-SA"/>
              </w:rPr>
              <w:t>Zmiana numeracji</w:t>
            </w:r>
          </w:p>
        </w:tc>
      </w:tr>
      <w:tr w:rsidR="0076163B" w:rsidRPr="00D551A1" w14:paraId="1B7A7EA3" w14:textId="77777777" w:rsidTr="00BA67AC">
        <w:trPr>
          <w:trHeight w:val="1801"/>
        </w:trPr>
        <w:tc>
          <w:tcPr>
            <w:tcW w:w="384" w:type="pct"/>
            <w:tcBorders>
              <w:top w:val="single" w:sz="8" w:space="0" w:color="000000"/>
              <w:left w:val="single" w:sz="8" w:space="0" w:color="000000"/>
              <w:bottom w:val="single" w:sz="8" w:space="0" w:color="000000"/>
            </w:tcBorders>
          </w:tcPr>
          <w:p w14:paraId="594DF570"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20 ust. 11</w:t>
            </w:r>
          </w:p>
        </w:tc>
        <w:tc>
          <w:tcPr>
            <w:tcW w:w="1898" w:type="pct"/>
            <w:tcBorders>
              <w:top w:val="single" w:sz="8" w:space="0" w:color="000000"/>
              <w:left w:val="single" w:sz="4" w:space="0" w:color="000000"/>
              <w:bottom w:val="single" w:sz="8" w:space="0" w:color="000000"/>
            </w:tcBorders>
          </w:tcPr>
          <w:p w14:paraId="1ECDA88D" w14:textId="3782455D" w:rsidR="00762A97" w:rsidRPr="00D551A1" w:rsidRDefault="0021598F"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11.Beneficjent jest zobowiązany poddać się audytom lub kontrolom wykonywanym przez Instytucję Audytową, Komisję Europejską, Europejski Urząd ds. Zwalczania Nadużyć Finansowych (OLAF), Europejski Trybunał Obrachunkowy oraz inne podmioty do tego uprawnione na podstawie przepisów odrębnych, lub na zlecenie tych instytucji</w:t>
            </w:r>
          </w:p>
        </w:tc>
        <w:tc>
          <w:tcPr>
            <w:tcW w:w="339" w:type="pct"/>
            <w:tcBorders>
              <w:top w:val="single" w:sz="8" w:space="0" w:color="000000"/>
              <w:left w:val="single" w:sz="4" w:space="0" w:color="000000"/>
              <w:bottom w:val="single" w:sz="8" w:space="0" w:color="000000"/>
              <w:right w:val="single" w:sz="4" w:space="0" w:color="000000"/>
            </w:tcBorders>
          </w:tcPr>
          <w:p w14:paraId="52C7DB0D" w14:textId="3BC821EF" w:rsidR="00762A97" w:rsidRPr="00D551A1" w:rsidRDefault="00584309" w:rsidP="00D551A1">
            <w:pPr>
              <w:suppressAutoHyphens/>
              <w:spacing w:line="276" w:lineRule="auto"/>
              <w:rPr>
                <w:rFonts w:asciiTheme="minorHAnsi" w:hAnsiTheme="minorHAnsi" w:cstheme="minorHAnsi"/>
                <w:iCs/>
                <w:sz w:val="22"/>
                <w:szCs w:val="22"/>
                <w:lang w:eastAsia="ar-SA"/>
              </w:rPr>
            </w:pPr>
            <w:r w:rsidRPr="00584309">
              <w:rPr>
                <w:rFonts w:asciiTheme="minorHAnsi" w:hAnsiTheme="minorHAnsi" w:cstheme="minorHAnsi"/>
                <w:iCs/>
                <w:sz w:val="22"/>
                <w:szCs w:val="22"/>
                <w:lang w:eastAsia="ar-SA"/>
              </w:rPr>
              <w:t>§ 20 ust. 11</w:t>
            </w:r>
          </w:p>
        </w:tc>
        <w:tc>
          <w:tcPr>
            <w:tcW w:w="1912" w:type="pct"/>
            <w:tcBorders>
              <w:top w:val="single" w:sz="8" w:space="0" w:color="000000"/>
              <w:left w:val="single" w:sz="4" w:space="0" w:color="000000"/>
              <w:bottom w:val="single" w:sz="8" w:space="0" w:color="000000"/>
            </w:tcBorders>
          </w:tcPr>
          <w:p w14:paraId="582B538B" w14:textId="186A3FDE" w:rsidR="00762A97" w:rsidRPr="00D551A1" w:rsidRDefault="00D601BC"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1130E2D3" w14:textId="742F5936"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Usunięcie </w:t>
            </w:r>
            <w:r w:rsidR="0040028C">
              <w:rPr>
                <w:rFonts w:asciiTheme="minorHAnsi" w:hAnsiTheme="minorHAnsi" w:cstheme="minorHAnsi"/>
                <w:sz w:val="22"/>
                <w:szCs w:val="22"/>
                <w:lang w:eastAsia="ar-SA"/>
              </w:rPr>
              <w:t>zapisu</w:t>
            </w:r>
          </w:p>
        </w:tc>
      </w:tr>
      <w:tr w:rsidR="0076163B" w:rsidRPr="00D551A1" w14:paraId="2A1DC7F1" w14:textId="77777777" w:rsidTr="00BA67AC">
        <w:trPr>
          <w:trHeight w:val="940"/>
        </w:trPr>
        <w:tc>
          <w:tcPr>
            <w:tcW w:w="384" w:type="pct"/>
            <w:tcBorders>
              <w:top w:val="single" w:sz="8" w:space="0" w:color="000000"/>
              <w:left w:val="single" w:sz="8" w:space="0" w:color="000000"/>
              <w:bottom w:val="single" w:sz="8" w:space="0" w:color="000000"/>
            </w:tcBorders>
          </w:tcPr>
          <w:p w14:paraId="32F58648" w14:textId="5A917CEE" w:rsidR="0021598F" w:rsidRPr="00D551A1" w:rsidRDefault="0021598F"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20 ust. 13</w:t>
            </w:r>
          </w:p>
        </w:tc>
        <w:tc>
          <w:tcPr>
            <w:tcW w:w="1898" w:type="pct"/>
            <w:tcBorders>
              <w:top w:val="single" w:sz="8" w:space="0" w:color="000000"/>
              <w:left w:val="single" w:sz="4" w:space="0" w:color="000000"/>
              <w:bottom w:val="single" w:sz="8" w:space="0" w:color="000000"/>
            </w:tcBorders>
          </w:tcPr>
          <w:p w14:paraId="102D44D0" w14:textId="4887BD45" w:rsidR="0021598F" w:rsidRPr="00D551A1" w:rsidRDefault="0021598F"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13.Szczegółowe zasady dotyczące kontroli określają Wytyczne dotyczące kontroli realizacji programów polityki spójności na lata 2021-2027.</w:t>
            </w:r>
          </w:p>
        </w:tc>
        <w:tc>
          <w:tcPr>
            <w:tcW w:w="339" w:type="pct"/>
            <w:tcBorders>
              <w:top w:val="single" w:sz="8" w:space="0" w:color="000000"/>
              <w:left w:val="single" w:sz="4" w:space="0" w:color="000000"/>
              <w:bottom w:val="single" w:sz="8" w:space="0" w:color="000000"/>
              <w:right w:val="single" w:sz="4" w:space="0" w:color="000000"/>
            </w:tcBorders>
          </w:tcPr>
          <w:p w14:paraId="33B58C12" w14:textId="77EC73BE" w:rsidR="0021598F" w:rsidRPr="00D551A1" w:rsidRDefault="0021598F"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20 ust. 13</w:t>
            </w:r>
          </w:p>
        </w:tc>
        <w:tc>
          <w:tcPr>
            <w:tcW w:w="1912" w:type="pct"/>
            <w:tcBorders>
              <w:top w:val="single" w:sz="8" w:space="0" w:color="000000"/>
              <w:left w:val="single" w:sz="4" w:space="0" w:color="000000"/>
              <w:bottom w:val="single" w:sz="8" w:space="0" w:color="000000"/>
            </w:tcBorders>
          </w:tcPr>
          <w:p w14:paraId="56CB6455" w14:textId="77DBA778" w:rsidR="0021598F" w:rsidRPr="00D551A1" w:rsidRDefault="0021598F"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13.Szczegółowe zasady dotyczące kontroli określają Wytyczne dotyczące kontroli.</w:t>
            </w:r>
          </w:p>
        </w:tc>
        <w:tc>
          <w:tcPr>
            <w:tcW w:w="467" w:type="pct"/>
            <w:tcBorders>
              <w:top w:val="single" w:sz="8" w:space="0" w:color="000000"/>
              <w:left w:val="single" w:sz="4" w:space="0" w:color="000000"/>
              <w:bottom w:val="single" w:sz="8" w:space="0" w:color="000000"/>
              <w:right w:val="single" w:sz="8" w:space="0" w:color="000000"/>
            </w:tcBorders>
          </w:tcPr>
          <w:p w14:paraId="53D4E9E5" w14:textId="2B7E1BBA" w:rsidR="0021598F" w:rsidRPr="00D551A1" w:rsidRDefault="0021598F"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103F45EB" w14:textId="77777777" w:rsidTr="00BA67AC">
        <w:trPr>
          <w:trHeight w:val="1801"/>
        </w:trPr>
        <w:tc>
          <w:tcPr>
            <w:tcW w:w="384" w:type="pct"/>
            <w:tcBorders>
              <w:top w:val="single" w:sz="8" w:space="0" w:color="000000"/>
              <w:left w:val="single" w:sz="8" w:space="0" w:color="000000"/>
              <w:bottom w:val="single" w:sz="8" w:space="0" w:color="000000"/>
            </w:tcBorders>
          </w:tcPr>
          <w:p w14:paraId="4558FFB7"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22 ust. 1</w:t>
            </w:r>
          </w:p>
        </w:tc>
        <w:tc>
          <w:tcPr>
            <w:tcW w:w="1898" w:type="pct"/>
            <w:tcBorders>
              <w:top w:val="single" w:sz="8" w:space="0" w:color="000000"/>
              <w:left w:val="single" w:sz="4" w:space="0" w:color="000000"/>
              <w:bottom w:val="single" w:sz="8" w:space="0" w:color="000000"/>
            </w:tcBorders>
          </w:tcPr>
          <w:p w14:paraId="0256FAC8" w14:textId="45E4DA6F" w:rsidR="00762A97" w:rsidRPr="00D551A1" w:rsidRDefault="008A314E"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Beneficjent udziela zamówień, o których mowa w § 1 pkt 48 Umowy na warunkach określonych we wskazanej tam ustawie albo Wytycznych dotyczących kwalifikowalności, w szczególności zobowiązuje się do upubliczniania zapytań ofertowych, z zastrzeżeniem ust. 2.</w:t>
            </w:r>
          </w:p>
        </w:tc>
        <w:tc>
          <w:tcPr>
            <w:tcW w:w="339" w:type="pct"/>
            <w:tcBorders>
              <w:top w:val="single" w:sz="8" w:space="0" w:color="000000"/>
              <w:left w:val="single" w:sz="4" w:space="0" w:color="000000"/>
              <w:bottom w:val="single" w:sz="8" w:space="0" w:color="000000"/>
              <w:right w:val="single" w:sz="4" w:space="0" w:color="000000"/>
            </w:tcBorders>
          </w:tcPr>
          <w:p w14:paraId="5DDF825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22 ust. 1</w:t>
            </w:r>
          </w:p>
        </w:tc>
        <w:tc>
          <w:tcPr>
            <w:tcW w:w="1912" w:type="pct"/>
            <w:tcBorders>
              <w:top w:val="single" w:sz="8" w:space="0" w:color="000000"/>
              <w:left w:val="single" w:sz="4" w:space="0" w:color="000000"/>
              <w:bottom w:val="single" w:sz="8" w:space="0" w:color="000000"/>
            </w:tcBorders>
          </w:tcPr>
          <w:p w14:paraId="6297A8C8" w14:textId="5613AEFB" w:rsidR="00762A97" w:rsidRPr="00D551A1" w:rsidRDefault="008A314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 xml:space="preserve">Beneficjent zobowiązany jest do przygotowania i przeprowadzenia postępowania o udzielenie zamówienia zgodnie z ustawą </w:t>
            </w:r>
            <w:proofErr w:type="spellStart"/>
            <w:r w:rsidRPr="00D551A1">
              <w:rPr>
                <w:rFonts w:asciiTheme="minorHAnsi" w:eastAsia="Calibri" w:hAnsiTheme="minorHAnsi" w:cstheme="minorHAnsi"/>
                <w:iCs/>
                <w:sz w:val="22"/>
                <w:szCs w:val="22"/>
                <w:lang w:eastAsia="ar-SA"/>
              </w:rPr>
              <w:t>Pzp</w:t>
            </w:r>
            <w:proofErr w:type="spellEnd"/>
            <w:r w:rsidRPr="00D551A1">
              <w:rPr>
                <w:rFonts w:asciiTheme="minorHAnsi" w:eastAsia="Calibri" w:hAnsiTheme="minorHAnsi" w:cstheme="minorHAnsi"/>
                <w:iCs/>
                <w:sz w:val="22"/>
                <w:szCs w:val="22"/>
                <w:lang w:eastAsia="ar-SA"/>
              </w:rPr>
              <w:t xml:space="preserve"> albo w sposób zapewniający zachowanie uczciwej konkurencji oraz równego traktowania wykonawców, a także do działania w sposób przejrzysty i proporcjonalny – zgodnie z zasadą konkurencyjności określoną w Wytycznych dotyczących kwalifikowalności.</w:t>
            </w:r>
          </w:p>
        </w:tc>
        <w:tc>
          <w:tcPr>
            <w:tcW w:w="467" w:type="pct"/>
            <w:tcBorders>
              <w:top w:val="single" w:sz="8" w:space="0" w:color="000000"/>
              <w:left w:val="single" w:sz="4" w:space="0" w:color="000000"/>
              <w:bottom w:val="single" w:sz="8" w:space="0" w:color="000000"/>
              <w:right w:val="single" w:sz="8" w:space="0" w:color="000000"/>
            </w:tcBorders>
          </w:tcPr>
          <w:p w14:paraId="6F32F072"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76163B" w:rsidRPr="00D551A1" w14:paraId="72607832" w14:textId="77777777" w:rsidTr="00BA67AC">
        <w:trPr>
          <w:trHeight w:val="852"/>
        </w:trPr>
        <w:tc>
          <w:tcPr>
            <w:tcW w:w="384" w:type="pct"/>
            <w:tcBorders>
              <w:top w:val="single" w:sz="8" w:space="0" w:color="000000"/>
              <w:left w:val="single" w:sz="8" w:space="0" w:color="000000"/>
              <w:bottom w:val="single" w:sz="8" w:space="0" w:color="000000"/>
            </w:tcBorders>
          </w:tcPr>
          <w:p w14:paraId="666A0FA0"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22 ust. 2</w:t>
            </w:r>
          </w:p>
        </w:tc>
        <w:tc>
          <w:tcPr>
            <w:tcW w:w="1898" w:type="pct"/>
            <w:tcBorders>
              <w:top w:val="single" w:sz="8" w:space="0" w:color="000000"/>
              <w:left w:val="single" w:sz="4" w:space="0" w:color="000000"/>
              <w:bottom w:val="single" w:sz="8" w:space="0" w:color="000000"/>
            </w:tcBorders>
          </w:tcPr>
          <w:p w14:paraId="0DE6635D" w14:textId="1BEBE929" w:rsidR="00762A97" w:rsidRPr="00D551A1" w:rsidRDefault="008A314E"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Pr="00D551A1">
              <w:rPr>
                <w:rFonts w:asciiTheme="minorHAnsi" w:hAnsiTheme="minorHAnsi" w:cstheme="minorHAnsi"/>
                <w:iCs/>
                <w:sz w:val="22"/>
                <w:szCs w:val="22"/>
                <w:lang w:eastAsia="ar-SA"/>
              </w:rPr>
              <w:tab/>
              <w:t>Instytucja Pośrednicząca, w przypadku stwierdzenia naruszenia przez Beneficjenta zasad udzielania zamówień, o których mowa w ust. 1, o charakterze nieprawidłowości, o której mowa w art. 2 pkt 31 rozporządzenia ogólnego, koryguje te nieprawidłowości, zgodnie ze sposobem podanym w Wytycznych dotyczących korekt. Wartość korekty finansowej związanej z nieprawidłowością stwierdzoną w danym zamówieniu jest równa wartości wydatków poniesionych w ramach tego zamówienia objętych finansowaniem UE.</w:t>
            </w:r>
          </w:p>
        </w:tc>
        <w:tc>
          <w:tcPr>
            <w:tcW w:w="339" w:type="pct"/>
            <w:tcBorders>
              <w:top w:val="single" w:sz="8" w:space="0" w:color="000000"/>
              <w:left w:val="single" w:sz="4" w:space="0" w:color="000000"/>
              <w:bottom w:val="single" w:sz="8" w:space="0" w:color="000000"/>
              <w:right w:val="single" w:sz="4" w:space="0" w:color="000000"/>
            </w:tcBorders>
          </w:tcPr>
          <w:p w14:paraId="5A7EB263"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22 ust. 2</w:t>
            </w:r>
          </w:p>
        </w:tc>
        <w:tc>
          <w:tcPr>
            <w:tcW w:w="1912" w:type="pct"/>
            <w:tcBorders>
              <w:top w:val="single" w:sz="8" w:space="0" w:color="000000"/>
              <w:left w:val="single" w:sz="4" w:space="0" w:color="000000"/>
              <w:bottom w:val="single" w:sz="8" w:space="0" w:color="000000"/>
            </w:tcBorders>
          </w:tcPr>
          <w:p w14:paraId="498E645E" w14:textId="20B44863" w:rsidR="00762A97" w:rsidRPr="00D551A1" w:rsidRDefault="008A314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Pr="00D551A1">
              <w:rPr>
                <w:rFonts w:asciiTheme="minorHAnsi" w:eastAsia="Calibri" w:hAnsiTheme="minorHAnsi" w:cstheme="minorHAnsi"/>
                <w:iCs/>
                <w:sz w:val="22"/>
                <w:szCs w:val="22"/>
                <w:lang w:eastAsia="ar-SA"/>
              </w:rPr>
              <w:tab/>
              <w:t>W przypadku wydatków poniżej kwot określonych w Wytycznych dotyczących kwalifikowalności, od których istnieje obowiązek stosowania zasady konkurencyjności Beneficjent ma zapewnić, że wydatek został poniesiony w sposób przejrzysty, racjonalny i efektywny z zachowaniem zasad uzyskiwania najlepszych efektów z danych nakładów.</w:t>
            </w:r>
          </w:p>
        </w:tc>
        <w:tc>
          <w:tcPr>
            <w:tcW w:w="467" w:type="pct"/>
            <w:tcBorders>
              <w:top w:val="single" w:sz="8" w:space="0" w:color="000000"/>
              <w:left w:val="single" w:sz="4" w:space="0" w:color="000000"/>
              <w:bottom w:val="single" w:sz="8" w:space="0" w:color="000000"/>
              <w:right w:val="single" w:sz="8" w:space="0" w:color="000000"/>
            </w:tcBorders>
          </w:tcPr>
          <w:p w14:paraId="76AD5345"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7CD94DDB" w14:textId="77777777" w:rsidTr="00BA67AC">
        <w:trPr>
          <w:trHeight w:val="410"/>
        </w:trPr>
        <w:tc>
          <w:tcPr>
            <w:tcW w:w="384" w:type="pct"/>
            <w:tcBorders>
              <w:top w:val="single" w:sz="8" w:space="0" w:color="000000"/>
              <w:left w:val="single" w:sz="8" w:space="0" w:color="000000"/>
              <w:bottom w:val="single" w:sz="8" w:space="0" w:color="000000"/>
            </w:tcBorders>
          </w:tcPr>
          <w:p w14:paraId="79F0195C"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22 ust. 3</w:t>
            </w:r>
          </w:p>
        </w:tc>
        <w:tc>
          <w:tcPr>
            <w:tcW w:w="1898" w:type="pct"/>
            <w:tcBorders>
              <w:top w:val="single" w:sz="8" w:space="0" w:color="000000"/>
              <w:left w:val="single" w:sz="4" w:space="0" w:color="000000"/>
              <w:bottom w:val="single" w:sz="8" w:space="0" w:color="000000"/>
            </w:tcBorders>
          </w:tcPr>
          <w:p w14:paraId="0B09E0BA" w14:textId="23CF2D62" w:rsidR="00762A97" w:rsidRPr="00D551A1" w:rsidRDefault="008A314E"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Pr="00D551A1">
              <w:rPr>
                <w:rFonts w:asciiTheme="minorHAnsi" w:hAnsiTheme="minorHAnsi" w:cstheme="minorHAnsi"/>
                <w:iCs/>
                <w:sz w:val="22"/>
                <w:szCs w:val="22"/>
                <w:lang w:eastAsia="ar-SA"/>
              </w:rPr>
              <w:tab/>
              <w:t>Wartość korekty finansowej, o której mowa w ust. 2 może zostać obniżona, jeżeli anulowanie całości wydatków poniesionych w ramach zamówienia, finansowanych z funduszy UE, byłoby niewspółmierne do charakteru i wagi nieprawidłowości. Wówczas wartość korekty finansowej ustala się na podstawie załącznika do Wytycznych dotyczących korekt zawierającego opracowaną na podstawie decyzji KE tabelę ze stawkami procentowymi obniżania korekt finansowych i pomniejszeń stosowanych w zamówieniach, w zależności od rodzaju stwierdzonej nieprawidłowości indywidualnej.</w:t>
            </w:r>
          </w:p>
        </w:tc>
        <w:tc>
          <w:tcPr>
            <w:tcW w:w="339" w:type="pct"/>
            <w:tcBorders>
              <w:top w:val="single" w:sz="8" w:space="0" w:color="000000"/>
              <w:left w:val="single" w:sz="4" w:space="0" w:color="000000"/>
              <w:bottom w:val="single" w:sz="8" w:space="0" w:color="000000"/>
              <w:right w:val="single" w:sz="4" w:space="0" w:color="000000"/>
            </w:tcBorders>
          </w:tcPr>
          <w:p w14:paraId="14FEEE41"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22 ust. 3</w:t>
            </w:r>
          </w:p>
        </w:tc>
        <w:tc>
          <w:tcPr>
            <w:tcW w:w="1912" w:type="pct"/>
            <w:tcBorders>
              <w:top w:val="single" w:sz="8" w:space="0" w:color="000000"/>
              <w:left w:val="single" w:sz="4" w:space="0" w:color="000000"/>
              <w:bottom w:val="single" w:sz="8" w:space="0" w:color="000000"/>
            </w:tcBorders>
          </w:tcPr>
          <w:p w14:paraId="1306ED50" w14:textId="554208F6" w:rsidR="00762A97" w:rsidRPr="00D551A1" w:rsidRDefault="008A314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Instytucja Pośrednicząca w przypadku stwierdzenia naruszenia przez Beneficjenta zasad określonych w Wytycznych dotyczących kwalifikowalności, dokonuje korekt finansowych, zgodnie z Wytycznymi dotyczącymi korygowania nieprawidłowości. Korekty obejmują całość wydatku poniesionego z naruszeniem ww. zasad w części odpowiadającej kwocie współfinansowania UE, jak i krajowego.</w:t>
            </w:r>
          </w:p>
        </w:tc>
        <w:tc>
          <w:tcPr>
            <w:tcW w:w="467" w:type="pct"/>
            <w:tcBorders>
              <w:top w:val="single" w:sz="8" w:space="0" w:color="000000"/>
              <w:left w:val="single" w:sz="4" w:space="0" w:color="000000"/>
              <w:bottom w:val="single" w:sz="8" w:space="0" w:color="000000"/>
              <w:right w:val="single" w:sz="8" w:space="0" w:color="000000"/>
            </w:tcBorders>
          </w:tcPr>
          <w:p w14:paraId="0BCAC44C"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451EBA59" w14:textId="77777777" w:rsidTr="00BA67AC">
        <w:trPr>
          <w:trHeight w:val="1801"/>
        </w:trPr>
        <w:tc>
          <w:tcPr>
            <w:tcW w:w="384" w:type="pct"/>
            <w:tcBorders>
              <w:top w:val="single" w:sz="8" w:space="0" w:color="000000"/>
              <w:left w:val="single" w:sz="8" w:space="0" w:color="000000"/>
              <w:bottom w:val="single" w:sz="8" w:space="0" w:color="000000"/>
            </w:tcBorders>
          </w:tcPr>
          <w:p w14:paraId="378CB7E1"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22 ust. 4</w:t>
            </w:r>
          </w:p>
        </w:tc>
        <w:tc>
          <w:tcPr>
            <w:tcW w:w="1898" w:type="pct"/>
            <w:tcBorders>
              <w:top w:val="single" w:sz="8" w:space="0" w:color="000000"/>
              <w:left w:val="single" w:sz="4" w:space="0" w:color="000000"/>
              <w:bottom w:val="single" w:sz="8" w:space="0" w:color="000000"/>
            </w:tcBorders>
          </w:tcPr>
          <w:p w14:paraId="2C770D2E" w14:textId="3E5E971E" w:rsidR="00762A97" w:rsidRPr="00D551A1" w:rsidRDefault="008A314E"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Za nienależyte wykonanie zamówień, o których mowa w ust. 1, Beneficjent stosuje kary, które wskazane są w umowie o zamówieniu zawieranej z wykonawcą. W sytuacji niewywiązania się przez wykonawcę z warunków umowy o zamówienie, przy jednoczesnym niezastosowaniu kar umownych, Instytucja Pośrednicząca może uznać część wydatków związanych z tym zamówieniem za niekwalifikowalne.</w:t>
            </w:r>
          </w:p>
        </w:tc>
        <w:tc>
          <w:tcPr>
            <w:tcW w:w="339" w:type="pct"/>
            <w:tcBorders>
              <w:top w:val="single" w:sz="8" w:space="0" w:color="000000"/>
              <w:left w:val="single" w:sz="4" w:space="0" w:color="000000"/>
              <w:bottom w:val="single" w:sz="8" w:space="0" w:color="000000"/>
              <w:right w:val="single" w:sz="4" w:space="0" w:color="000000"/>
            </w:tcBorders>
          </w:tcPr>
          <w:p w14:paraId="6E415A66"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22 ust. 4</w:t>
            </w:r>
          </w:p>
        </w:tc>
        <w:tc>
          <w:tcPr>
            <w:tcW w:w="1912" w:type="pct"/>
            <w:tcBorders>
              <w:top w:val="single" w:sz="8" w:space="0" w:color="000000"/>
              <w:left w:val="single" w:sz="4" w:space="0" w:color="000000"/>
              <w:bottom w:val="single" w:sz="8" w:space="0" w:color="000000"/>
            </w:tcBorders>
          </w:tcPr>
          <w:p w14:paraId="5C360033" w14:textId="570A007B" w:rsidR="00762A97" w:rsidRPr="00D551A1" w:rsidRDefault="008A314E"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Pr="00D551A1">
              <w:rPr>
                <w:rFonts w:asciiTheme="minorHAnsi" w:eastAsia="Calibri" w:hAnsiTheme="minorHAnsi" w:cstheme="minorHAnsi"/>
                <w:iCs/>
                <w:sz w:val="22"/>
                <w:szCs w:val="22"/>
                <w:lang w:eastAsia="ar-SA"/>
              </w:rPr>
              <w:tab/>
              <w:t>Instytucja Pośrednicząca, w przypadku stwierdzenia naruszenia przez Beneficjenta zasad określonych w ust. 1 - 2, może uznać wydatki związane z udzielonym zamówieniem w całości lub części za niekwalifikowalne.</w:t>
            </w:r>
          </w:p>
        </w:tc>
        <w:tc>
          <w:tcPr>
            <w:tcW w:w="467" w:type="pct"/>
            <w:tcBorders>
              <w:top w:val="single" w:sz="8" w:space="0" w:color="000000"/>
              <w:left w:val="single" w:sz="4" w:space="0" w:color="000000"/>
              <w:bottom w:val="single" w:sz="8" w:space="0" w:color="000000"/>
              <w:right w:val="single" w:sz="8" w:space="0" w:color="000000"/>
            </w:tcBorders>
          </w:tcPr>
          <w:p w14:paraId="1EB29C31"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62F26483" w14:textId="77777777" w:rsidTr="00BA67AC">
        <w:trPr>
          <w:trHeight w:val="973"/>
        </w:trPr>
        <w:tc>
          <w:tcPr>
            <w:tcW w:w="384" w:type="pct"/>
            <w:tcBorders>
              <w:top w:val="single" w:sz="8" w:space="0" w:color="000000"/>
              <w:left w:val="single" w:sz="8" w:space="0" w:color="000000"/>
              <w:bottom w:val="single" w:sz="8" w:space="0" w:color="000000"/>
            </w:tcBorders>
          </w:tcPr>
          <w:p w14:paraId="46DFCB2A"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22 ust. 6</w:t>
            </w:r>
          </w:p>
        </w:tc>
        <w:tc>
          <w:tcPr>
            <w:tcW w:w="1898" w:type="pct"/>
            <w:tcBorders>
              <w:top w:val="single" w:sz="8" w:space="0" w:color="000000"/>
              <w:left w:val="single" w:sz="4" w:space="0" w:color="000000"/>
              <w:bottom w:val="single" w:sz="8" w:space="0" w:color="000000"/>
            </w:tcBorders>
          </w:tcPr>
          <w:p w14:paraId="1281D42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19B4204E"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22 ust. 6</w:t>
            </w:r>
          </w:p>
        </w:tc>
        <w:tc>
          <w:tcPr>
            <w:tcW w:w="1912" w:type="pct"/>
            <w:tcBorders>
              <w:top w:val="single" w:sz="8" w:space="0" w:color="000000"/>
              <w:left w:val="single" w:sz="4" w:space="0" w:color="000000"/>
              <w:bottom w:val="single" w:sz="8" w:space="0" w:color="000000"/>
            </w:tcBorders>
          </w:tcPr>
          <w:p w14:paraId="2E47FECB" w14:textId="77777777"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Pr="00D551A1">
              <w:rPr>
                <w:rFonts w:asciiTheme="minorHAnsi" w:eastAsia="Calibri" w:hAnsiTheme="minorHAnsi" w:cstheme="minorHAnsi"/>
                <w:iCs/>
                <w:sz w:val="22"/>
                <w:szCs w:val="22"/>
                <w:lang w:eastAsia="ar-SA"/>
              </w:rPr>
              <w:tab/>
              <w:t>Zobowiązuje się Beneficjenta do zamieszczania w CST 2021 informacji, o których mowa w § 18 ust. 1 pkt. 4 Umowy.</w:t>
            </w:r>
          </w:p>
        </w:tc>
        <w:tc>
          <w:tcPr>
            <w:tcW w:w="467" w:type="pct"/>
            <w:tcBorders>
              <w:top w:val="single" w:sz="8" w:space="0" w:color="000000"/>
              <w:left w:val="single" w:sz="4" w:space="0" w:color="000000"/>
              <w:bottom w:val="single" w:sz="8" w:space="0" w:color="000000"/>
              <w:right w:val="single" w:sz="8" w:space="0" w:color="000000"/>
            </w:tcBorders>
          </w:tcPr>
          <w:p w14:paraId="1B067CE7"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2FBFE53A" w14:textId="77777777" w:rsidTr="00BA67AC">
        <w:trPr>
          <w:trHeight w:val="1801"/>
        </w:trPr>
        <w:tc>
          <w:tcPr>
            <w:tcW w:w="384" w:type="pct"/>
            <w:tcBorders>
              <w:top w:val="single" w:sz="8" w:space="0" w:color="000000"/>
              <w:left w:val="single" w:sz="8" w:space="0" w:color="000000"/>
              <w:bottom w:val="single" w:sz="8" w:space="0" w:color="000000"/>
            </w:tcBorders>
          </w:tcPr>
          <w:p w14:paraId="0806D115"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23 </w:t>
            </w:r>
          </w:p>
        </w:tc>
        <w:tc>
          <w:tcPr>
            <w:tcW w:w="1898" w:type="pct"/>
            <w:tcBorders>
              <w:top w:val="single" w:sz="8" w:space="0" w:color="000000"/>
              <w:left w:val="single" w:sz="4" w:space="0" w:color="000000"/>
              <w:bottom w:val="single" w:sz="8" w:space="0" w:color="000000"/>
            </w:tcBorders>
          </w:tcPr>
          <w:p w14:paraId="037E7D8D" w14:textId="77777777"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W związku z art. 28 RODO, Instytucja Pośrednicząca powierza Beneficjentowi przetwarzanie danych osobowych, na warunkach opisanych w niniejszym paragrafie.</w:t>
            </w:r>
          </w:p>
          <w:p w14:paraId="26A34318" w14:textId="77777777"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Pr="00D551A1">
              <w:rPr>
                <w:rFonts w:asciiTheme="minorHAnsi" w:hAnsiTheme="minorHAnsi" w:cstheme="minorHAnsi"/>
                <w:iCs/>
                <w:sz w:val="22"/>
                <w:szCs w:val="22"/>
                <w:lang w:eastAsia="ar-SA"/>
              </w:rPr>
              <w:tab/>
              <w:t>Przetwarzanie danych osobowych w odniesieniu do zbioru FEO 2021-2027 jest dopuszczalne na podstawie:</w:t>
            </w:r>
          </w:p>
          <w:p w14:paraId="6051C463" w14:textId="77777777" w:rsidR="00B217F0" w:rsidRPr="00D551A1" w:rsidRDefault="00B217F0" w:rsidP="002B5EA0">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 xml:space="preserve">rozporządzenia ogólnego; </w:t>
            </w:r>
          </w:p>
          <w:p w14:paraId="3BE7ED8C" w14:textId="77777777" w:rsidR="00B217F0" w:rsidRPr="00D551A1" w:rsidRDefault="00B217F0" w:rsidP="002B5EA0">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Pr="00D551A1">
              <w:rPr>
                <w:rFonts w:asciiTheme="minorHAnsi" w:hAnsiTheme="minorHAnsi" w:cstheme="minorHAnsi"/>
                <w:iCs/>
                <w:sz w:val="22"/>
                <w:szCs w:val="22"/>
                <w:lang w:eastAsia="ar-SA"/>
              </w:rPr>
              <w:tab/>
              <w:t>Rozporządzenie Parlamentu Europejskiego i Rady (UE) nr 2021/1057 z dnia 24 czerwca 2021 r. ustanawiające Europejski Fundusz Społeczny Plus (EFS+) oraz uchylające rozporządzenie (UE) nr 1296/2013, zwanego dalej „rozporządzeniem nr 2021/1057”;</w:t>
            </w:r>
          </w:p>
          <w:p w14:paraId="4B90D6B2" w14:textId="77777777" w:rsidR="00B217F0" w:rsidRPr="00D551A1" w:rsidRDefault="00B217F0" w:rsidP="002B5EA0">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Pr="00D551A1">
              <w:rPr>
                <w:rFonts w:asciiTheme="minorHAnsi" w:hAnsiTheme="minorHAnsi" w:cstheme="minorHAnsi"/>
                <w:iCs/>
                <w:sz w:val="22"/>
                <w:szCs w:val="22"/>
                <w:lang w:eastAsia="ar-SA"/>
              </w:rPr>
              <w:tab/>
              <w:t>ustawy wdrożeniowej.</w:t>
            </w:r>
          </w:p>
          <w:p w14:paraId="0E894568" w14:textId="77777777"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3.</w:t>
            </w:r>
            <w:r w:rsidRPr="00D551A1">
              <w:rPr>
                <w:rFonts w:asciiTheme="minorHAnsi" w:hAnsiTheme="minorHAnsi" w:cstheme="minorHAnsi"/>
                <w:iCs/>
                <w:sz w:val="22"/>
                <w:szCs w:val="22"/>
                <w:lang w:eastAsia="ar-SA"/>
              </w:rPr>
              <w:tab/>
              <w:t xml:space="preserve">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32-34 RODO. </w:t>
            </w:r>
          </w:p>
          <w:p w14:paraId="63BA89D8" w14:textId="4C9DE3C0"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Beneficjent zapewnia gwarancje wdrożenia odpowiednich środków technicznych i organizacyjnych, by przetwarzanie spełniało wymogi RODO i chroniło prawa osób, których dane dotyczą.</w:t>
            </w:r>
          </w:p>
          <w:p w14:paraId="06471C8F" w14:textId="77777777"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w:t>
            </w:r>
            <w:r w:rsidRPr="00D551A1">
              <w:rPr>
                <w:rFonts w:asciiTheme="minorHAnsi" w:hAnsiTheme="minorHAnsi" w:cstheme="minorHAnsi"/>
                <w:iCs/>
                <w:sz w:val="22"/>
                <w:szCs w:val="22"/>
                <w:lang w:eastAsia="ar-SA"/>
              </w:rPr>
              <w:tab/>
              <w:t>Powierzone dane osobowe mogą być przetwarzane wyłącznie zgodnie z zapisami Umowy albo udokumentowanym poleceniem Instytucji Pośredniczącej lub Powierzającego przekazywanym elektronicznie lub pisemnie.</w:t>
            </w:r>
          </w:p>
          <w:p w14:paraId="711F3B71" w14:textId="77777777"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6.</w:t>
            </w:r>
            <w:r w:rsidRPr="00D551A1">
              <w:rPr>
                <w:rFonts w:asciiTheme="minorHAnsi" w:hAnsiTheme="minorHAnsi" w:cstheme="minorHAnsi"/>
                <w:iCs/>
                <w:sz w:val="22"/>
                <w:szCs w:val="22"/>
                <w:lang w:eastAsia="ar-SA"/>
              </w:rPr>
              <w:tab/>
              <w:t>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Umową.</w:t>
            </w:r>
          </w:p>
          <w:p w14:paraId="56383F4F" w14:textId="77777777"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7.</w:t>
            </w:r>
            <w:r w:rsidRPr="00D551A1">
              <w:rPr>
                <w:rFonts w:asciiTheme="minorHAnsi" w:hAnsiTheme="minorHAnsi" w:cstheme="minorHAnsi"/>
                <w:iCs/>
                <w:sz w:val="22"/>
                <w:szCs w:val="22"/>
                <w:lang w:eastAsia="ar-SA"/>
              </w:rPr>
              <w:tab/>
              <w:t xml:space="preserve">Powierzone dane osobowe mogą być przetwarzane przez Beneficjenta wyłącznie w celu aplikowania o środki unijne i </w:t>
            </w:r>
            <w:r w:rsidRPr="00D551A1">
              <w:rPr>
                <w:rFonts w:asciiTheme="minorHAnsi" w:hAnsiTheme="minorHAnsi" w:cstheme="minorHAnsi"/>
                <w:iCs/>
                <w:sz w:val="22"/>
                <w:szCs w:val="22"/>
                <w:lang w:eastAsia="ar-SA"/>
              </w:rPr>
              <w:lastRenderedPageBreak/>
              <w:t xml:space="preserve">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12 do Umowy. </w:t>
            </w:r>
          </w:p>
          <w:p w14:paraId="46E18AD9" w14:textId="77777777"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8.</w:t>
            </w:r>
            <w:r w:rsidRPr="00D551A1">
              <w:rPr>
                <w:rFonts w:asciiTheme="minorHAnsi" w:hAnsiTheme="minorHAnsi" w:cstheme="minorHAnsi"/>
                <w:iCs/>
                <w:sz w:val="22"/>
                <w:szCs w:val="22"/>
                <w:lang w:eastAsia="ar-SA"/>
              </w:rPr>
              <w:tab/>
              <w:t>Przy przetwarzaniu danych osobowych Beneficjent zobowiązany jest do przestrzegania zasad wskazanych w niniejszym paragrafie, w RODO oraz innych przepisach prawa powszechnie obowiązującego dotyczącego ochrony danych osobowych.</w:t>
            </w:r>
          </w:p>
          <w:p w14:paraId="559875CE" w14:textId="77777777"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9.</w:t>
            </w:r>
            <w:r w:rsidRPr="00D551A1">
              <w:rPr>
                <w:rFonts w:asciiTheme="minorHAnsi" w:hAnsiTheme="minorHAnsi" w:cstheme="minorHAnsi"/>
                <w:iCs/>
                <w:sz w:val="22"/>
                <w:szCs w:val="22"/>
                <w:lang w:eastAsia="ar-SA"/>
              </w:rPr>
              <w:tab/>
              <w:t xml:space="preserve">Beneficjent nie decyduje o celach i środkach przetwarzania powierzonych danych osobowych. </w:t>
            </w:r>
          </w:p>
          <w:p w14:paraId="54EC4AE8" w14:textId="06855E15"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10.Beneficjent, w przypadku przetwarzania powierzonych danych osobowych w systemie informatycznym, zobowiązany jest do przetwarzania ich w LSI 2021-2027, w CST2021 oraz w SM EFS+. </w:t>
            </w:r>
          </w:p>
          <w:p w14:paraId="080295C7" w14:textId="4576FA29"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11.Beneficjent prowadzi rejestr wszystkich kategorii czynności przetwarzania, o którym mowa w art. 30 ust. 2 RODO.</w:t>
            </w:r>
          </w:p>
          <w:p w14:paraId="6638B18E" w14:textId="0067C905"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12.Instytucja Pośrednicząca w imieniu własnym i Powierzającego umocowuje Beneficjenta do powierzania przetwarzania danych osobowych podmiotom wykonującym zadania związane z udzieleniem wsparcia i realizacją Projektu, w tym w szczególności realizującym </w:t>
            </w:r>
            <w:r w:rsidRPr="00D551A1">
              <w:rPr>
                <w:rFonts w:asciiTheme="minorHAnsi" w:hAnsiTheme="minorHAnsi" w:cstheme="minorHAnsi"/>
                <w:iCs/>
                <w:sz w:val="22"/>
                <w:szCs w:val="22"/>
                <w:lang w:eastAsia="ar-SA"/>
              </w:rPr>
              <w:lastRenderedPageBreak/>
              <w:t xml:space="preserve">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powierzy przetwarzanie danych osobowych umowę powierzenia przetwarzania danych osobowych w kształcie zasadniczo zgodnym z postanowieniami niniejszego paragrafu. </w:t>
            </w:r>
          </w:p>
          <w:p w14:paraId="2800929E" w14:textId="20B2D7E0"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13.Instytucja Pośrednicząca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39057ECE" w14:textId="134A898D"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14.Instytucja Pośrednicząca w imieniu własnym i Powierzającego zobowiązuje Beneficjenta, do wskazania w </w:t>
            </w:r>
            <w:r w:rsidRPr="00D551A1">
              <w:rPr>
                <w:rFonts w:asciiTheme="minorHAnsi" w:hAnsiTheme="minorHAnsi" w:cstheme="minorHAnsi"/>
                <w:iCs/>
                <w:sz w:val="22"/>
                <w:szCs w:val="22"/>
                <w:lang w:eastAsia="ar-SA"/>
              </w:rPr>
              <w:lastRenderedPageBreak/>
              <w:t>umowie powierzenia przetwarzania danych osobowych, o której mowa w ust. 12, że podmiot świadczący usługi na jego rzecz ponosi odpowiedzialność, tak wobec osób trzecich, jak i wobec administratora, za szkody powstałe w związku z nieprzestrzeganiem RODO, przepisów prawa powszechnie obowiązującego dotyczącego ochrony danych osobowych oraz za przetwarzanie powierzonych do przetwarzania danych osobowych niezgodnie z umową powierzenia przetwarzania danych osobowych.</w:t>
            </w:r>
          </w:p>
          <w:p w14:paraId="22DE82A6" w14:textId="2DBB1380"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15.Instytucja Pośrednicząca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4D46DDAA" w14:textId="3A2223DB"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16.Zakres danych osobowych powierzanych przez Beneficjenta podmiotom, o których mowa w ust. 12, powinien być adekwatny do celu powierzenia oraz każdorazowo indywidualnie dostosowany przez Beneficjenta, przy czym zakres nie może być szerszy niż zakres określony w załączniku nr 12 do Umowy. </w:t>
            </w:r>
          </w:p>
          <w:p w14:paraId="32B2A7EA" w14:textId="1329FB64"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xml:space="preserve">17.Beneficjent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0AE077BB" w14:textId="038EAA5A"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18.Przed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 </w:t>
            </w:r>
          </w:p>
          <w:p w14:paraId="605DEB7E" w14:textId="5B811EFD"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19.Do przetwarzania danych osobowych mogą być dopuszczone jedynie osoby upoważnione przez Beneficjenta oraz przez podmioty, o których mowa w ust. 12, posiadające imienne upoważnienie do przetwarzania danych osobowych. </w:t>
            </w:r>
          </w:p>
          <w:p w14:paraId="0E202136" w14:textId="39891897"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20.Instytucja Pośrednicząca w imieniu własnym i Powierzającego zobowiązuje Beneficjenta, by osoby upoważnione przez niego oraz przez podmioty, o których mowa w ust. 12, do przetwarzania danych osobowych zobowiązane zostały do zachowania w tajemnicy danych </w:t>
            </w:r>
            <w:r w:rsidRPr="00D551A1">
              <w:rPr>
                <w:rFonts w:asciiTheme="minorHAnsi" w:hAnsiTheme="minorHAnsi" w:cstheme="minorHAnsi"/>
                <w:iCs/>
                <w:sz w:val="22"/>
                <w:szCs w:val="22"/>
                <w:lang w:eastAsia="ar-SA"/>
              </w:rPr>
              <w:lastRenderedPageBreak/>
              <w:t>osobowych oraz informacji o stosowanych sposobach ich zabezpieczenia, także po ustaniu stosunku prawnego łączącego osobę upoważnioną do przetwarzania danych osobowych z Beneficjentem i z wyżej wymienionymi podmiotami.</w:t>
            </w:r>
          </w:p>
          <w:p w14:paraId="01A6BF55" w14:textId="2E98DDFE"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21.Instytucja Pośrednicząca w imieniu własnym i Powierzającego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13 i 14 do Umowy. Instytucja Pośrednicząca dopuszcza stosowanie przez Beneficjenta innych wzorów niż określone odpowiednio w załączniku nr 13 i 14 do Umowy, o ile zawierają one wszystkie elementy wskazane we wzorach określonych w tych załącznikach. </w:t>
            </w:r>
          </w:p>
          <w:p w14:paraId="7506C185" w14:textId="38B90F9D"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22.Imienne upoważnienia, o których mowa w ust. 21 są ważne do dnia odwołania, nie dłużej jednak niż do dnia, o którym mowa w § 19 ust. 2. Upoważnienie wygasa z chwilą ustania stosunku prawnego łączącego Beneficjenta z osobą wskazaną w ust. 19. Beneficjent winien posiadać </w:t>
            </w:r>
            <w:r w:rsidRPr="00D551A1">
              <w:rPr>
                <w:rFonts w:asciiTheme="minorHAnsi" w:hAnsiTheme="minorHAnsi" w:cstheme="minorHAnsi"/>
                <w:iCs/>
                <w:sz w:val="22"/>
                <w:szCs w:val="22"/>
                <w:lang w:eastAsia="ar-SA"/>
              </w:rPr>
              <w:lastRenderedPageBreak/>
              <w:t>przynajmniej jedną osobę legitymującą się imiennym upoważnieniem do przetwarzania danych osobowych odpowiedzialną za nadzór nad zarchiwizowaną dokumentacją do dnia zakończenia jej archiwizowania.</w:t>
            </w:r>
          </w:p>
          <w:p w14:paraId="1F3AFA83" w14:textId="093B0846"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23.Beneficjent prowadzi ewidencję osób upoważnionych do przetwarzania danych osobowych w związku wykonywaniem Umowy. </w:t>
            </w:r>
          </w:p>
          <w:p w14:paraId="34A947E3" w14:textId="39804746"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24.Instytucja Pośrednicząca, w imieniu własnym i Powierzającego, umocowuje Beneficjenta do dalszego umocowywania podmiotów, o których mowa w ust. 12, do wydawania oraz odwoływania osobom, o których mowa w ust. 19, upoważnień do przetwarzania danych osobowych w zbiorze, o którym mowa w ust. 2. W takim wypadku stosuje się odpowiednie postanowienia dotyczące Beneficjentów w tym zakresie. </w:t>
            </w:r>
          </w:p>
          <w:p w14:paraId="5D379034" w14:textId="4481900E"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25.Instytucja Pośrednicząca, w imieniu własnym i Powierzającego, umocowuje Beneficjenta do określenia wzoru upoważnienia do przetwarzania danych osobowych oraz wzoru odwołania upoważnienia do przetwarzania danych osobowych przez podmioty, o których mowa w ust. 12. Instytucja Pośrednicząca zaleca stosowanie wzoru upoważnienia do przetwarzania danych osobowych oraz wzoru odwołania upoważnienia do przetwarzania danych osobowych, które zostały określone odpowiednio w </w:t>
            </w:r>
            <w:r w:rsidRPr="00D551A1">
              <w:rPr>
                <w:rFonts w:asciiTheme="minorHAnsi" w:hAnsiTheme="minorHAnsi" w:cstheme="minorHAnsi"/>
                <w:iCs/>
                <w:sz w:val="22"/>
                <w:szCs w:val="22"/>
                <w:lang w:eastAsia="ar-SA"/>
              </w:rPr>
              <w:lastRenderedPageBreak/>
              <w:t xml:space="preserve">załączniku nr 13 i 14 do Umowy. Instytucja Pośrednicząca dopuszcza stosowanie innych wzorów niż określone odpowiednio w załączniku nr 13 i 14 do Umowy, o ile zawierają one wszystkie elementy wskazane we wzorach określonych w tych załącznikach. </w:t>
            </w:r>
          </w:p>
          <w:p w14:paraId="37A3F255" w14:textId="59B30988"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26.Instytucja Pośrednicząca, w imieniu własnym i Powierzającego, zobowiązuje Beneficjenta do wykonywania wobec osób, których dane dotyczą, obowiązków informacyjnych wynikających z art. 13 i art. 14 RODO.</w:t>
            </w:r>
          </w:p>
          <w:p w14:paraId="27947FBF" w14:textId="2E359C1E"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27.W celu zrealizowania, wobec uczestnika Projektu, obowiązku informacyjnego, o którym mowa w art. 13 i art. 14 RODO, Beneficjent jest zobowiązany odebrać od uczestnika Projektu oświadczenie, którego wzór stanowi załącznik nr 11 do Umowy. Oświadczenia przechowuje Beneficjent w swojej siedzibie lub w innym miejscu, w którym są zlokalizowane dokumenty związane z Projektem. Zmiana wzoru oświadczenia nie wymaga aneksowania Umowy.</w:t>
            </w:r>
          </w:p>
          <w:p w14:paraId="06F58633" w14:textId="6B4E1983"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28.Beneficjent zobowiązany jest do przekazania Instytucji Pośredniczącej wykazu podmiotów, o których mowa w ust. 12, za każdym razem, gdy takie powierzenie przetwarzania danych osobowych nastąpi, a także na każde jej żądanie. Wykaz podmiotów będzie zawierał, co najmniej, nazwę podmiotu oraz dane kontaktowe podmiotu.</w:t>
            </w:r>
          </w:p>
          <w:p w14:paraId="142A14C4" w14:textId="42FFD2FD"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xml:space="preserve">29.Instytucja Pośrednicząca,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2D6B6C8F" w14:textId="529897AE"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30.Beneficjent zobowiązany jest do podjęcia wszelkich kroków służących zachowaniu tajemnicy danych osobowych przetwarzanych przez mające do nich dostęp osoby upoważnione do przetwarzania danych osobowych oraz sposobu ich zabezpieczenia. </w:t>
            </w:r>
          </w:p>
          <w:p w14:paraId="0D307D20" w14:textId="111F2CEA"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31.Beneficjent niezwłocznie informuje Instytucję Pośredniczącą o: </w:t>
            </w:r>
          </w:p>
          <w:p w14:paraId="183CD991" w14:textId="62BF26D8" w:rsidR="00B217F0" w:rsidRPr="00D551A1" w:rsidRDefault="00B217F0" w:rsidP="002B5EA0">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wszelkich przypadkach naruszenia tajemnicy danych osobowych lub o ich niewłaściwym użyciu oraz naruszeniu obowiązków dotyczących ochrony powierzonych do przetwarzania danych osobowych, z zastrzeżeniem ust. 33; </w:t>
            </w:r>
          </w:p>
          <w:p w14:paraId="71735834" w14:textId="323AF366" w:rsidR="00B217F0" w:rsidRPr="00D551A1" w:rsidRDefault="00B217F0" w:rsidP="002B5EA0">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710BBC7F" w14:textId="615D47CE" w:rsidR="00B217F0" w:rsidRPr="00D551A1" w:rsidRDefault="00B217F0" w:rsidP="002B5EA0">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3)</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wynikach kontroli prowadzonych przez podmioty uprawnione w zakresie przetwarzania danych osobowych wraz z informacją na temat zastosowania się do wydanych zaleceń, o których mowa w ust. 45. </w:t>
            </w:r>
          </w:p>
          <w:p w14:paraId="6A4B4CD8" w14:textId="5402F934"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32.Beneficjent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65CFEC48" w14:textId="5728D1BC"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33.Beneficjent,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74A882FC" w14:textId="642AC086"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34.W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019B5A1C" w14:textId="4E6DC4FB"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35.Beneficjent pomaga Instytucji Pośredniczącej i Powierzającemu wywiązać się z obowiązków określonych w art. 32 - 36 RODO.</w:t>
            </w:r>
          </w:p>
          <w:p w14:paraId="097C71F8" w14:textId="0BC4A6E8"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36.Beneficjent pomaga Instytucji Pośredniczącej i Powierzającemu wywiązać się z obowiązku odpowiadania na żądania osoby, której dane dotyczą, w zakresie wykonywania jej praw określonych w rozdziale III RODO.</w:t>
            </w:r>
          </w:p>
          <w:p w14:paraId="062CEAF3" w14:textId="75E989B1"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37.Beneficjent umożliwi Instytucji Pośredniczącej,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w:t>
            </w:r>
            <w:r w:rsidRPr="00D551A1">
              <w:rPr>
                <w:rFonts w:asciiTheme="minorHAnsi" w:hAnsiTheme="minorHAnsi" w:cstheme="minorHAnsi"/>
                <w:iCs/>
                <w:sz w:val="22"/>
                <w:szCs w:val="22"/>
                <w:lang w:eastAsia="ar-SA"/>
              </w:rPr>
              <w:lastRenderedPageBreak/>
              <w:t>kontrolowanemu co najmniej 5 dni przed rozpoczęciem kontroli lub audytu.</w:t>
            </w:r>
          </w:p>
          <w:p w14:paraId="043E1411" w14:textId="7F8D9712"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38.Po rozwiązaniu lub wygaśnięciu Umowy Beneficjent zaprzestanie przetwarzania danych osobowych i zwróci je albo usunie lub dokona ich </w:t>
            </w:r>
            <w:proofErr w:type="spellStart"/>
            <w:r w:rsidRPr="00D551A1">
              <w:rPr>
                <w:rFonts w:asciiTheme="minorHAnsi" w:hAnsiTheme="minorHAnsi" w:cstheme="minorHAnsi"/>
                <w:iCs/>
                <w:sz w:val="22"/>
                <w:szCs w:val="22"/>
                <w:lang w:eastAsia="ar-SA"/>
              </w:rPr>
              <w:t>anonimizacji</w:t>
            </w:r>
            <w:proofErr w:type="spellEnd"/>
            <w:r w:rsidRPr="00D551A1">
              <w:rPr>
                <w:rFonts w:asciiTheme="minorHAnsi" w:hAnsiTheme="minorHAnsi" w:cstheme="minorHAnsi"/>
                <w:iCs/>
                <w:sz w:val="22"/>
                <w:szCs w:val="22"/>
                <w:lang w:eastAsia="ar-SA"/>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Pośredniczącej lub Powierzającego Beneficjent przekaże protokół usunięcia lub </w:t>
            </w:r>
            <w:proofErr w:type="spellStart"/>
            <w:r w:rsidRPr="00D551A1">
              <w:rPr>
                <w:rFonts w:asciiTheme="minorHAnsi" w:hAnsiTheme="minorHAnsi" w:cstheme="minorHAnsi"/>
                <w:iCs/>
                <w:sz w:val="22"/>
                <w:szCs w:val="22"/>
                <w:lang w:eastAsia="ar-SA"/>
              </w:rPr>
              <w:t>anonimizacji</w:t>
            </w:r>
            <w:proofErr w:type="spellEnd"/>
            <w:r w:rsidRPr="00D551A1">
              <w:rPr>
                <w:rFonts w:asciiTheme="minorHAnsi" w:hAnsiTheme="minorHAnsi" w:cstheme="minorHAnsi"/>
                <w:iCs/>
                <w:sz w:val="22"/>
                <w:szCs w:val="22"/>
                <w:lang w:eastAsia="ar-SA"/>
              </w:rPr>
              <w:t xml:space="preserve"> danych osobowych.</w:t>
            </w:r>
          </w:p>
          <w:p w14:paraId="5C9494F5" w14:textId="2650A9C4"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39.Podmioty, o których mowa w ust. 12 powinny spełniać te same gwarancje i obowiązki, jakie zostały nałożone w niniejszej Umowie na Beneficjenta.</w:t>
            </w:r>
          </w:p>
          <w:p w14:paraId="4B237177" w14:textId="6E912A92"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40.Beneficjent ponosi pełną odpowiedzialność wobec Instytucji Pośredniczącej i Powierzającego za niewywiązywanie się z obowiązków spoczywających na podmiotach, o których mowa w ust. 12 wynikających z niniejszej Umowy.</w:t>
            </w:r>
          </w:p>
          <w:p w14:paraId="29C4C2BD" w14:textId="6ED7F9A5"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41.W przypadku powzięcia przez Instytucję Pośredniczącą lub Powierzającego wiadomości o rażącym naruszeniu przez Beneficjenta obowiązków wynikających z RODO, przepisów prawa powszechnie obowiązującego dotyczących ochrony </w:t>
            </w:r>
            <w:r w:rsidRPr="00D551A1">
              <w:rPr>
                <w:rFonts w:asciiTheme="minorHAnsi" w:hAnsiTheme="minorHAnsi" w:cstheme="minorHAnsi"/>
                <w:iCs/>
                <w:sz w:val="22"/>
                <w:szCs w:val="22"/>
                <w:lang w:eastAsia="ar-SA"/>
              </w:rPr>
              <w:lastRenderedPageBreak/>
              <w:t xml:space="preserve">danych osobowych lub z Umowy, Beneficjent umożliwi Instytucji Pośredniczącej, Powierzającemu lub podmiotom przez nie upoważnionym dokonanie niezapowiedzianej kontroli lub audytu w celu, o którym mowa w ust. 37. </w:t>
            </w:r>
          </w:p>
          <w:p w14:paraId="7C6FA4B3" w14:textId="69841ED1"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42.Kontrolerzy Instytucji Pośredniczącej, Powierzającego lub podmiotów przez nich upoważnionych, mają w szczególności prawo: </w:t>
            </w:r>
          </w:p>
          <w:p w14:paraId="620E5146" w14:textId="7CDDF16F" w:rsidR="00B217F0" w:rsidRPr="00D551A1" w:rsidRDefault="00B217F0"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powszechnie obowiązującego dotyczącymi ochrony danych osobowych oraz Umową;</w:t>
            </w:r>
          </w:p>
          <w:p w14:paraId="5A50DA26" w14:textId="4E466001" w:rsidR="00B217F0" w:rsidRPr="00D551A1" w:rsidRDefault="00B217F0"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żądać złożenia pisemnych lub ustnych wyjaśnień przez osoby upoważnione do przetwarzania danych osobowych, przedstawiciela Beneficjenta oraz pracowników w zakresie niezbędnym do ustalenia stanu faktycznego; </w:t>
            </w:r>
          </w:p>
          <w:p w14:paraId="6ACDB6F9" w14:textId="4CF9B426" w:rsidR="00B217F0" w:rsidRPr="00D551A1" w:rsidRDefault="00B217F0"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wglądu do wszelkich dokumentów i wszelkich danych mających bezpośredni związek z przedmiotem kontroli lub audytu oraz sporządzania ich kopii; </w:t>
            </w:r>
          </w:p>
          <w:p w14:paraId="70F1601F" w14:textId="2280F56A" w:rsidR="00B217F0" w:rsidRPr="00D551A1" w:rsidRDefault="00B217F0"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4)</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przeprowadzania oględzin urządzeń, nośników oraz systemu informatycznego służącego do przetwarzania danych osobowych. </w:t>
            </w:r>
          </w:p>
          <w:p w14:paraId="7701743A" w14:textId="5CB03501"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43.Uprawnienia kontrolerów Instytucji Pośredniczącej, Powierzającego lub podmiotu przez nich upoważnionego, o których mowa w ust. 42, nie wyłączają uprawnień wynikających z Wytycznych dotyczących kontroli wydanych na podstawie art. 5 ust. 1 ustawy wdrożeniowej.</w:t>
            </w:r>
          </w:p>
          <w:p w14:paraId="0DD4D5BA" w14:textId="11B15FAD"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44.Beneficjent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66480A0C" w14:textId="25B7A7E9"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45.Beneficjent zobowiązuje się zastosować zalecenia dotyczące poprawy jakości zabezpieczenia danych osobowych oraz sposobu ich przetwarzania sporządzone</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w wyniku kontroli przeprowadzonych przez Instytucję Pośredniczącą, Powierzającego lub przez podmioty przez nie upoważnione albo przez inne instytucje upoważnione do kontroli na podstawie odrębnych przepisów. </w:t>
            </w:r>
          </w:p>
          <w:p w14:paraId="74B66112" w14:textId="33D2FE37"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46.Instytucja Pośrednicząca w imieniu Powierzającego zobowiązuje Beneficjenta, do zastosowania odpowiednio </w:t>
            </w:r>
            <w:r w:rsidRPr="00D551A1">
              <w:rPr>
                <w:rFonts w:asciiTheme="minorHAnsi" w:hAnsiTheme="minorHAnsi" w:cstheme="minorHAnsi"/>
                <w:iCs/>
                <w:sz w:val="22"/>
                <w:szCs w:val="22"/>
                <w:lang w:eastAsia="ar-SA"/>
              </w:rPr>
              <w:lastRenderedPageBreak/>
              <w:t>ustępów 37-45 w stosunku do podmiotów świadczących usługi na jego rzecz, którym powierzył przetwarzanie danych osobowych w drodze umowy powierzenia przetwarzania danych osobowych, o której mowa w ust. 12.</w:t>
            </w:r>
          </w:p>
          <w:p w14:paraId="1A920755" w14:textId="04726680" w:rsidR="00762A97"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47.Postanowienia ust. 1-46 stosuje się odpowiednio do przetwarzania danych osobowych przez Partnerów Projektu, pod warunkiem zawarcia umowy powierzenia przetwarzania danych osobowych, w kształcie zgodnym w postanowieniami niniejszego paragrafu</w:t>
            </w:r>
            <w:r w:rsidR="00D601BC" w:rsidRPr="00D551A1">
              <w:rPr>
                <w:rFonts w:asciiTheme="minorHAnsi" w:hAnsiTheme="minorHAnsi" w:cstheme="minorHAnsi"/>
                <w:iCs/>
                <w:sz w:val="22"/>
                <w:szCs w:val="22"/>
                <w:vertAlign w:val="superscript"/>
                <w:lang w:eastAsia="ar-SA"/>
              </w:rPr>
              <w:t>53</w:t>
            </w:r>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6F3018F3"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xml:space="preserve">§ 23 </w:t>
            </w:r>
          </w:p>
        </w:tc>
        <w:tc>
          <w:tcPr>
            <w:tcW w:w="1912" w:type="pct"/>
            <w:tcBorders>
              <w:top w:val="single" w:sz="8" w:space="0" w:color="000000"/>
              <w:left w:val="single" w:sz="4" w:space="0" w:color="000000"/>
              <w:bottom w:val="single" w:sz="8" w:space="0" w:color="000000"/>
            </w:tcBorders>
          </w:tcPr>
          <w:p w14:paraId="233A10A6" w14:textId="77777777" w:rsidR="00762A97" w:rsidRPr="006B5809"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6B5809">
              <w:rPr>
                <w:rFonts w:asciiTheme="minorHAnsi" w:eastAsia="Calibri" w:hAnsiTheme="minorHAnsi" w:cstheme="minorHAnsi"/>
                <w:iCs/>
                <w:sz w:val="22"/>
                <w:szCs w:val="22"/>
                <w:lang w:eastAsia="ar-SA"/>
              </w:rPr>
              <w:t>1.</w:t>
            </w:r>
            <w:r w:rsidRPr="006B5809">
              <w:rPr>
                <w:rFonts w:asciiTheme="minorHAnsi" w:eastAsia="Calibri" w:hAnsiTheme="minorHAnsi" w:cstheme="minorHAnsi"/>
                <w:iCs/>
                <w:sz w:val="22"/>
                <w:szCs w:val="22"/>
                <w:lang w:eastAsia="ar-SA"/>
              </w:rPr>
              <w:tab/>
              <w:t>Przy przetwarzaniu danych osobowych Instytucja Zarządzająca, Instytucja Pośrednicząca i beneficjent przestrzegają zasad wskazanych w RODO, ustawie z 10 maja 2018 r. o ochronie danych osobowych, ustawie wdrożeniowej i innych przepisów prawa powszechnie obowiązującego dotyczących ochrony danych osobowych.</w:t>
            </w:r>
          </w:p>
          <w:p w14:paraId="059D7937" w14:textId="77777777" w:rsidR="00762A97" w:rsidRPr="006B5809"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6B5809">
              <w:rPr>
                <w:rFonts w:asciiTheme="minorHAnsi" w:eastAsia="Calibri" w:hAnsiTheme="minorHAnsi" w:cstheme="minorHAnsi"/>
                <w:iCs/>
                <w:sz w:val="22"/>
                <w:szCs w:val="22"/>
                <w:lang w:eastAsia="ar-SA"/>
              </w:rPr>
              <w:t>2.</w:t>
            </w:r>
            <w:r w:rsidRPr="006B5809">
              <w:rPr>
                <w:rFonts w:asciiTheme="minorHAnsi" w:eastAsia="Calibri" w:hAnsiTheme="minorHAnsi" w:cstheme="minorHAnsi"/>
                <w:iCs/>
                <w:sz w:val="22"/>
                <w:szCs w:val="22"/>
                <w:lang w:eastAsia="ar-SA"/>
              </w:rPr>
              <w:tab/>
              <w:t>Instytucja Zarządzająca, Instytucja Pośrednicząca i beneficjent są odrębnymi administratorami danych osobowych wskazanych w art. 87 ustawy wdrożeniowej, zgodnie z art. 88 ustawy wdrożeniowej.</w:t>
            </w:r>
          </w:p>
          <w:p w14:paraId="053FDC58" w14:textId="77777777" w:rsidR="00762A97" w:rsidRPr="006B5809"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6B5809">
              <w:rPr>
                <w:rFonts w:asciiTheme="minorHAnsi" w:eastAsia="Calibri" w:hAnsiTheme="minorHAnsi" w:cstheme="minorHAnsi"/>
                <w:iCs/>
                <w:sz w:val="22"/>
                <w:szCs w:val="22"/>
                <w:lang w:eastAsia="ar-SA"/>
              </w:rPr>
              <w:t>3.</w:t>
            </w:r>
            <w:r w:rsidRPr="006B5809">
              <w:rPr>
                <w:rFonts w:asciiTheme="minorHAnsi" w:eastAsia="Calibri" w:hAnsiTheme="minorHAnsi" w:cstheme="minorHAnsi"/>
                <w:iCs/>
                <w:sz w:val="22"/>
                <w:szCs w:val="22"/>
                <w:lang w:eastAsia="ar-SA"/>
              </w:rPr>
              <w:tab/>
              <w:t xml:space="preserve">Szczegółowy zakres przekazywanych danych osobowych, o których mowa w ust. 3 określony jest w art. 87 ust. 2 ustawy </w:t>
            </w:r>
            <w:r w:rsidRPr="006B5809">
              <w:rPr>
                <w:rFonts w:asciiTheme="minorHAnsi" w:eastAsia="Calibri" w:hAnsiTheme="minorHAnsi" w:cstheme="minorHAnsi"/>
                <w:iCs/>
                <w:sz w:val="22"/>
                <w:szCs w:val="22"/>
                <w:lang w:eastAsia="ar-SA"/>
              </w:rPr>
              <w:lastRenderedPageBreak/>
              <w:t>wdrożeniowej oraz dokumentach programowych, stanowiących procedury dokonywania wydatków związanych z realizacją programów i projektów finansowanych ze środków europejskich, o których mowa w artykule 184 ustawy o finansach publicznych.</w:t>
            </w:r>
          </w:p>
          <w:p w14:paraId="7DF4D9A2" w14:textId="77777777" w:rsidR="00762A97" w:rsidRPr="006B5809"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6B5809">
              <w:rPr>
                <w:rFonts w:asciiTheme="minorHAnsi" w:eastAsia="Calibri" w:hAnsiTheme="minorHAnsi" w:cstheme="minorHAnsi"/>
                <w:iCs/>
                <w:sz w:val="22"/>
                <w:szCs w:val="22"/>
                <w:lang w:eastAsia="ar-SA"/>
              </w:rPr>
              <w:t>4.</w:t>
            </w:r>
            <w:r w:rsidRPr="006B5809">
              <w:rPr>
                <w:rFonts w:asciiTheme="minorHAnsi" w:eastAsia="Calibri" w:hAnsiTheme="minorHAnsi" w:cstheme="minorHAnsi"/>
                <w:iCs/>
                <w:sz w:val="22"/>
                <w:szCs w:val="22"/>
                <w:lang w:eastAsia="ar-SA"/>
              </w:rPr>
              <w:tab/>
              <w:t xml:space="preserve">Beneficjent oraz Instytucja Zarządzająca i Instytucja Pośrednicząca przetwarzają dane osobowe na podstawie artykułu 6 ustęp 1 litera c RODO, do celów dotyczących realizacji zadań związanych z dofinansowaniem projektu zgodnie z przepisami prawa. </w:t>
            </w:r>
          </w:p>
          <w:p w14:paraId="354E0880" w14:textId="2AB060B1" w:rsidR="00762A97" w:rsidRPr="006B5809"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6B5809">
              <w:rPr>
                <w:rFonts w:asciiTheme="minorHAnsi" w:eastAsia="Calibri" w:hAnsiTheme="minorHAnsi" w:cstheme="minorHAnsi"/>
                <w:iCs/>
                <w:sz w:val="22"/>
                <w:szCs w:val="22"/>
                <w:lang w:eastAsia="ar-SA"/>
              </w:rPr>
              <w:t>5.</w:t>
            </w:r>
            <w:r w:rsidRPr="006B5809">
              <w:rPr>
                <w:rFonts w:asciiTheme="minorHAnsi" w:eastAsia="Calibri" w:hAnsiTheme="minorHAnsi" w:cstheme="minorHAnsi"/>
                <w:iCs/>
                <w:sz w:val="22"/>
                <w:szCs w:val="22"/>
                <w:lang w:eastAsia="ar-SA"/>
              </w:rPr>
              <w:tab/>
            </w:r>
            <w:r w:rsidR="006B5809" w:rsidRPr="006B5809">
              <w:rPr>
                <w:rFonts w:asciiTheme="minorHAnsi" w:eastAsia="Calibri" w:hAnsiTheme="minorHAnsi" w:cstheme="minorHAnsi"/>
                <w:iCs/>
                <w:sz w:val="22"/>
                <w:szCs w:val="22"/>
                <w:lang w:eastAsia="ar-SA"/>
              </w:rPr>
              <w:t xml:space="preserve">Beneficjent jest zobowiązany do wykonywania i udokumentowania, również w imieniu Instytucji Zarządzającej oraz Instytucji Pośredniczącej, obowiązku informacyjnego wobec osób, których dane pozyskuje. Beneficjent zapewnia, że obowiązek o którym mowa w zdaniu pierwszym jest wykonywany również przez podmioty, którym powierza realizację zadań w ramach projektu. Obowiązek informacyjny w imieniu Instytucji Zarządzającej i Instytucji Pośredniczącej powinien zostać wykonany w oparciu o formularze klauzul informacyjnych Instytucji Zarządzającej i Instytucji Pośredniczącej, będących załącznikiem nr 11 do Umowy. Zmiana formularza klauzul informacyjnych Instytucji Zarządzającej i Instytucji </w:t>
            </w:r>
            <w:r w:rsidR="006B5809" w:rsidRPr="006B5809">
              <w:rPr>
                <w:rFonts w:asciiTheme="minorHAnsi" w:eastAsia="Calibri" w:hAnsiTheme="minorHAnsi" w:cstheme="minorHAnsi"/>
                <w:iCs/>
                <w:sz w:val="22"/>
                <w:szCs w:val="22"/>
                <w:lang w:eastAsia="ar-SA"/>
              </w:rPr>
              <w:lastRenderedPageBreak/>
              <w:t>Pośredniczącej nie powoduje konieczności aneksowania niniejszej Umowy.</w:t>
            </w:r>
          </w:p>
          <w:p w14:paraId="0DA8D8AA" w14:textId="77777777" w:rsidR="00762A97" w:rsidRPr="006B5809"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6B5809">
              <w:rPr>
                <w:rFonts w:asciiTheme="minorHAnsi" w:eastAsia="Calibri" w:hAnsiTheme="minorHAnsi" w:cstheme="minorHAnsi"/>
                <w:iCs/>
                <w:sz w:val="22"/>
                <w:szCs w:val="22"/>
                <w:lang w:eastAsia="ar-SA"/>
              </w:rPr>
              <w:t>6.</w:t>
            </w:r>
            <w:r w:rsidRPr="006B5809">
              <w:rPr>
                <w:rFonts w:asciiTheme="minorHAnsi" w:eastAsia="Calibri" w:hAnsiTheme="minorHAnsi" w:cstheme="minorHAnsi"/>
                <w:iCs/>
                <w:sz w:val="22"/>
                <w:szCs w:val="22"/>
                <w:lang w:eastAsia="ar-SA"/>
              </w:rPr>
              <w:tab/>
              <w:t>Instytucja Zarządzająca, Instytucja Pośrednicząca i beneficjent zobowiązują się do wdrożenia i stosowania odpowiednich środków technicznych i organizacyjnych w celu zapewnienia bezpieczeństwa przetwarzanych danych osobowych, zgodnie z art. 32 RODO.</w:t>
            </w:r>
          </w:p>
          <w:p w14:paraId="218CB425" w14:textId="4780CD32" w:rsidR="00762A97" w:rsidRPr="006B5809"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6B5809">
              <w:rPr>
                <w:rFonts w:asciiTheme="minorHAnsi" w:eastAsia="Calibri" w:hAnsiTheme="minorHAnsi" w:cstheme="minorHAnsi"/>
                <w:iCs/>
                <w:sz w:val="22"/>
                <w:szCs w:val="22"/>
                <w:lang w:eastAsia="ar-SA"/>
              </w:rPr>
              <w:t>7.</w:t>
            </w:r>
            <w:r w:rsidRPr="006B5809">
              <w:rPr>
                <w:rFonts w:asciiTheme="minorHAnsi" w:eastAsia="Calibri" w:hAnsiTheme="minorHAnsi" w:cstheme="minorHAnsi"/>
                <w:iCs/>
                <w:sz w:val="22"/>
                <w:szCs w:val="22"/>
                <w:lang w:eastAsia="ar-SA"/>
              </w:rPr>
              <w:tab/>
              <w:t xml:space="preserve">Instytucja Zarządzająca, Instytucja Pośrednicząca i beneficjent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w:t>
            </w:r>
            <w:r w:rsidR="006B5809">
              <w:rPr>
                <w:rFonts w:asciiTheme="minorHAnsi" w:eastAsia="Calibri" w:hAnsiTheme="minorHAnsi" w:cstheme="minorHAnsi"/>
                <w:iCs/>
                <w:sz w:val="22"/>
                <w:szCs w:val="22"/>
                <w:lang w:eastAsia="ar-SA"/>
              </w:rPr>
              <w:t>U</w:t>
            </w:r>
            <w:r w:rsidRPr="006B5809">
              <w:rPr>
                <w:rFonts w:asciiTheme="minorHAnsi" w:eastAsia="Calibri" w:hAnsiTheme="minorHAnsi" w:cstheme="minorHAnsi"/>
                <w:iCs/>
                <w:sz w:val="22"/>
                <w:szCs w:val="22"/>
                <w:lang w:eastAsia="ar-SA"/>
              </w:rPr>
              <w:t>mowy.</w:t>
            </w:r>
          </w:p>
        </w:tc>
        <w:tc>
          <w:tcPr>
            <w:tcW w:w="467" w:type="pct"/>
            <w:tcBorders>
              <w:top w:val="single" w:sz="8" w:space="0" w:color="000000"/>
              <w:left w:val="single" w:sz="4" w:space="0" w:color="000000"/>
              <w:bottom w:val="single" w:sz="8" w:space="0" w:color="000000"/>
              <w:right w:val="single" w:sz="8" w:space="0" w:color="000000"/>
            </w:tcBorders>
          </w:tcPr>
          <w:p w14:paraId="2DE7C6BC"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całego paragrafu</w:t>
            </w:r>
          </w:p>
        </w:tc>
      </w:tr>
      <w:tr w:rsidR="0076163B" w:rsidRPr="00D551A1" w14:paraId="5F949155" w14:textId="77777777" w:rsidTr="00BA67AC">
        <w:trPr>
          <w:trHeight w:val="1115"/>
        </w:trPr>
        <w:tc>
          <w:tcPr>
            <w:tcW w:w="384" w:type="pct"/>
            <w:tcBorders>
              <w:top w:val="single" w:sz="8" w:space="0" w:color="000000"/>
              <w:left w:val="single" w:sz="8" w:space="0" w:color="000000"/>
              <w:bottom w:val="single" w:sz="8" w:space="0" w:color="000000"/>
            </w:tcBorders>
          </w:tcPr>
          <w:p w14:paraId="6FC9AE1F"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24 ust. 1</w:t>
            </w:r>
          </w:p>
        </w:tc>
        <w:tc>
          <w:tcPr>
            <w:tcW w:w="1898" w:type="pct"/>
            <w:tcBorders>
              <w:top w:val="single" w:sz="8" w:space="0" w:color="000000"/>
              <w:left w:val="single" w:sz="4" w:space="0" w:color="000000"/>
              <w:bottom w:val="single" w:sz="8" w:space="0" w:color="000000"/>
            </w:tcBorders>
          </w:tcPr>
          <w:p w14:paraId="2729C31D" w14:textId="50C46421" w:rsidR="00762A97" w:rsidRPr="00D551A1" w:rsidRDefault="00B217F0"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załącznikiem nr 8 do Umowy (Wyciąg z zapisów „Podręcznika wnioskodawcy i beneficjenta Funduszy Europejskich na lata 2021-2027 w zakresie informacji i promocji”).</w:t>
            </w:r>
          </w:p>
        </w:tc>
        <w:tc>
          <w:tcPr>
            <w:tcW w:w="339" w:type="pct"/>
            <w:tcBorders>
              <w:top w:val="single" w:sz="8" w:space="0" w:color="000000"/>
              <w:left w:val="single" w:sz="4" w:space="0" w:color="000000"/>
              <w:bottom w:val="single" w:sz="8" w:space="0" w:color="000000"/>
              <w:right w:val="single" w:sz="4" w:space="0" w:color="000000"/>
            </w:tcBorders>
          </w:tcPr>
          <w:p w14:paraId="082F0016"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24 ust. 1</w:t>
            </w:r>
          </w:p>
        </w:tc>
        <w:tc>
          <w:tcPr>
            <w:tcW w:w="1912" w:type="pct"/>
            <w:tcBorders>
              <w:top w:val="single" w:sz="8" w:space="0" w:color="000000"/>
              <w:left w:val="single" w:sz="4" w:space="0" w:color="000000"/>
              <w:bottom w:val="single" w:sz="8" w:space="0" w:color="000000"/>
            </w:tcBorders>
          </w:tcPr>
          <w:p w14:paraId="0E230996" w14:textId="591EFC79" w:rsidR="00762A97" w:rsidRPr="00D551A1" w:rsidRDefault="00B217F0"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Beneficjent jest zobowiązany do wypełniania obowiązków informacyjnych i promocyjnych, w tym informowania społeczeństwa o dofinansowaniu Projektu przez Unię Europejską, zgodnie z rozporządzeniem ogólnym (w szczególności z załącznikiem IX - Komunikacja i Widoczność), Podręcznikiem wnioskodawcy i beneficjenta Funduszy Europejskich na lata 2021-2027 w zakresie informacji i promocji</w:t>
            </w:r>
            <w:r w:rsidRPr="00D551A1">
              <w:rPr>
                <w:rFonts w:asciiTheme="minorHAnsi" w:eastAsia="Calibri" w:hAnsiTheme="minorHAnsi" w:cstheme="minorHAnsi"/>
                <w:iCs/>
                <w:sz w:val="22"/>
                <w:szCs w:val="22"/>
                <w:vertAlign w:val="superscript"/>
                <w:lang w:eastAsia="ar-SA"/>
              </w:rPr>
              <w:t>56</w:t>
            </w:r>
            <w:r w:rsidRPr="00D551A1">
              <w:rPr>
                <w:rFonts w:asciiTheme="minorHAnsi" w:eastAsia="Calibri" w:hAnsiTheme="minorHAnsi" w:cstheme="minorHAnsi"/>
                <w:iCs/>
                <w:sz w:val="22"/>
                <w:szCs w:val="22"/>
                <w:lang w:eastAsia="ar-SA"/>
              </w:rPr>
              <w:t xml:space="preserve"> oraz zgodnie z załącznikiem nr 8 do Umowy (Wyciąg z zapisów „Podręcznika wnioskodawcy i beneficjenta Funduszy Europejskich na lata 2021-2027 w zakresie informacji i promocji”).</w:t>
            </w:r>
          </w:p>
        </w:tc>
        <w:tc>
          <w:tcPr>
            <w:tcW w:w="467" w:type="pct"/>
            <w:tcBorders>
              <w:top w:val="single" w:sz="8" w:space="0" w:color="000000"/>
              <w:left w:val="single" w:sz="4" w:space="0" w:color="000000"/>
              <w:bottom w:val="single" w:sz="8" w:space="0" w:color="000000"/>
              <w:right w:val="single" w:sz="8" w:space="0" w:color="000000"/>
            </w:tcBorders>
          </w:tcPr>
          <w:p w14:paraId="71337ECE"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291C71A9" w14:textId="77777777" w:rsidTr="00BA67AC">
        <w:trPr>
          <w:trHeight w:val="1140"/>
        </w:trPr>
        <w:tc>
          <w:tcPr>
            <w:tcW w:w="384" w:type="pct"/>
            <w:tcBorders>
              <w:top w:val="single" w:sz="8" w:space="0" w:color="000000"/>
              <w:left w:val="single" w:sz="8" w:space="0" w:color="000000"/>
              <w:bottom w:val="single" w:sz="8" w:space="0" w:color="000000"/>
            </w:tcBorders>
          </w:tcPr>
          <w:p w14:paraId="61984451"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2 pkt 1)</w:t>
            </w:r>
          </w:p>
        </w:tc>
        <w:tc>
          <w:tcPr>
            <w:tcW w:w="1898" w:type="pct"/>
            <w:tcBorders>
              <w:top w:val="single" w:sz="8" w:space="0" w:color="000000"/>
              <w:left w:val="single" w:sz="4" w:space="0" w:color="000000"/>
              <w:bottom w:val="single" w:sz="8" w:space="0" w:color="000000"/>
            </w:tcBorders>
          </w:tcPr>
          <w:p w14:paraId="30FD1F5B" w14:textId="13040275" w:rsidR="00B217F0" w:rsidRPr="00D551A1" w:rsidRDefault="00B217F0"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2B5EA0">
              <w:rPr>
                <w:rFonts w:asciiTheme="minorHAnsi" w:hAnsiTheme="minorHAnsi" w:cstheme="minorHAnsi"/>
                <w:iCs/>
                <w:sz w:val="22"/>
                <w:szCs w:val="22"/>
                <w:lang w:eastAsia="ar-SA"/>
              </w:rPr>
              <w:t xml:space="preserve"> </w:t>
            </w:r>
            <w:r w:rsidRPr="002B5EA0">
              <w:rPr>
                <w:rFonts w:asciiTheme="minorHAnsi" w:eastAsia="Calibri" w:hAnsiTheme="minorHAnsi" w:cstheme="minorHAnsi"/>
                <w:iCs/>
                <w:sz w:val="22"/>
                <w:szCs w:val="22"/>
                <w:lang w:eastAsia="ar-SA"/>
              </w:rPr>
              <w:t>umieszczania</w:t>
            </w:r>
            <w:r w:rsidRPr="00D551A1">
              <w:rPr>
                <w:rFonts w:asciiTheme="minorHAnsi" w:hAnsiTheme="minorHAnsi" w:cstheme="minorHAnsi"/>
                <w:iCs/>
                <w:sz w:val="22"/>
                <w:szCs w:val="22"/>
                <w:lang w:eastAsia="ar-SA"/>
              </w:rPr>
              <w:t xml:space="preserve"> w widoczny sposób znaku Funduszy Europejskich, znaku barw Rzeczypospolitej Polskiej (jeśli dotyczy; wersja </w:t>
            </w:r>
            <w:proofErr w:type="spellStart"/>
            <w:r w:rsidRPr="00D551A1">
              <w:rPr>
                <w:rFonts w:asciiTheme="minorHAnsi" w:hAnsiTheme="minorHAnsi" w:cstheme="minorHAnsi"/>
                <w:iCs/>
                <w:sz w:val="22"/>
                <w:szCs w:val="22"/>
                <w:lang w:eastAsia="ar-SA"/>
              </w:rPr>
              <w:t>pełnokolorowa</w:t>
            </w:r>
            <w:proofErr w:type="spellEnd"/>
            <w:r w:rsidRPr="00D551A1">
              <w:rPr>
                <w:rFonts w:asciiTheme="minorHAnsi" w:hAnsiTheme="minorHAnsi" w:cstheme="minorHAnsi"/>
                <w:iCs/>
                <w:sz w:val="22"/>
                <w:szCs w:val="22"/>
                <w:lang w:eastAsia="ar-SA"/>
              </w:rPr>
              <w:t xml:space="preserve">) i znaku Unii Europejskiej </w:t>
            </w:r>
            <w:r w:rsidRPr="00D551A1">
              <w:rPr>
                <w:rFonts w:asciiTheme="minorHAnsi" w:hAnsiTheme="minorHAnsi" w:cstheme="minorHAnsi"/>
                <w:iCs/>
                <w:sz w:val="22"/>
                <w:szCs w:val="22"/>
                <w:lang w:eastAsia="ar-SA"/>
              </w:rPr>
              <w:lastRenderedPageBreak/>
              <w:t>oraz oficjalnego logo promocyjnego województwa opolskiego (dot. lit. a c) na:</w:t>
            </w:r>
          </w:p>
          <w:p w14:paraId="79A8C6B7" w14:textId="359A803E" w:rsidR="00B217F0" w:rsidRPr="00D551A1" w:rsidRDefault="00B217F0" w:rsidP="002B5EA0">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a)</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wszystkich prowadzonych działaniach informacyjnych i promocyjnych dotyczących Projektu,</w:t>
            </w:r>
          </w:p>
          <w:p w14:paraId="5ADC4075" w14:textId="6291525A" w:rsidR="00B217F0" w:rsidRPr="00D551A1" w:rsidRDefault="00B217F0" w:rsidP="002B5EA0">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wszystkich dokumentach i materiałach (m.in. produkty drukowane lub cyfrowe) podawanych do wiadomości publicznej,</w:t>
            </w:r>
          </w:p>
          <w:p w14:paraId="4EA1AA96" w14:textId="3A75B549" w:rsidR="00B217F0" w:rsidRPr="00D551A1" w:rsidRDefault="00B217F0" w:rsidP="002B5EA0">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c)</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wszystkich dokumentach i materiałach dla osób i podmiotów uczestniczących w Projekcie,</w:t>
            </w:r>
          </w:p>
          <w:p w14:paraId="0B4FDD9A" w14:textId="0D4B28AD" w:rsidR="00762A97" w:rsidRPr="00D551A1" w:rsidRDefault="00B217F0" w:rsidP="002B5EA0">
            <w:pPr>
              <w:suppressAutoHyphens/>
              <w:spacing w:line="276" w:lineRule="auto"/>
              <w:ind w:left="264"/>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d)</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produktach, sprzęcie, pojazdach, aparaturze itp., powstałych lub zakupionych z Projektu, poprzez umieszczenie na nich trwałych naklejek;</w:t>
            </w:r>
          </w:p>
        </w:tc>
        <w:tc>
          <w:tcPr>
            <w:tcW w:w="339" w:type="pct"/>
            <w:tcBorders>
              <w:top w:val="single" w:sz="8" w:space="0" w:color="000000"/>
              <w:left w:val="single" w:sz="4" w:space="0" w:color="000000"/>
              <w:bottom w:val="single" w:sz="8" w:space="0" w:color="000000"/>
              <w:right w:val="single" w:sz="4" w:space="0" w:color="000000"/>
            </w:tcBorders>
          </w:tcPr>
          <w:p w14:paraId="11F5267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24 ust. 2 pkt 1)</w:t>
            </w:r>
          </w:p>
        </w:tc>
        <w:tc>
          <w:tcPr>
            <w:tcW w:w="1912" w:type="pct"/>
            <w:tcBorders>
              <w:top w:val="single" w:sz="8" w:space="0" w:color="000000"/>
              <w:left w:val="single" w:sz="4" w:space="0" w:color="000000"/>
              <w:bottom w:val="single" w:sz="8" w:space="0" w:color="000000"/>
            </w:tcBorders>
          </w:tcPr>
          <w:p w14:paraId="04D0EAE3" w14:textId="2B5A1371"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 xml:space="preserve">umieszczania w widoczny sposób znaku Funduszy Europejskich, znaku barw Rzeczypospolitej Polskiej (jeśli dotyczy; wersja </w:t>
            </w:r>
            <w:proofErr w:type="spellStart"/>
            <w:r w:rsidRPr="00D551A1">
              <w:rPr>
                <w:rFonts w:asciiTheme="minorHAnsi" w:eastAsia="Calibri" w:hAnsiTheme="minorHAnsi" w:cstheme="minorHAnsi"/>
                <w:iCs/>
                <w:sz w:val="22"/>
                <w:szCs w:val="22"/>
                <w:lang w:eastAsia="ar-SA"/>
              </w:rPr>
              <w:t>pełnokolorowa</w:t>
            </w:r>
            <w:proofErr w:type="spellEnd"/>
            <w:r w:rsidRPr="00D551A1">
              <w:rPr>
                <w:rFonts w:asciiTheme="minorHAnsi" w:eastAsia="Calibri" w:hAnsiTheme="minorHAnsi" w:cstheme="minorHAnsi"/>
                <w:iCs/>
                <w:sz w:val="22"/>
                <w:szCs w:val="22"/>
                <w:lang w:eastAsia="ar-SA"/>
              </w:rPr>
              <w:t xml:space="preserve">), znaku Unii Europejskiej </w:t>
            </w:r>
            <w:r w:rsidRPr="00D551A1">
              <w:rPr>
                <w:rFonts w:asciiTheme="minorHAnsi" w:eastAsia="Calibri" w:hAnsiTheme="minorHAnsi" w:cstheme="minorHAnsi"/>
                <w:iCs/>
                <w:sz w:val="22"/>
                <w:szCs w:val="22"/>
                <w:lang w:eastAsia="ar-SA"/>
              </w:rPr>
              <w:lastRenderedPageBreak/>
              <w:t>oraz oficjalnego logo promocyjnego Województwa Opolskiego (dot. lit. a - c) na:</w:t>
            </w:r>
          </w:p>
          <w:p w14:paraId="5DCFC986" w14:textId="36FBA729" w:rsidR="00762A97" w:rsidRPr="00D551A1" w:rsidRDefault="00762A97" w:rsidP="002B5EA0">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a)</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wszystkich prowadzonych działaniach informacyjnych i promocyjnych dotyczących Projektu,</w:t>
            </w:r>
          </w:p>
          <w:p w14:paraId="07730954" w14:textId="6F488E88" w:rsidR="00762A97" w:rsidRPr="00D551A1" w:rsidRDefault="00762A97" w:rsidP="002B5EA0">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b)</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wszystkich dokumentach i materiałach (m.in. produkty drukowane lub cyfrowe) podawanych do wiadomości publicznej,</w:t>
            </w:r>
          </w:p>
          <w:p w14:paraId="6339815A" w14:textId="4FF4928A" w:rsidR="00762A97" w:rsidRPr="00D551A1" w:rsidRDefault="00762A97" w:rsidP="002B5EA0">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c)</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wszystkich dokumentach i materiałach dla osób i podmiotów uczestniczących w Projekcie,</w:t>
            </w:r>
          </w:p>
          <w:p w14:paraId="30244F7C" w14:textId="4D90F1EA" w:rsidR="00762A97" w:rsidRPr="00D551A1" w:rsidRDefault="00762A97" w:rsidP="002B5EA0">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d)</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produktach, sprzęcie, pojazdach, aparaturze itp., powstałych lub zakupionych z Projektu, poprzez umieszczenie na nich trwałych naklejek;</w:t>
            </w:r>
          </w:p>
        </w:tc>
        <w:tc>
          <w:tcPr>
            <w:tcW w:w="467" w:type="pct"/>
            <w:tcBorders>
              <w:top w:val="single" w:sz="8" w:space="0" w:color="000000"/>
              <w:left w:val="single" w:sz="4" w:space="0" w:color="000000"/>
              <w:bottom w:val="single" w:sz="8" w:space="0" w:color="000000"/>
              <w:right w:val="single" w:sz="8" w:space="0" w:color="000000"/>
            </w:tcBorders>
          </w:tcPr>
          <w:p w14:paraId="7C0A1033"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4CA0ED0C" w14:textId="77777777" w:rsidTr="00BA67AC">
        <w:trPr>
          <w:trHeight w:val="1801"/>
        </w:trPr>
        <w:tc>
          <w:tcPr>
            <w:tcW w:w="384" w:type="pct"/>
            <w:tcBorders>
              <w:top w:val="single" w:sz="8" w:space="0" w:color="000000"/>
              <w:left w:val="single" w:sz="8" w:space="0" w:color="000000"/>
              <w:bottom w:val="single" w:sz="8" w:space="0" w:color="000000"/>
            </w:tcBorders>
          </w:tcPr>
          <w:p w14:paraId="4341210F"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2 pkt 4)</w:t>
            </w:r>
          </w:p>
        </w:tc>
        <w:tc>
          <w:tcPr>
            <w:tcW w:w="1898" w:type="pct"/>
            <w:tcBorders>
              <w:top w:val="single" w:sz="8" w:space="0" w:color="000000"/>
              <w:left w:val="single" w:sz="4" w:space="0" w:color="000000"/>
              <w:bottom w:val="single" w:sz="8" w:space="0" w:color="000000"/>
            </w:tcBorders>
          </w:tcPr>
          <w:p w14:paraId="47CA6200" w14:textId="22AF695D" w:rsidR="00B217F0" w:rsidRPr="00D551A1" w:rsidRDefault="00B217F0" w:rsidP="00D551A1">
            <w:pPr>
              <w:suppressAutoHyphens/>
              <w:spacing w:line="276" w:lineRule="auto"/>
              <w:ind w:left="206" w:hanging="20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00501A53"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umieszczenia krótkiego opisu Projektu na oficjalnej stronie internetowej Beneficjenta, jeśli ją posiada i na jego profilach w mediach społecznościowych</w:t>
            </w:r>
            <w:r w:rsidRPr="00D551A1">
              <w:rPr>
                <w:rFonts w:asciiTheme="minorHAnsi" w:hAnsiTheme="minorHAnsi" w:cstheme="minorHAnsi"/>
                <w:iCs/>
                <w:sz w:val="22"/>
                <w:szCs w:val="22"/>
                <w:vertAlign w:val="superscript"/>
                <w:lang w:eastAsia="ar-SA"/>
              </w:rPr>
              <w:t>55</w:t>
            </w:r>
            <w:r w:rsidRPr="00D551A1">
              <w:rPr>
                <w:rFonts w:asciiTheme="minorHAnsi" w:hAnsiTheme="minorHAnsi" w:cstheme="minorHAnsi"/>
                <w:iCs/>
                <w:sz w:val="22"/>
                <w:szCs w:val="22"/>
                <w:lang w:eastAsia="ar-SA"/>
              </w:rPr>
              <w:t xml:space="preserve">. Opis Projektu musi zawierać: </w:t>
            </w:r>
          </w:p>
          <w:p w14:paraId="3A1E7D35" w14:textId="7E06038C" w:rsidR="00B217F0" w:rsidRPr="00D551A1" w:rsidRDefault="00B217F0" w:rsidP="00D551A1">
            <w:pPr>
              <w:suppressAutoHyphens/>
              <w:spacing w:line="276" w:lineRule="auto"/>
              <w:ind w:left="20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a)</w:t>
            </w:r>
            <w:r w:rsidR="00501A53"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tytuł Projektu lub jego skróconą nazwę,</w:t>
            </w:r>
          </w:p>
          <w:p w14:paraId="3EB6209D" w14:textId="21BE1FCE" w:rsidR="00B217F0" w:rsidRPr="00D551A1" w:rsidRDefault="00B217F0" w:rsidP="00D551A1">
            <w:pPr>
              <w:suppressAutoHyphens/>
              <w:spacing w:line="276" w:lineRule="auto"/>
              <w:ind w:left="20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w:t>
            </w:r>
            <w:r w:rsidR="00501A53"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podkreślenie faktu otrzymania wsparcia finansowego z Unii Europejskiej przez zamieszczenie znaku Funduszy Europejskich, znaku barw Rzeczypospolitej Polskiej, znaku Unii Europejskiej oraz oficjalnego logo promocyjnego województwa opolskiego,</w:t>
            </w:r>
          </w:p>
          <w:p w14:paraId="6C0DF003" w14:textId="7129288C" w:rsidR="00B217F0" w:rsidRPr="00D551A1" w:rsidRDefault="00B217F0" w:rsidP="00D551A1">
            <w:pPr>
              <w:suppressAutoHyphens/>
              <w:spacing w:line="276" w:lineRule="auto"/>
              <w:ind w:left="20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c)</w:t>
            </w:r>
            <w:r w:rsidR="00501A53"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zadania, działania, które będą realizowane w ramach Projektu (opis, co zostanie zrobione, zakupione etc.),</w:t>
            </w:r>
          </w:p>
          <w:p w14:paraId="6DBDA025" w14:textId="1248D39B" w:rsidR="00B217F0" w:rsidRPr="00D551A1" w:rsidRDefault="00B217F0" w:rsidP="00D551A1">
            <w:pPr>
              <w:suppressAutoHyphens/>
              <w:spacing w:line="276" w:lineRule="auto"/>
              <w:ind w:left="20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d)</w:t>
            </w:r>
            <w:r w:rsidR="00501A53"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grupy docelowe (do kogo skierowany jest projekt, kto z niego skorzysta),</w:t>
            </w:r>
          </w:p>
          <w:p w14:paraId="1EB58B6D" w14:textId="574F60B8" w:rsidR="00B217F0" w:rsidRPr="00D551A1" w:rsidRDefault="00B217F0" w:rsidP="00D551A1">
            <w:pPr>
              <w:suppressAutoHyphens/>
              <w:spacing w:line="276" w:lineRule="auto"/>
              <w:ind w:left="20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e)</w:t>
            </w:r>
            <w:r w:rsidR="00501A53"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cel lub cele Projektu, </w:t>
            </w:r>
          </w:p>
          <w:p w14:paraId="35B2A24D" w14:textId="3FF108AB" w:rsidR="00B217F0" w:rsidRPr="00D551A1" w:rsidRDefault="00B217F0" w:rsidP="00D551A1">
            <w:pPr>
              <w:suppressAutoHyphens/>
              <w:spacing w:line="276" w:lineRule="auto"/>
              <w:ind w:left="20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f)</w:t>
            </w:r>
            <w:r w:rsidR="00501A53"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efekty, rezultaty projektu (jeśli opis zadań, działań nie zawiera opisu efektów, rezultatów),</w:t>
            </w:r>
          </w:p>
          <w:p w14:paraId="21092550" w14:textId="4E4300CA" w:rsidR="00B217F0" w:rsidRPr="00D551A1" w:rsidRDefault="00B217F0" w:rsidP="00D551A1">
            <w:pPr>
              <w:suppressAutoHyphens/>
              <w:spacing w:line="276" w:lineRule="auto"/>
              <w:ind w:left="20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g)</w:t>
            </w:r>
            <w:r w:rsidR="00501A53"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wartość Projektu (łączny koszt projektu),</w:t>
            </w:r>
          </w:p>
          <w:p w14:paraId="76E93085" w14:textId="5D12F30D" w:rsidR="00B217F0" w:rsidRPr="00D551A1" w:rsidRDefault="00B217F0" w:rsidP="00D551A1">
            <w:pPr>
              <w:suppressAutoHyphens/>
              <w:spacing w:line="276" w:lineRule="auto"/>
              <w:ind w:left="20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h)</w:t>
            </w:r>
            <w:r w:rsidR="00501A53"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wysokość wkładu Funduszy Europejskich,</w:t>
            </w:r>
          </w:p>
          <w:p w14:paraId="7E80376B" w14:textId="005749E2" w:rsidR="00762A97" w:rsidRPr="00D551A1" w:rsidRDefault="00B217F0" w:rsidP="00D551A1">
            <w:pPr>
              <w:suppressAutoHyphens/>
              <w:spacing w:line="276" w:lineRule="auto"/>
              <w:ind w:left="20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i)</w:t>
            </w:r>
            <w:r w:rsidR="00501A53"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hasztagi: #FunduszeUE lub #FunduszeEuropejskie.</w:t>
            </w:r>
          </w:p>
        </w:tc>
        <w:tc>
          <w:tcPr>
            <w:tcW w:w="339" w:type="pct"/>
            <w:tcBorders>
              <w:top w:val="single" w:sz="8" w:space="0" w:color="000000"/>
              <w:left w:val="single" w:sz="4" w:space="0" w:color="000000"/>
              <w:bottom w:val="single" w:sz="8" w:space="0" w:color="000000"/>
              <w:right w:val="single" w:sz="4" w:space="0" w:color="000000"/>
            </w:tcBorders>
          </w:tcPr>
          <w:p w14:paraId="17DAF56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24 ust. 2 pkt 4)</w:t>
            </w:r>
          </w:p>
        </w:tc>
        <w:tc>
          <w:tcPr>
            <w:tcW w:w="1912" w:type="pct"/>
            <w:tcBorders>
              <w:top w:val="single" w:sz="8" w:space="0" w:color="000000"/>
              <w:left w:val="single" w:sz="4" w:space="0" w:color="000000"/>
              <w:bottom w:val="single" w:sz="8" w:space="0" w:color="000000"/>
            </w:tcBorders>
          </w:tcPr>
          <w:p w14:paraId="4604B7FF" w14:textId="0D2EE021"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umieszczenia krótkiego opisu Projektu na oficjalnej stronie internetowej Beneficjenta, jeśli ją posiada i na jego stronach mediów społecznościowych</w:t>
            </w:r>
            <w:r w:rsidRPr="00D551A1">
              <w:rPr>
                <w:rFonts w:asciiTheme="minorHAnsi" w:eastAsia="Calibri" w:hAnsiTheme="minorHAnsi" w:cstheme="minorHAnsi"/>
                <w:iCs/>
                <w:sz w:val="22"/>
                <w:szCs w:val="22"/>
                <w:vertAlign w:val="superscript"/>
                <w:lang w:eastAsia="ar-SA"/>
              </w:rPr>
              <w:t>58</w:t>
            </w:r>
            <w:r w:rsidRPr="00D551A1">
              <w:rPr>
                <w:rFonts w:asciiTheme="minorHAnsi" w:eastAsia="Calibri" w:hAnsiTheme="minorHAnsi" w:cstheme="minorHAnsi"/>
                <w:iCs/>
                <w:sz w:val="22"/>
                <w:szCs w:val="22"/>
                <w:lang w:eastAsia="ar-SA"/>
              </w:rPr>
              <w:t xml:space="preserve">. Opis Projektu musi zawierać: </w:t>
            </w:r>
          </w:p>
          <w:p w14:paraId="3E139418" w14:textId="345A9938" w:rsidR="00762A97" w:rsidRPr="00D551A1" w:rsidRDefault="00762A97" w:rsidP="00D551A1">
            <w:pPr>
              <w:suppressAutoHyphens/>
              <w:spacing w:line="276" w:lineRule="auto"/>
              <w:ind w:left="320" w:hanging="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a)</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tytuł Projektu lub jego skróconą nazwę,</w:t>
            </w:r>
          </w:p>
          <w:p w14:paraId="10252A1F" w14:textId="28BC0D84" w:rsidR="00762A97" w:rsidRPr="00D551A1" w:rsidRDefault="00762A97" w:rsidP="00D551A1">
            <w:pPr>
              <w:suppressAutoHyphens/>
              <w:spacing w:line="276" w:lineRule="auto"/>
              <w:ind w:left="320" w:hanging="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b)</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podkreślenie faktu otrzymania wsparcia finansowego z Unii Europejskiej przez zamieszczenie znaku Funduszy Europejskich, znaku barw Rzeczypospolitej Polskiej, znaku Unii Europejskiej oraz oficjalnego logo promocyjnego Województwa Opolskiego,</w:t>
            </w:r>
          </w:p>
          <w:p w14:paraId="7CCDB316" w14:textId="5039A5CA" w:rsidR="00762A97" w:rsidRPr="00D551A1" w:rsidRDefault="00762A97" w:rsidP="00D551A1">
            <w:pPr>
              <w:suppressAutoHyphens/>
              <w:spacing w:line="276" w:lineRule="auto"/>
              <w:ind w:left="320" w:hanging="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c)</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zadania, działania, które będą realizowane w ramach Projektu (opis, co zostanie zrobione, zakupione etc.),</w:t>
            </w:r>
          </w:p>
          <w:p w14:paraId="7A5C4C4C" w14:textId="0AB7667D" w:rsidR="00762A97" w:rsidRPr="00D551A1" w:rsidRDefault="00762A97" w:rsidP="00D551A1">
            <w:pPr>
              <w:suppressAutoHyphens/>
              <w:spacing w:line="276" w:lineRule="auto"/>
              <w:ind w:left="320" w:hanging="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lastRenderedPageBreak/>
              <w:t>d)</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grupy docelowe (do kogo skierowany jest Projekt, kto z niego skorzysta),</w:t>
            </w:r>
          </w:p>
          <w:p w14:paraId="41E802CF" w14:textId="47E6970C" w:rsidR="00762A97" w:rsidRPr="00D551A1" w:rsidRDefault="00762A97" w:rsidP="00D551A1">
            <w:pPr>
              <w:suppressAutoHyphens/>
              <w:spacing w:line="276" w:lineRule="auto"/>
              <w:ind w:left="320" w:hanging="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e)</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 xml:space="preserve">cel lub cele Projektu, </w:t>
            </w:r>
          </w:p>
          <w:p w14:paraId="7CC09B22" w14:textId="297082AB" w:rsidR="00762A97" w:rsidRPr="00D551A1" w:rsidRDefault="00762A97" w:rsidP="00D551A1">
            <w:pPr>
              <w:suppressAutoHyphens/>
              <w:spacing w:line="276" w:lineRule="auto"/>
              <w:ind w:left="320" w:hanging="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f)</w:t>
            </w:r>
            <w:r w:rsidRPr="00D551A1">
              <w:rPr>
                <w:rFonts w:asciiTheme="minorHAnsi" w:eastAsia="Calibri" w:hAnsiTheme="minorHAnsi" w:cstheme="minorHAnsi"/>
                <w:iCs/>
                <w:sz w:val="22"/>
                <w:szCs w:val="22"/>
                <w:lang w:eastAsia="ar-SA"/>
              </w:rPr>
              <w:tab/>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efekty, rezultaty Projektu (jeśli opis zadań, działań nie zawiera opisu efektów, rezultatów),</w:t>
            </w:r>
          </w:p>
          <w:p w14:paraId="040C62B0" w14:textId="62770BB1" w:rsidR="00762A97" w:rsidRPr="00D551A1" w:rsidRDefault="00762A97" w:rsidP="00D551A1">
            <w:pPr>
              <w:suppressAutoHyphens/>
              <w:spacing w:line="276" w:lineRule="auto"/>
              <w:ind w:left="320" w:hanging="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g)</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wartość Projektu (całkowity koszt projektu),</w:t>
            </w:r>
          </w:p>
          <w:p w14:paraId="6A32ACD0" w14:textId="5BDDB0F1" w:rsidR="00762A97" w:rsidRPr="00D551A1" w:rsidRDefault="00762A97" w:rsidP="00D551A1">
            <w:pPr>
              <w:suppressAutoHyphens/>
              <w:spacing w:line="276" w:lineRule="auto"/>
              <w:ind w:left="320" w:hanging="14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h)</w:t>
            </w:r>
            <w:r w:rsidR="00501A53"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wysokość wkładu Funduszy Europejskich,</w:t>
            </w:r>
          </w:p>
          <w:p w14:paraId="351C8E37" w14:textId="77777777" w:rsidR="00762A97" w:rsidRPr="00D551A1" w:rsidRDefault="00762A97" w:rsidP="00D551A1">
            <w:pPr>
              <w:suppressAutoHyphens/>
              <w:spacing w:line="276" w:lineRule="auto"/>
              <w:ind w:left="178"/>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Dodatkowo, w przypadku wszelkich informacji o realizowanym Projekcie podawanych do wiadomości za pośrednictwem mediów społecznościowych, musi być stosowany hasztag #FunduszeUE lub #FunduszeEuropejskie.</w:t>
            </w:r>
          </w:p>
        </w:tc>
        <w:tc>
          <w:tcPr>
            <w:tcW w:w="467" w:type="pct"/>
            <w:tcBorders>
              <w:top w:val="single" w:sz="8" w:space="0" w:color="000000"/>
              <w:left w:val="single" w:sz="4" w:space="0" w:color="000000"/>
              <w:bottom w:val="single" w:sz="8" w:space="0" w:color="000000"/>
              <w:right w:val="single" w:sz="8" w:space="0" w:color="000000"/>
            </w:tcBorders>
          </w:tcPr>
          <w:p w14:paraId="2388A7FA"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 Treść przypisu uległa zmianie</w:t>
            </w:r>
          </w:p>
        </w:tc>
      </w:tr>
      <w:tr w:rsidR="0076163B" w:rsidRPr="00D551A1" w14:paraId="1E038DA2" w14:textId="77777777" w:rsidTr="00BA67AC">
        <w:trPr>
          <w:trHeight w:val="1801"/>
        </w:trPr>
        <w:tc>
          <w:tcPr>
            <w:tcW w:w="384" w:type="pct"/>
            <w:tcBorders>
              <w:top w:val="single" w:sz="8" w:space="0" w:color="000000"/>
              <w:left w:val="single" w:sz="8" w:space="0" w:color="000000"/>
              <w:bottom w:val="single" w:sz="8" w:space="0" w:color="000000"/>
            </w:tcBorders>
          </w:tcPr>
          <w:p w14:paraId="54B2CD49" w14:textId="7B487FA8" w:rsidR="00762A97" w:rsidRPr="00D551A1" w:rsidRDefault="00584309" w:rsidP="00D551A1">
            <w:pPr>
              <w:suppressAutoHyphens/>
              <w:snapToGrid w:val="0"/>
              <w:spacing w:line="276" w:lineRule="auto"/>
              <w:rPr>
                <w:rFonts w:asciiTheme="minorHAnsi" w:hAnsiTheme="minorHAnsi" w:cstheme="minorHAnsi"/>
                <w:sz w:val="22"/>
                <w:szCs w:val="22"/>
                <w:lang w:eastAsia="ar-SA"/>
              </w:rPr>
            </w:pPr>
            <w:r w:rsidRPr="00584309">
              <w:rPr>
                <w:rFonts w:asciiTheme="minorHAnsi" w:hAnsiTheme="minorHAnsi" w:cstheme="minorHAnsi"/>
                <w:sz w:val="22"/>
                <w:szCs w:val="22"/>
                <w:lang w:eastAsia="ar-SA"/>
              </w:rPr>
              <w:t>§ 24 ust. 2 pkt 5)</w:t>
            </w:r>
          </w:p>
        </w:tc>
        <w:tc>
          <w:tcPr>
            <w:tcW w:w="1898" w:type="pct"/>
            <w:tcBorders>
              <w:top w:val="single" w:sz="8" w:space="0" w:color="000000"/>
              <w:left w:val="single" w:sz="4" w:space="0" w:color="000000"/>
              <w:bottom w:val="single" w:sz="8" w:space="0" w:color="000000"/>
            </w:tcBorders>
          </w:tcPr>
          <w:p w14:paraId="6A7A40E2" w14:textId="10B89763"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r w:rsidR="00A64CDF" w:rsidRPr="00D551A1">
              <w:rPr>
                <w:rFonts w:asciiTheme="minorHAnsi" w:hAnsiTheme="minorHAnsi" w:cstheme="minorHAnsi"/>
                <w:iCs/>
                <w:sz w:val="22"/>
                <w:szCs w:val="22"/>
                <w:lang w:eastAsia="ar-SA"/>
              </w:rPr>
              <w:t xml:space="preserve"> zapisu</w:t>
            </w:r>
          </w:p>
        </w:tc>
        <w:tc>
          <w:tcPr>
            <w:tcW w:w="339" w:type="pct"/>
            <w:tcBorders>
              <w:top w:val="single" w:sz="8" w:space="0" w:color="000000"/>
              <w:left w:val="single" w:sz="4" w:space="0" w:color="000000"/>
              <w:bottom w:val="single" w:sz="8" w:space="0" w:color="000000"/>
              <w:right w:val="single" w:sz="4" w:space="0" w:color="000000"/>
            </w:tcBorders>
          </w:tcPr>
          <w:p w14:paraId="6F18165C"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24 ust. 2 pkt 5)</w:t>
            </w:r>
          </w:p>
        </w:tc>
        <w:tc>
          <w:tcPr>
            <w:tcW w:w="1912" w:type="pct"/>
            <w:tcBorders>
              <w:top w:val="single" w:sz="8" w:space="0" w:color="000000"/>
              <w:left w:val="single" w:sz="4" w:space="0" w:color="000000"/>
              <w:bottom w:val="single" w:sz="8" w:space="0" w:color="000000"/>
            </w:tcBorders>
          </w:tcPr>
          <w:p w14:paraId="0A1EB5B8" w14:textId="77DAB54A"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5)</w:t>
            </w:r>
            <w:r w:rsidR="00A64CDF"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Jeżeli Projekt ma znaczenie strategiczne</w:t>
            </w:r>
            <w:r w:rsidRPr="00D551A1">
              <w:rPr>
                <w:rFonts w:asciiTheme="minorHAnsi" w:eastAsia="Calibri" w:hAnsiTheme="minorHAnsi" w:cstheme="minorHAnsi"/>
                <w:iCs/>
                <w:sz w:val="22"/>
                <w:szCs w:val="22"/>
                <w:vertAlign w:val="superscript"/>
                <w:lang w:eastAsia="ar-SA"/>
              </w:rPr>
              <w:t>59</w:t>
            </w:r>
            <w:r w:rsidRPr="00D551A1">
              <w:rPr>
                <w:rFonts w:asciiTheme="minorHAnsi" w:eastAsia="Calibri" w:hAnsiTheme="minorHAnsi" w:cstheme="minorHAnsi"/>
                <w:iCs/>
                <w:sz w:val="22"/>
                <w:szCs w:val="22"/>
                <w:lang w:eastAsia="ar-SA"/>
              </w:rPr>
              <w:t xml:space="preserve"> lub jego całkowity koszt przekracza 10 mln euro</w:t>
            </w:r>
            <w:r w:rsidRPr="00D551A1">
              <w:rPr>
                <w:rFonts w:asciiTheme="minorHAnsi" w:eastAsia="Calibri" w:hAnsiTheme="minorHAnsi" w:cstheme="minorHAnsi"/>
                <w:iCs/>
                <w:sz w:val="22"/>
                <w:szCs w:val="22"/>
                <w:vertAlign w:val="superscript"/>
                <w:lang w:eastAsia="ar-SA"/>
              </w:rPr>
              <w:t>60</w:t>
            </w:r>
            <w:r w:rsidRPr="00D551A1">
              <w:rPr>
                <w:rFonts w:asciiTheme="minorHAnsi" w:eastAsia="Calibri" w:hAnsiTheme="minorHAnsi" w:cstheme="minorHAnsi"/>
                <w:iCs/>
                <w:sz w:val="22"/>
                <w:szCs w:val="22"/>
                <w:lang w:eastAsia="ar-SA"/>
              </w:rPr>
              <w:t xml:space="preserve">,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 Do udziału w wydarzeniu informacyjno-promocyjnym należy zaprosić z co najmniej 4-tygodniowym wyprzedzeniem przedstawicieli Komisji Europejskiej i Instytucji Zarządzającej za pośrednictwem poczty elektronicznej </w:t>
            </w:r>
            <w:r w:rsidRPr="00D551A1">
              <w:rPr>
                <w:rFonts w:asciiTheme="minorHAnsi" w:eastAsia="Calibri" w:hAnsiTheme="minorHAnsi" w:cstheme="minorHAnsi"/>
                <w:iCs/>
                <w:sz w:val="22"/>
                <w:szCs w:val="22"/>
                <w:lang w:eastAsia="ar-SA"/>
              </w:rPr>
              <w:lastRenderedPageBreak/>
              <w:t>europejskie@opolskie.pl oraz  EMPL-D3-UNIT@ec.europa.eu.</w:t>
            </w:r>
          </w:p>
        </w:tc>
        <w:tc>
          <w:tcPr>
            <w:tcW w:w="467" w:type="pct"/>
            <w:tcBorders>
              <w:top w:val="single" w:sz="8" w:space="0" w:color="000000"/>
              <w:left w:val="single" w:sz="4" w:space="0" w:color="000000"/>
              <w:bottom w:val="single" w:sz="8" w:space="0" w:color="000000"/>
              <w:right w:val="single" w:sz="8" w:space="0" w:color="000000"/>
            </w:tcBorders>
          </w:tcPr>
          <w:p w14:paraId="572E15B4" w14:textId="0CEED146" w:rsidR="00762A97" w:rsidRPr="00D551A1" w:rsidRDefault="00A64CDF"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lastRenderedPageBreak/>
              <w:t>Wprowadze</w:t>
            </w:r>
            <w:proofErr w:type="spellEnd"/>
            <w:r w:rsidRPr="00D551A1">
              <w:rPr>
                <w:rFonts w:asciiTheme="minorHAnsi" w:hAnsiTheme="minorHAnsi" w:cstheme="minorHAnsi"/>
                <w:sz w:val="22"/>
                <w:szCs w:val="22"/>
                <w:lang w:eastAsia="ar-SA"/>
              </w:rPr>
              <w:t xml:space="preserve">-nie </w:t>
            </w:r>
            <w:r w:rsidR="00762A97" w:rsidRPr="00D551A1">
              <w:rPr>
                <w:rFonts w:asciiTheme="minorHAnsi" w:hAnsiTheme="minorHAnsi" w:cstheme="minorHAnsi"/>
                <w:sz w:val="22"/>
                <w:szCs w:val="22"/>
                <w:lang w:eastAsia="ar-SA"/>
              </w:rPr>
              <w:t>zapisu</w:t>
            </w:r>
          </w:p>
        </w:tc>
      </w:tr>
      <w:tr w:rsidR="0076163B" w:rsidRPr="00D551A1" w14:paraId="4BBAC671" w14:textId="77777777" w:rsidTr="00BA67AC">
        <w:trPr>
          <w:trHeight w:val="904"/>
        </w:trPr>
        <w:tc>
          <w:tcPr>
            <w:tcW w:w="384" w:type="pct"/>
            <w:tcBorders>
              <w:top w:val="single" w:sz="8" w:space="0" w:color="000000"/>
              <w:left w:val="single" w:sz="8" w:space="0" w:color="000000"/>
              <w:bottom w:val="single" w:sz="8" w:space="0" w:color="000000"/>
            </w:tcBorders>
          </w:tcPr>
          <w:p w14:paraId="095D4145"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2 pkt 5)</w:t>
            </w:r>
          </w:p>
        </w:tc>
        <w:tc>
          <w:tcPr>
            <w:tcW w:w="1898" w:type="pct"/>
            <w:tcBorders>
              <w:top w:val="single" w:sz="8" w:space="0" w:color="000000"/>
              <w:left w:val="single" w:sz="4" w:space="0" w:color="000000"/>
              <w:bottom w:val="single" w:sz="8" w:space="0" w:color="000000"/>
            </w:tcBorders>
          </w:tcPr>
          <w:p w14:paraId="599D9722" w14:textId="3F66C9B0" w:rsidR="00762A97" w:rsidRPr="00D551A1" w:rsidRDefault="00762A97"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5)dokumentowania działań informacyjnych i promocyjnych prowadzonych w ramach Projektu.</w:t>
            </w:r>
          </w:p>
        </w:tc>
        <w:tc>
          <w:tcPr>
            <w:tcW w:w="339" w:type="pct"/>
            <w:tcBorders>
              <w:top w:val="single" w:sz="8" w:space="0" w:color="000000"/>
              <w:left w:val="single" w:sz="4" w:space="0" w:color="000000"/>
              <w:bottom w:val="single" w:sz="8" w:space="0" w:color="000000"/>
              <w:right w:val="single" w:sz="4" w:space="0" w:color="000000"/>
            </w:tcBorders>
          </w:tcPr>
          <w:p w14:paraId="0DBBCD7E"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24 ust. 2 pkt 6)</w:t>
            </w:r>
          </w:p>
        </w:tc>
        <w:tc>
          <w:tcPr>
            <w:tcW w:w="1912" w:type="pct"/>
            <w:tcBorders>
              <w:top w:val="single" w:sz="8" w:space="0" w:color="000000"/>
              <w:left w:val="single" w:sz="4" w:space="0" w:color="000000"/>
              <w:bottom w:val="single" w:sz="8" w:space="0" w:color="000000"/>
            </w:tcBorders>
          </w:tcPr>
          <w:p w14:paraId="78C721F4" w14:textId="7B06ABD1" w:rsidR="00762A97" w:rsidRPr="00D551A1" w:rsidRDefault="00762A97" w:rsidP="002B5EA0">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dokumentowania działań informacyjnych i promocyjnych prowadzonych w ramach Projektu.</w:t>
            </w:r>
          </w:p>
        </w:tc>
        <w:tc>
          <w:tcPr>
            <w:tcW w:w="467" w:type="pct"/>
            <w:tcBorders>
              <w:top w:val="single" w:sz="8" w:space="0" w:color="000000"/>
              <w:left w:val="single" w:sz="4" w:space="0" w:color="000000"/>
              <w:bottom w:val="single" w:sz="8" w:space="0" w:color="000000"/>
              <w:right w:val="single" w:sz="8" w:space="0" w:color="000000"/>
            </w:tcBorders>
          </w:tcPr>
          <w:p w14:paraId="0A6E7CEA" w14:textId="2520C952"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Zmiana numeracji.</w:t>
            </w:r>
            <w:r w:rsidR="00B217F0" w:rsidRPr="00D551A1">
              <w:rPr>
                <w:rFonts w:asciiTheme="minorHAnsi" w:hAnsiTheme="minorHAnsi" w:cstheme="minorHAnsi"/>
                <w:sz w:val="22"/>
                <w:szCs w:val="22"/>
              </w:rPr>
              <w:t xml:space="preserve"> </w:t>
            </w:r>
          </w:p>
        </w:tc>
      </w:tr>
      <w:tr w:rsidR="0076163B" w:rsidRPr="00D551A1" w14:paraId="7A30C81B" w14:textId="77777777" w:rsidTr="00BA67AC">
        <w:trPr>
          <w:trHeight w:val="1437"/>
        </w:trPr>
        <w:tc>
          <w:tcPr>
            <w:tcW w:w="384" w:type="pct"/>
            <w:tcBorders>
              <w:top w:val="single" w:sz="8" w:space="0" w:color="000000"/>
              <w:left w:val="single" w:sz="8" w:space="0" w:color="000000"/>
              <w:bottom w:val="single" w:sz="8" w:space="0" w:color="000000"/>
            </w:tcBorders>
          </w:tcPr>
          <w:p w14:paraId="575BC80C" w14:textId="4D6C0359" w:rsidR="00762A97" w:rsidRPr="00D551A1" w:rsidRDefault="00584309" w:rsidP="00D551A1">
            <w:pPr>
              <w:suppressAutoHyphens/>
              <w:snapToGrid w:val="0"/>
              <w:spacing w:line="276" w:lineRule="auto"/>
              <w:rPr>
                <w:rFonts w:asciiTheme="minorHAnsi" w:hAnsiTheme="minorHAnsi" w:cstheme="minorHAnsi"/>
                <w:sz w:val="22"/>
                <w:szCs w:val="22"/>
                <w:lang w:eastAsia="ar-SA"/>
              </w:rPr>
            </w:pPr>
            <w:r w:rsidRPr="00584309">
              <w:rPr>
                <w:rFonts w:asciiTheme="minorHAnsi" w:hAnsiTheme="minorHAnsi" w:cstheme="minorHAnsi"/>
                <w:sz w:val="22"/>
                <w:szCs w:val="22"/>
                <w:lang w:eastAsia="ar-SA"/>
              </w:rPr>
              <w:t>§ 24 ust. 3</w:t>
            </w:r>
          </w:p>
        </w:tc>
        <w:tc>
          <w:tcPr>
            <w:tcW w:w="1898" w:type="pct"/>
            <w:tcBorders>
              <w:top w:val="single" w:sz="8" w:space="0" w:color="000000"/>
              <w:left w:val="single" w:sz="4" w:space="0" w:color="000000"/>
              <w:bottom w:val="single" w:sz="8" w:space="0" w:color="000000"/>
            </w:tcBorders>
          </w:tcPr>
          <w:p w14:paraId="77165CE2" w14:textId="2D3AB9E4"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r w:rsidR="00A64CDF" w:rsidRPr="00D551A1">
              <w:rPr>
                <w:rFonts w:asciiTheme="minorHAnsi" w:hAnsiTheme="minorHAnsi" w:cstheme="minorHAnsi"/>
                <w:iCs/>
                <w:sz w:val="22"/>
                <w:szCs w:val="22"/>
                <w:lang w:eastAsia="ar-SA"/>
              </w:rPr>
              <w:t xml:space="preserve"> zapisu</w:t>
            </w:r>
          </w:p>
        </w:tc>
        <w:tc>
          <w:tcPr>
            <w:tcW w:w="339" w:type="pct"/>
            <w:tcBorders>
              <w:top w:val="single" w:sz="8" w:space="0" w:color="000000"/>
              <w:left w:val="single" w:sz="4" w:space="0" w:color="000000"/>
              <w:bottom w:val="single" w:sz="8" w:space="0" w:color="000000"/>
              <w:right w:val="single" w:sz="4" w:space="0" w:color="000000"/>
            </w:tcBorders>
          </w:tcPr>
          <w:p w14:paraId="2FF632DA"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24 ust. 3</w:t>
            </w:r>
          </w:p>
        </w:tc>
        <w:tc>
          <w:tcPr>
            <w:tcW w:w="1912" w:type="pct"/>
            <w:tcBorders>
              <w:top w:val="single" w:sz="8" w:space="0" w:color="000000"/>
              <w:left w:val="single" w:sz="4" w:space="0" w:color="000000"/>
              <w:bottom w:val="single" w:sz="8" w:space="0" w:color="000000"/>
            </w:tcBorders>
          </w:tcPr>
          <w:p w14:paraId="1309ACA4" w14:textId="77777777"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Beneficjent, który realizuje Projekt o całkowitym koszcie przekraczającym 5 mln euro</w:t>
            </w:r>
            <w:r w:rsidRPr="00D551A1">
              <w:rPr>
                <w:rFonts w:asciiTheme="minorHAnsi" w:eastAsia="Calibri" w:hAnsiTheme="minorHAnsi" w:cstheme="minorHAnsi"/>
                <w:iCs/>
                <w:sz w:val="22"/>
                <w:szCs w:val="22"/>
                <w:vertAlign w:val="superscript"/>
                <w:lang w:eastAsia="ar-SA"/>
              </w:rPr>
              <w:t xml:space="preserve">61 </w:t>
            </w:r>
            <w:r w:rsidRPr="00D551A1">
              <w:rPr>
                <w:rFonts w:asciiTheme="minorHAnsi" w:eastAsia="Calibri" w:hAnsiTheme="minorHAnsi" w:cstheme="minorHAnsi"/>
                <w:iCs/>
                <w:sz w:val="22"/>
                <w:szCs w:val="22"/>
                <w:lang w:eastAsia="ar-SA"/>
              </w:rPr>
              <w:t>(z wyłączeniem beneficjentów, którzy realizują wyłącznie projekty pomocy technicznej), informuje Instytucję Zarządzającą o:</w:t>
            </w:r>
          </w:p>
          <w:p w14:paraId="7530C214" w14:textId="6A050077" w:rsidR="00762A97" w:rsidRPr="00D551A1" w:rsidRDefault="00762A97" w:rsidP="00D551A1">
            <w:pPr>
              <w:suppressAutoHyphens/>
              <w:spacing w:line="276" w:lineRule="auto"/>
              <w:ind w:left="176" w:firstLine="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planowanych wydarzeniach informacyjno-promocyjnych związanych z Projektem,</w:t>
            </w:r>
          </w:p>
          <w:p w14:paraId="6A926370" w14:textId="76046A34" w:rsidR="00762A97" w:rsidRPr="00D551A1" w:rsidRDefault="00762A97" w:rsidP="00D551A1">
            <w:pPr>
              <w:suppressAutoHyphens/>
              <w:spacing w:line="276" w:lineRule="auto"/>
              <w:ind w:left="176" w:firstLine="2"/>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innych planowanych wydarzeniach i istotnych okolicznościach związanych z realizacją Projektu, które mogą mieć znaczenie dla opinii publicznej i mogą służyć budowaniu marki Funduszy Europejskich</w:t>
            </w:r>
            <w:r w:rsidRPr="00D551A1">
              <w:rPr>
                <w:rFonts w:asciiTheme="minorHAnsi" w:eastAsia="Calibri" w:hAnsiTheme="minorHAnsi" w:cstheme="minorHAnsi"/>
                <w:iCs/>
                <w:sz w:val="22"/>
                <w:szCs w:val="22"/>
                <w:vertAlign w:val="superscript"/>
                <w:lang w:eastAsia="ar-SA"/>
              </w:rPr>
              <w:t>62</w:t>
            </w:r>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0CFDA85E" w14:textId="6A57C97E"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B217F0"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zapisu</w:t>
            </w:r>
            <w:r w:rsidR="00B217F0" w:rsidRPr="00D551A1">
              <w:rPr>
                <w:rFonts w:asciiTheme="minorHAnsi" w:hAnsiTheme="minorHAnsi" w:cstheme="minorHAnsi"/>
                <w:sz w:val="22"/>
                <w:szCs w:val="22"/>
                <w:lang w:eastAsia="ar-SA"/>
              </w:rPr>
              <w:t>.  Zmiana numeracji pozostałych punktów §24</w:t>
            </w:r>
          </w:p>
        </w:tc>
      </w:tr>
      <w:tr w:rsidR="0076163B" w:rsidRPr="00D551A1" w14:paraId="245F1021" w14:textId="77777777" w:rsidTr="00BA67AC">
        <w:trPr>
          <w:trHeight w:val="1801"/>
        </w:trPr>
        <w:tc>
          <w:tcPr>
            <w:tcW w:w="384" w:type="pct"/>
            <w:tcBorders>
              <w:top w:val="single" w:sz="8" w:space="0" w:color="000000"/>
              <w:left w:val="single" w:sz="8" w:space="0" w:color="000000"/>
              <w:bottom w:val="single" w:sz="8" w:space="0" w:color="000000"/>
            </w:tcBorders>
          </w:tcPr>
          <w:p w14:paraId="3C79A939" w14:textId="3A35D202" w:rsidR="00762A97" w:rsidRPr="00D551A1" w:rsidRDefault="00584309" w:rsidP="00D551A1">
            <w:pPr>
              <w:suppressAutoHyphens/>
              <w:snapToGrid w:val="0"/>
              <w:spacing w:line="276" w:lineRule="auto"/>
              <w:rPr>
                <w:rFonts w:asciiTheme="minorHAnsi" w:hAnsiTheme="minorHAnsi" w:cstheme="minorHAnsi"/>
                <w:sz w:val="22"/>
                <w:szCs w:val="22"/>
                <w:lang w:eastAsia="ar-SA"/>
              </w:rPr>
            </w:pPr>
            <w:r w:rsidRPr="00584309">
              <w:rPr>
                <w:rFonts w:asciiTheme="minorHAnsi" w:hAnsiTheme="minorHAnsi" w:cstheme="minorHAnsi"/>
                <w:sz w:val="22"/>
                <w:szCs w:val="22"/>
                <w:lang w:eastAsia="ar-SA"/>
              </w:rPr>
              <w:lastRenderedPageBreak/>
              <w:t xml:space="preserve">§ 24 ust. </w:t>
            </w:r>
            <w:r>
              <w:rPr>
                <w:rFonts w:asciiTheme="minorHAnsi" w:hAnsiTheme="minorHAnsi" w:cstheme="minorHAnsi"/>
                <w:sz w:val="22"/>
                <w:szCs w:val="22"/>
                <w:lang w:eastAsia="ar-SA"/>
              </w:rPr>
              <w:t>4</w:t>
            </w:r>
          </w:p>
        </w:tc>
        <w:tc>
          <w:tcPr>
            <w:tcW w:w="1898" w:type="pct"/>
            <w:tcBorders>
              <w:top w:val="single" w:sz="8" w:space="0" w:color="000000"/>
              <w:left w:val="single" w:sz="4" w:space="0" w:color="000000"/>
              <w:bottom w:val="single" w:sz="8" w:space="0" w:color="000000"/>
            </w:tcBorders>
          </w:tcPr>
          <w:p w14:paraId="225DBB76" w14:textId="1095A99A"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Brak</w:t>
            </w:r>
            <w:r w:rsidR="00A64CDF" w:rsidRPr="00D551A1">
              <w:rPr>
                <w:rFonts w:asciiTheme="minorHAnsi" w:hAnsiTheme="minorHAnsi" w:cstheme="minorHAnsi"/>
                <w:sz w:val="22"/>
                <w:szCs w:val="22"/>
                <w:lang w:eastAsia="ar-SA"/>
              </w:rPr>
              <w:t xml:space="preserve"> zapisu</w:t>
            </w:r>
          </w:p>
        </w:tc>
        <w:tc>
          <w:tcPr>
            <w:tcW w:w="339" w:type="pct"/>
            <w:tcBorders>
              <w:top w:val="single" w:sz="8" w:space="0" w:color="000000"/>
              <w:left w:val="single" w:sz="4" w:space="0" w:color="000000"/>
              <w:bottom w:val="single" w:sz="8" w:space="0" w:color="000000"/>
              <w:right w:val="single" w:sz="4" w:space="0" w:color="000000"/>
            </w:tcBorders>
          </w:tcPr>
          <w:p w14:paraId="00ED69D9" w14:textId="77777777"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4</w:t>
            </w:r>
          </w:p>
        </w:tc>
        <w:tc>
          <w:tcPr>
            <w:tcW w:w="1912" w:type="pct"/>
            <w:tcBorders>
              <w:top w:val="single" w:sz="8" w:space="0" w:color="000000"/>
              <w:left w:val="single" w:sz="4" w:space="0" w:color="000000"/>
              <w:bottom w:val="single" w:sz="8" w:space="0" w:color="000000"/>
            </w:tcBorders>
          </w:tcPr>
          <w:p w14:paraId="2F02645A" w14:textId="77777777" w:rsidR="00762A97" w:rsidRPr="00D551A1" w:rsidRDefault="00762A97" w:rsidP="00D551A1">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4.</w:t>
            </w:r>
            <w:r w:rsidRPr="00D551A1">
              <w:rPr>
                <w:rFonts w:asciiTheme="minorHAnsi" w:hAnsiTheme="minorHAnsi" w:cstheme="minorHAnsi"/>
                <w:sz w:val="22"/>
                <w:szCs w:val="22"/>
                <w:lang w:eastAsia="ar-SA"/>
              </w:rPr>
              <w:tab/>
              <w:t>Beneficjent przekazuje informacje o planowanych wydarzeniach, o których mowa w ust. 3, na co najmniej 14 dni przed wydarzeniem za pośrednictwem poczty elektronicznej na adres Instytucji Zarządzającej europejskie@opolskie.pl. Informacja powinna wskazywać dane kontaktowe osób ze strony Beneficjenta zaangażowanych w wydarzenie.</w:t>
            </w:r>
          </w:p>
        </w:tc>
        <w:tc>
          <w:tcPr>
            <w:tcW w:w="467" w:type="pct"/>
            <w:tcBorders>
              <w:top w:val="single" w:sz="8" w:space="0" w:color="000000"/>
              <w:left w:val="single" w:sz="4" w:space="0" w:color="000000"/>
              <w:bottom w:val="single" w:sz="8" w:space="0" w:color="000000"/>
              <w:right w:val="single" w:sz="8" w:space="0" w:color="000000"/>
            </w:tcBorders>
          </w:tcPr>
          <w:p w14:paraId="09D0A538" w14:textId="74F8FAB6"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A64CDF"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zapisu</w:t>
            </w:r>
            <w:r w:rsidR="00B217F0" w:rsidRPr="00D551A1">
              <w:rPr>
                <w:rFonts w:asciiTheme="minorHAnsi" w:hAnsiTheme="minorHAnsi" w:cstheme="minorHAnsi"/>
                <w:sz w:val="22"/>
                <w:szCs w:val="22"/>
                <w:lang w:eastAsia="ar-SA"/>
              </w:rPr>
              <w:t xml:space="preserve">.  Zmiana numeracji pozostałych </w:t>
            </w:r>
            <w:r w:rsidR="00A64CDF" w:rsidRPr="00D551A1">
              <w:rPr>
                <w:rFonts w:asciiTheme="minorHAnsi" w:hAnsiTheme="minorHAnsi" w:cstheme="minorHAnsi"/>
                <w:sz w:val="22"/>
                <w:szCs w:val="22"/>
                <w:lang w:eastAsia="ar-SA"/>
              </w:rPr>
              <w:t>ustępów</w:t>
            </w:r>
            <w:r w:rsidR="00B217F0" w:rsidRPr="00D551A1">
              <w:rPr>
                <w:rFonts w:asciiTheme="minorHAnsi" w:hAnsiTheme="minorHAnsi" w:cstheme="minorHAnsi"/>
                <w:sz w:val="22"/>
                <w:szCs w:val="22"/>
                <w:lang w:eastAsia="ar-SA"/>
              </w:rPr>
              <w:t xml:space="preserve"> </w:t>
            </w:r>
            <w:r w:rsidR="00A64CDF" w:rsidRPr="00D551A1">
              <w:rPr>
                <w:rFonts w:asciiTheme="minorHAnsi" w:hAnsiTheme="minorHAnsi" w:cstheme="minorHAnsi"/>
                <w:sz w:val="22"/>
                <w:szCs w:val="22"/>
                <w:lang w:eastAsia="ar-SA"/>
              </w:rPr>
              <w:t xml:space="preserve">w </w:t>
            </w:r>
            <w:r w:rsidR="00B217F0" w:rsidRPr="00D551A1">
              <w:rPr>
                <w:rFonts w:asciiTheme="minorHAnsi" w:hAnsiTheme="minorHAnsi" w:cstheme="minorHAnsi"/>
                <w:sz w:val="22"/>
                <w:szCs w:val="22"/>
                <w:lang w:eastAsia="ar-SA"/>
              </w:rPr>
              <w:t>§24</w:t>
            </w:r>
          </w:p>
        </w:tc>
      </w:tr>
      <w:tr w:rsidR="0076163B" w:rsidRPr="00D551A1" w14:paraId="09CDB98A" w14:textId="77777777" w:rsidTr="00BA67AC">
        <w:trPr>
          <w:trHeight w:val="1801"/>
        </w:trPr>
        <w:tc>
          <w:tcPr>
            <w:tcW w:w="384" w:type="pct"/>
            <w:tcBorders>
              <w:top w:val="single" w:sz="8" w:space="0" w:color="000000"/>
              <w:left w:val="single" w:sz="8" w:space="0" w:color="000000"/>
              <w:bottom w:val="single" w:sz="8" w:space="0" w:color="000000"/>
            </w:tcBorders>
          </w:tcPr>
          <w:p w14:paraId="14DE53B1"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4</w:t>
            </w:r>
          </w:p>
        </w:tc>
        <w:tc>
          <w:tcPr>
            <w:tcW w:w="1898" w:type="pct"/>
            <w:tcBorders>
              <w:top w:val="single" w:sz="8" w:space="0" w:color="000000"/>
              <w:left w:val="single" w:sz="4" w:space="0" w:color="000000"/>
              <w:bottom w:val="single" w:sz="8" w:space="0" w:color="000000"/>
            </w:tcBorders>
          </w:tcPr>
          <w:p w14:paraId="303D6A25" w14:textId="3767F02A" w:rsidR="00762A97" w:rsidRPr="00D551A1" w:rsidRDefault="00B217F0" w:rsidP="002B5EA0">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4.</w:t>
            </w:r>
            <w:r w:rsidRPr="00D551A1">
              <w:rPr>
                <w:rFonts w:asciiTheme="minorHAnsi" w:hAnsiTheme="minorHAnsi" w:cstheme="minorHAnsi"/>
                <w:sz w:val="22"/>
                <w:szCs w:val="22"/>
                <w:lang w:eastAsia="ar-SA"/>
              </w:rPr>
              <w:tab/>
              <w:t>Jeśli Beneficjent realizuje projekty, w których przewidziany jest udział uczestników projektu</w:t>
            </w:r>
            <w:r w:rsidRPr="00D551A1">
              <w:rPr>
                <w:rFonts w:asciiTheme="minorHAnsi" w:hAnsiTheme="minorHAnsi" w:cstheme="minorHAnsi"/>
                <w:sz w:val="22"/>
                <w:szCs w:val="22"/>
                <w:vertAlign w:val="superscript"/>
                <w:lang w:eastAsia="ar-SA"/>
              </w:rPr>
              <w:t>56</w:t>
            </w:r>
            <w:r w:rsidRPr="00D551A1">
              <w:rPr>
                <w:rFonts w:asciiTheme="minorHAnsi" w:hAnsiTheme="minorHAnsi" w:cstheme="minorHAnsi"/>
                <w:sz w:val="22"/>
                <w:szCs w:val="22"/>
                <w:lang w:eastAsia="ar-SA"/>
              </w:rPr>
              <w:t>, Beneficjent zobowiązany jest do rzetelnego i regularnego wprowadzania aktualnych danych do wyszukiwarki wsparcia dla potencjalnych beneficjentów i uczestników projektów, dostępnej na Portalu Funduszy Europejskich.</w:t>
            </w:r>
          </w:p>
        </w:tc>
        <w:tc>
          <w:tcPr>
            <w:tcW w:w="339" w:type="pct"/>
            <w:tcBorders>
              <w:top w:val="single" w:sz="8" w:space="0" w:color="000000"/>
              <w:left w:val="single" w:sz="4" w:space="0" w:color="000000"/>
              <w:bottom w:val="single" w:sz="8" w:space="0" w:color="000000"/>
              <w:right w:val="single" w:sz="4" w:space="0" w:color="000000"/>
            </w:tcBorders>
          </w:tcPr>
          <w:p w14:paraId="3F1DEACD" w14:textId="77777777"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6</w:t>
            </w:r>
          </w:p>
        </w:tc>
        <w:tc>
          <w:tcPr>
            <w:tcW w:w="1912" w:type="pct"/>
            <w:tcBorders>
              <w:top w:val="single" w:sz="8" w:space="0" w:color="000000"/>
              <w:left w:val="single" w:sz="4" w:space="0" w:color="000000"/>
              <w:bottom w:val="single" w:sz="8" w:space="0" w:color="000000"/>
            </w:tcBorders>
          </w:tcPr>
          <w:p w14:paraId="79C5A0BF" w14:textId="77777777" w:rsidR="00762A97" w:rsidRPr="00D551A1" w:rsidRDefault="00762A97" w:rsidP="00D551A1">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6.</w:t>
            </w:r>
            <w:r w:rsidRPr="00D551A1">
              <w:rPr>
                <w:rFonts w:asciiTheme="minorHAnsi" w:hAnsiTheme="minorHAnsi" w:cstheme="minorHAnsi"/>
                <w:sz w:val="22"/>
                <w:szCs w:val="22"/>
                <w:lang w:eastAsia="ar-SA"/>
              </w:rPr>
              <w:tab/>
              <w:t>Jeśli Beneficjent realizuje Projekt, w którym przewidziany jest udział uczestników Projektu</w:t>
            </w:r>
            <w:r w:rsidRPr="00D551A1">
              <w:rPr>
                <w:rFonts w:asciiTheme="minorHAnsi" w:hAnsiTheme="minorHAnsi" w:cstheme="minorHAnsi"/>
                <w:sz w:val="22"/>
                <w:szCs w:val="22"/>
                <w:vertAlign w:val="superscript"/>
                <w:lang w:eastAsia="ar-SA"/>
              </w:rPr>
              <w:t>63</w:t>
            </w:r>
            <w:r w:rsidRPr="00D551A1">
              <w:rPr>
                <w:rFonts w:asciiTheme="minorHAnsi" w:hAnsiTheme="minorHAnsi" w:cstheme="minorHAnsi"/>
                <w:sz w:val="22"/>
                <w:szCs w:val="22"/>
                <w:lang w:eastAsia="ar-SA"/>
              </w:rPr>
              <w:t>, Beneficjent zobowiązany jest do rzetelnego i regularnego wprowadzania aktualnych danych do wyszukiwarki wsparcia dla potencjalnych beneficjentów i uczestników projektów, dostępnej na Portalu Funduszy Europejskich.</w:t>
            </w:r>
          </w:p>
        </w:tc>
        <w:tc>
          <w:tcPr>
            <w:tcW w:w="467" w:type="pct"/>
            <w:tcBorders>
              <w:top w:val="single" w:sz="8" w:space="0" w:color="000000"/>
              <w:left w:val="single" w:sz="4" w:space="0" w:color="000000"/>
              <w:bottom w:val="single" w:sz="8" w:space="0" w:color="000000"/>
              <w:right w:val="single" w:sz="8" w:space="0" w:color="000000"/>
            </w:tcBorders>
          </w:tcPr>
          <w:p w14:paraId="2DB4BD45"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p>
        </w:tc>
      </w:tr>
      <w:tr w:rsidR="0076163B" w:rsidRPr="00D551A1" w14:paraId="447D8D2D" w14:textId="77777777" w:rsidTr="00BA67AC">
        <w:trPr>
          <w:trHeight w:val="1256"/>
        </w:trPr>
        <w:tc>
          <w:tcPr>
            <w:tcW w:w="384" w:type="pct"/>
            <w:tcBorders>
              <w:top w:val="single" w:sz="8" w:space="0" w:color="000000"/>
              <w:left w:val="single" w:sz="8" w:space="0" w:color="000000"/>
              <w:bottom w:val="single" w:sz="8" w:space="0" w:color="000000"/>
            </w:tcBorders>
          </w:tcPr>
          <w:p w14:paraId="3453A2D3"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5</w:t>
            </w:r>
          </w:p>
        </w:tc>
        <w:tc>
          <w:tcPr>
            <w:tcW w:w="1898" w:type="pct"/>
            <w:tcBorders>
              <w:top w:val="single" w:sz="8" w:space="0" w:color="000000"/>
              <w:left w:val="single" w:sz="4" w:space="0" w:color="000000"/>
              <w:bottom w:val="single" w:sz="8" w:space="0" w:color="000000"/>
            </w:tcBorders>
          </w:tcPr>
          <w:p w14:paraId="079A3B44" w14:textId="7DD06B2C" w:rsidR="00762A97" w:rsidRPr="00D551A1" w:rsidRDefault="005F62C6" w:rsidP="002B5EA0">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5.</w:t>
            </w:r>
            <w:r w:rsidRPr="00D551A1">
              <w:rPr>
                <w:rFonts w:asciiTheme="minorHAnsi" w:hAnsiTheme="minorHAnsi" w:cstheme="minorHAnsi"/>
                <w:sz w:val="22"/>
                <w:szCs w:val="22"/>
                <w:lang w:eastAsia="ar-SA"/>
              </w:rPr>
              <w:tab/>
              <w:t xml:space="preserve">W przypadku niewywiązania się Beneficjenta z obowiązków określonych w ust. 2 pkt 1) lit. a) - c) oraz pkt 2) - 4),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 2 ust. 5 pkt 1) o wartość nie większą niż 3 % tego dofinansowania, zgodnie z wykazem pomniejszenia wartości dofinansowania Projektu w zakresie obowiązków </w:t>
            </w:r>
            <w:r w:rsidRPr="00D551A1">
              <w:rPr>
                <w:rFonts w:asciiTheme="minorHAnsi" w:hAnsiTheme="minorHAnsi" w:cstheme="minorHAnsi"/>
                <w:sz w:val="22"/>
                <w:szCs w:val="22"/>
                <w:lang w:eastAsia="ar-SA"/>
              </w:rPr>
              <w:lastRenderedPageBreak/>
              <w:t xml:space="preserve">komunikacyjnych, który stanowi załącznik nr 9 do Umowy. W takim przypadku Instytucja Pośrednicząca w drodze jednostronnego oświadczenia woli, które jest wiążące dla Beneficjenta, dokona zmiany maksymalnej kwoty dofinansowania, o której mowa w § 2 ust. 5 pkt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D551A1">
              <w:rPr>
                <w:rFonts w:asciiTheme="minorHAnsi" w:hAnsiTheme="minorHAnsi" w:cstheme="minorHAnsi"/>
                <w:sz w:val="22"/>
                <w:szCs w:val="22"/>
                <w:lang w:eastAsia="ar-SA"/>
              </w:rPr>
              <w:t>Ufp</w:t>
            </w:r>
            <w:proofErr w:type="spellEnd"/>
            <w:r w:rsidRPr="00D551A1">
              <w:rPr>
                <w:rFonts w:asciiTheme="minorHAnsi" w:hAnsiTheme="minorHAnsi" w:cstheme="minorHAnsi"/>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42E06589" w14:textId="77777777"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24 ust. 7</w:t>
            </w:r>
          </w:p>
        </w:tc>
        <w:tc>
          <w:tcPr>
            <w:tcW w:w="1912" w:type="pct"/>
            <w:tcBorders>
              <w:top w:val="single" w:sz="8" w:space="0" w:color="000000"/>
              <w:left w:val="single" w:sz="4" w:space="0" w:color="000000"/>
              <w:bottom w:val="single" w:sz="8" w:space="0" w:color="000000"/>
            </w:tcBorders>
          </w:tcPr>
          <w:p w14:paraId="35A41DB3" w14:textId="0FDED640" w:rsidR="00762A97" w:rsidRPr="00D551A1" w:rsidRDefault="005F62C6" w:rsidP="00D551A1">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7.</w:t>
            </w:r>
            <w:r w:rsidRPr="00D551A1">
              <w:rPr>
                <w:rFonts w:asciiTheme="minorHAnsi" w:hAnsiTheme="minorHAnsi" w:cstheme="minorHAnsi"/>
                <w:sz w:val="22"/>
                <w:szCs w:val="22"/>
                <w:lang w:eastAsia="ar-SA"/>
              </w:rPr>
              <w:tab/>
              <w:t xml:space="preserve">W przypadku niewywiązania się Beneficjenta z obowiązków określonych w ust. 2 pkt 1 lit. a) - c) oraz pkt 2)-5),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 2 o wartość nie większą niż 3 % tego dofinansowania, zgodnie z wykazem pomniejszenia wartości dofinansowania projektu w zakresie obowiązków komunikacyjnych beneficjentów FE, </w:t>
            </w:r>
            <w:r w:rsidRPr="00D551A1">
              <w:rPr>
                <w:rFonts w:asciiTheme="minorHAnsi" w:hAnsiTheme="minorHAnsi" w:cstheme="minorHAnsi"/>
                <w:sz w:val="22"/>
                <w:szCs w:val="22"/>
                <w:lang w:eastAsia="ar-SA"/>
              </w:rPr>
              <w:lastRenderedPageBreak/>
              <w:t xml:space="preserve">który stanowi załącznik nr 9 do Umowy (Wykaz pomniejszenia wartości dofinansowania Projektu w zakresie obowiązków komunikacyjnych beneficjentów FE). W takim przypadku Instytucja Pośrednicząca w drodze jednostronnego oświadczenia woli, które jest wiążące dla Beneficjenta, dokona zmiany maksymalnej kwoty dofinansowania, o której mowa w § 2, o czym poinformuje Beneficjenta w formie pisemnej lub elektronicznej.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D551A1">
              <w:rPr>
                <w:rFonts w:asciiTheme="minorHAnsi" w:hAnsiTheme="minorHAnsi" w:cstheme="minorHAnsi"/>
                <w:sz w:val="22"/>
                <w:szCs w:val="22"/>
                <w:lang w:eastAsia="ar-SA"/>
              </w:rPr>
              <w:t>Ufp</w:t>
            </w:r>
            <w:proofErr w:type="spellEnd"/>
            <w:r w:rsidRPr="00D551A1">
              <w:rPr>
                <w:rFonts w:asciiTheme="minorHAnsi" w:hAnsiTheme="minorHAnsi" w:cstheme="minorHAnsi"/>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74142933"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 Zmiana numeracji.</w:t>
            </w:r>
          </w:p>
        </w:tc>
      </w:tr>
      <w:tr w:rsidR="0076163B" w:rsidRPr="00D551A1" w14:paraId="5CC2412C" w14:textId="77777777" w:rsidTr="00BA67AC">
        <w:trPr>
          <w:trHeight w:val="1801"/>
        </w:trPr>
        <w:tc>
          <w:tcPr>
            <w:tcW w:w="384" w:type="pct"/>
            <w:tcBorders>
              <w:top w:val="single" w:sz="8" w:space="0" w:color="000000"/>
              <w:left w:val="single" w:sz="8" w:space="0" w:color="000000"/>
              <w:bottom w:val="single" w:sz="8" w:space="0" w:color="000000"/>
            </w:tcBorders>
          </w:tcPr>
          <w:p w14:paraId="7E23015C"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7</w:t>
            </w:r>
          </w:p>
        </w:tc>
        <w:tc>
          <w:tcPr>
            <w:tcW w:w="1898" w:type="pct"/>
            <w:tcBorders>
              <w:top w:val="single" w:sz="8" w:space="0" w:color="000000"/>
              <w:left w:val="single" w:sz="4" w:space="0" w:color="000000"/>
              <w:bottom w:val="single" w:sz="8" w:space="0" w:color="000000"/>
            </w:tcBorders>
          </w:tcPr>
          <w:p w14:paraId="1FF822A8" w14:textId="7A0A3BE6" w:rsidR="00762A97" w:rsidRPr="00D551A1" w:rsidRDefault="005F62C6" w:rsidP="002B5EA0">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7.</w:t>
            </w:r>
            <w:r w:rsidRPr="00D551A1">
              <w:rPr>
                <w:rFonts w:asciiTheme="minorHAnsi" w:hAnsiTheme="minorHAnsi" w:cstheme="minorHAnsi"/>
                <w:sz w:val="22"/>
                <w:szCs w:val="22"/>
                <w:lang w:eastAsia="ar-SA"/>
              </w:rPr>
              <w:tab/>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komunikacją i widocznością (np. zdjęcia, filmy, broszury, ulotki, prezentacje multimedialne nt. Projektu) powstałych w ramach Projektu, na podstawie oświadczenia udzielenia </w:t>
            </w:r>
            <w:r w:rsidRPr="00D551A1">
              <w:rPr>
                <w:rFonts w:asciiTheme="minorHAnsi" w:hAnsiTheme="minorHAnsi" w:cstheme="minorHAnsi"/>
                <w:sz w:val="22"/>
                <w:szCs w:val="22"/>
                <w:lang w:eastAsia="ar-SA"/>
              </w:rPr>
              <w:lastRenderedPageBreak/>
              <w:t>licencji niewyłącznej, stanowiącego załącznik nr 10 do niniejszej Umowy</w:t>
            </w:r>
          </w:p>
        </w:tc>
        <w:tc>
          <w:tcPr>
            <w:tcW w:w="339" w:type="pct"/>
            <w:tcBorders>
              <w:top w:val="single" w:sz="8" w:space="0" w:color="000000"/>
              <w:left w:val="single" w:sz="4" w:space="0" w:color="000000"/>
              <w:bottom w:val="single" w:sz="8" w:space="0" w:color="000000"/>
              <w:right w:val="single" w:sz="4" w:space="0" w:color="000000"/>
            </w:tcBorders>
          </w:tcPr>
          <w:p w14:paraId="0D5640CE" w14:textId="77777777"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24 ust. 9</w:t>
            </w:r>
          </w:p>
        </w:tc>
        <w:tc>
          <w:tcPr>
            <w:tcW w:w="1912" w:type="pct"/>
            <w:tcBorders>
              <w:top w:val="single" w:sz="8" w:space="0" w:color="000000"/>
              <w:left w:val="single" w:sz="4" w:space="0" w:color="000000"/>
              <w:bottom w:val="single" w:sz="8" w:space="0" w:color="000000"/>
            </w:tcBorders>
          </w:tcPr>
          <w:p w14:paraId="4100D409" w14:textId="77777777" w:rsidR="00762A97" w:rsidRPr="00D551A1" w:rsidRDefault="00762A97" w:rsidP="00D551A1">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9.</w:t>
            </w:r>
            <w:r w:rsidRPr="00D551A1">
              <w:rPr>
                <w:rFonts w:asciiTheme="minorHAnsi" w:hAnsiTheme="minorHAnsi" w:cstheme="minorHAnsi"/>
                <w:sz w:val="22"/>
                <w:szCs w:val="22"/>
                <w:lang w:eastAsia="ar-SA"/>
              </w:rPr>
              <w:tab/>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z komunikacją i widocznością (np. zdjęcia, filmy, broszury, ulotki, prezentacje multimedialne nt. Projektu) powstałych w ramach Projektu, na podstawie oświadczenia udzielenia </w:t>
            </w:r>
            <w:r w:rsidRPr="00D551A1">
              <w:rPr>
                <w:rFonts w:asciiTheme="minorHAnsi" w:hAnsiTheme="minorHAnsi" w:cstheme="minorHAnsi"/>
                <w:sz w:val="22"/>
                <w:szCs w:val="22"/>
                <w:lang w:eastAsia="ar-SA"/>
              </w:rPr>
              <w:lastRenderedPageBreak/>
              <w:t>licencji niewyłącznej, stanowiącego załącznik nr 10 do niniejszej umowy.</w:t>
            </w:r>
          </w:p>
        </w:tc>
        <w:tc>
          <w:tcPr>
            <w:tcW w:w="467" w:type="pct"/>
            <w:tcBorders>
              <w:top w:val="single" w:sz="8" w:space="0" w:color="000000"/>
              <w:left w:val="single" w:sz="4" w:space="0" w:color="000000"/>
              <w:bottom w:val="single" w:sz="8" w:space="0" w:color="000000"/>
              <w:right w:val="single" w:sz="8" w:space="0" w:color="000000"/>
            </w:tcBorders>
          </w:tcPr>
          <w:p w14:paraId="57D335C2"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 Zmiana numeracji.</w:t>
            </w:r>
          </w:p>
        </w:tc>
      </w:tr>
      <w:tr w:rsidR="0076163B" w:rsidRPr="00D551A1" w14:paraId="3ED65FE4" w14:textId="77777777" w:rsidTr="00BA67AC">
        <w:trPr>
          <w:trHeight w:val="710"/>
        </w:trPr>
        <w:tc>
          <w:tcPr>
            <w:tcW w:w="384" w:type="pct"/>
            <w:tcBorders>
              <w:top w:val="single" w:sz="8" w:space="0" w:color="000000"/>
              <w:left w:val="single" w:sz="8" w:space="0" w:color="000000"/>
              <w:bottom w:val="single" w:sz="8" w:space="0" w:color="000000"/>
            </w:tcBorders>
          </w:tcPr>
          <w:p w14:paraId="5C68F11E"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9</w:t>
            </w:r>
          </w:p>
        </w:tc>
        <w:tc>
          <w:tcPr>
            <w:tcW w:w="1898" w:type="pct"/>
            <w:tcBorders>
              <w:top w:val="single" w:sz="8" w:space="0" w:color="000000"/>
              <w:left w:val="single" w:sz="4" w:space="0" w:color="000000"/>
              <w:bottom w:val="single" w:sz="8" w:space="0" w:color="000000"/>
            </w:tcBorders>
          </w:tcPr>
          <w:p w14:paraId="40F6F9D2" w14:textId="2F9CA068" w:rsidR="00762A97" w:rsidRPr="00D551A1" w:rsidRDefault="005F62C6" w:rsidP="002B5EA0">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9.</w:t>
            </w:r>
            <w:r w:rsidRPr="00D551A1">
              <w:rPr>
                <w:rFonts w:asciiTheme="minorHAnsi" w:hAnsiTheme="minorHAnsi" w:cstheme="minorHAnsi"/>
                <w:sz w:val="22"/>
                <w:szCs w:val="22"/>
                <w:lang w:eastAsia="ar-SA"/>
              </w:rPr>
              <w:tab/>
              <w:t>Znaki graficzne oraz obowiązkowe wzory tablic, plakatu i naklejek są określone w Księdze Tożsamości Wizualnej marki Fundusze Europejskie 2021-2027 i dostępne na stronie Programu Fundusze Europejskie dla Opolskiego 2021-2027 pod adresem www.funduszeue.opolskie.pl oraz w załączniku nr 8 do Umowy (Wyciąg z zapisów „Podręcznika wnioskodawcy i beneficjenta Funduszy Europejskich na lata 2021-2027 w zakresie informacji i promocji”).</w:t>
            </w:r>
          </w:p>
        </w:tc>
        <w:tc>
          <w:tcPr>
            <w:tcW w:w="339" w:type="pct"/>
            <w:tcBorders>
              <w:top w:val="single" w:sz="8" w:space="0" w:color="000000"/>
              <w:left w:val="single" w:sz="4" w:space="0" w:color="000000"/>
              <w:bottom w:val="single" w:sz="8" w:space="0" w:color="000000"/>
              <w:right w:val="single" w:sz="4" w:space="0" w:color="000000"/>
            </w:tcBorders>
          </w:tcPr>
          <w:p w14:paraId="5DDAB2AC" w14:textId="77777777"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11</w:t>
            </w:r>
          </w:p>
        </w:tc>
        <w:tc>
          <w:tcPr>
            <w:tcW w:w="1912" w:type="pct"/>
            <w:tcBorders>
              <w:top w:val="single" w:sz="8" w:space="0" w:color="000000"/>
              <w:left w:val="single" w:sz="4" w:space="0" w:color="000000"/>
              <w:bottom w:val="single" w:sz="8" w:space="0" w:color="000000"/>
            </w:tcBorders>
          </w:tcPr>
          <w:p w14:paraId="2A0551F8" w14:textId="77777777" w:rsidR="00762A97" w:rsidRPr="00D551A1" w:rsidRDefault="00762A97" w:rsidP="00D551A1">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11.Znaki graficzne oraz obowiązkowe wzory tablic, plakatów i naklejek są określone w Księdze Tożsamości Wizualnej marki Fundusze Europejskie 2021-2027 i dostępne na stronie Programu Fundusze Europejskie dla Opolskiego 2021-2027 pod adresem www.funduszeue.opolskie.pl oraz w załączniku nr 8 do Umowy (Wyciąg z zapisów „Podręcznika wnioskodawcy i beneficjenta Funduszy Europejskich na lata 2021-2027 w zakresie informacji i promocji”).</w:t>
            </w:r>
          </w:p>
        </w:tc>
        <w:tc>
          <w:tcPr>
            <w:tcW w:w="467" w:type="pct"/>
            <w:tcBorders>
              <w:top w:val="single" w:sz="8" w:space="0" w:color="000000"/>
              <w:left w:val="single" w:sz="4" w:space="0" w:color="000000"/>
              <w:bottom w:val="single" w:sz="8" w:space="0" w:color="000000"/>
              <w:right w:val="single" w:sz="8" w:space="0" w:color="000000"/>
            </w:tcBorders>
          </w:tcPr>
          <w:p w14:paraId="292656A2"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p>
        </w:tc>
      </w:tr>
      <w:tr w:rsidR="0076163B" w:rsidRPr="00D551A1" w14:paraId="6AF31A00" w14:textId="77777777" w:rsidTr="00BA67AC">
        <w:trPr>
          <w:trHeight w:val="1801"/>
        </w:trPr>
        <w:tc>
          <w:tcPr>
            <w:tcW w:w="384" w:type="pct"/>
            <w:tcBorders>
              <w:top w:val="single" w:sz="8" w:space="0" w:color="000000"/>
              <w:left w:val="single" w:sz="8" w:space="0" w:color="000000"/>
              <w:bottom w:val="single" w:sz="8" w:space="0" w:color="000000"/>
            </w:tcBorders>
          </w:tcPr>
          <w:p w14:paraId="41297BE7"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10</w:t>
            </w:r>
          </w:p>
        </w:tc>
        <w:tc>
          <w:tcPr>
            <w:tcW w:w="1898" w:type="pct"/>
            <w:tcBorders>
              <w:top w:val="single" w:sz="8" w:space="0" w:color="000000"/>
              <w:left w:val="single" w:sz="4" w:space="0" w:color="000000"/>
              <w:bottom w:val="single" w:sz="8" w:space="0" w:color="000000"/>
            </w:tcBorders>
          </w:tcPr>
          <w:p w14:paraId="6F833118" w14:textId="49239527" w:rsidR="00762A97" w:rsidRPr="00D551A1" w:rsidRDefault="005F62C6" w:rsidP="002B5EA0">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10.Zmiana adresu strony internetowej wskazanej w ust. 9 nie wymaga aneksowania Umowy. Instytucja poinformuje Beneficjenta o tym fakcie w formie pisemnej lub elektronicznej, wraz ze wskazaniem daty, od której obowiązuje zmieniony adres. Zmiana jest skuteczna z chwilą doręczenia informacji Beneficjentowi.</w:t>
            </w:r>
          </w:p>
        </w:tc>
        <w:tc>
          <w:tcPr>
            <w:tcW w:w="339" w:type="pct"/>
            <w:tcBorders>
              <w:top w:val="single" w:sz="8" w:space="0" w:color="000000"/>
              <w:left w:val="single" w:sz="4" w:space="0" w:color="000000"/>
              <w:bottom w:val="single" w:sz="8" w:space="0" w:color="000000"/>
              <w:right w:val="single" w:sz="4" w:space="0" w:color="000000"/>
            </w:tcBorders>
          </w:tcPr>
          <w:p w14:paraId="16FF604E" w14:textId="77777777"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12</w:t>
            </w:r>
          </w:p>
        </w:tc>
        <w:tc>
          <w:tcPr>
            <w:tcW w:w="1912" w:type="pct"/>
            <w:tcBorders>
              <w:top w:val="single" w:sz="8" w:space="0" w:color="000000"/>
              <w:left w:val="single" w:sz="4" w:space="0" w:color="000000"/>
              <w:bottom w:val="single" w:sz="8" w:space="0" w:color="000000"/>
            </w:tcBorders>
          </w:tcPr>
          <w:p w14:paraId="5E1E4A1B" w14:textId="77777777" w:rsidR="00762A97" w:rsidRPr="00D551A1" w:rsidRDefault="00762A97" w:rsidP="00D551A1">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12.Zmiana adresów poczty elektronicznej, wskazanych w ust. 2 pkt 5) i ust. 4 oraz adresu strony internetowej wskazanej w ust. 11 nie wymaga aneksowania Umowy. Instytucja Pośrednicząca poinformuje Beneficjenta o tym fakcie w formie pisemnej lub elektronicznej, wraz ze wskazaniem daty, od której obowiązuje zmieniony adres. Zmiana jest skuteczna z chwilą doręczenia informacji Beneficjentowi.</w:t>
            </w:r>
          </w:p>
        </w:tc>
        <w:tc>
          <w:tcPr>
            <w:tcW w:w="467" w:type="pct"/>
            <w:tcBorders>
              <w:top w:val="single" w:sz="8" w:space="0" w:color="000000"/>
              <w:left w:val="single" w:sz="4" w:space="0" w:color="000000"/>
              <w:bottom w:val="single" w:sz="8" w:space="0" w:color="000000"/>
              <w:right w:val="single" w:sz="8" w:space="0" w:color="000000"/>
            </w:tcBorders>
          </w:tcPr>
          <w:p w14:paraId="4B0DC95F"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Zmiana numeracji.</w:t>
            </w:r>
          </w:p>
        </w:tc>
      </w:tr>
      <w:tr w:rsidR="0076163B" w:rsidRPr="00D551A1" w14:paraId="584163DF" w14:textId="77777777" w:rsidTr="00BA67AC">
        <w:trPr>
          <w:trHeight w:val="1801"/>
        </w:trPr>
        <w:tc>
          <w:tcPr>
            <w:tcW w:w="384" w:type="pct"/>
            <w:tcBorders>
              <w:top w:val="single" w:sz="8" w:space="0" w:color="000000"/>
              <w:left w:val="single" w:sz="8" w:space="0" w:color="000000"/>
              <w:bottom w:val="single" w:sz="8" w:space="0" w:color="000000"/>
            </w:tcBorders>
          </w:tcPr>
          <w:p w14:paraId="7538092B"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24 ust. 14</w:t>
            </w:r>
          </w:p>
        </w:tc>
        <w:tc>
          <w:tcPr>
            <w:tcW w:w="1898" w:type="pct"/>
            <w:tcBorders>
              <w:top w:val="single" w:sz="8" w:space="0" w:color="000000"/>
              <w:left w:val="single" w:sz="4" w:space="0" w:color="000000"/>
              <w:bottom w:val="single" w:sz="8" w:space="0" w:color="000000"/>
            </w:tcBorders>
          </w:tcPr>
          <w:p w14:paraId="01C4BFAB" w14:textId="77777777"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73F9BF23" w14:textId="77777777"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24 ust. 14</w:t>
            </w:r>
          </w:p>
        </w:tc>
        <w:tc>
          <w:tcPr>
            <w:tcW w:w="1912" w:type="pct"/>
            <w:tcBorders>
              <w:top w:val="single" w:sz="8" w:space="0" w:color="000000"/>
              <w:left w:val="single" w:sz="4" w:space="0" w:color="000000"/>
              <w:bottom w:val="single" w:sz="8" w:space="0" w:color="000000"/>
            </w:tcBorders>
          </w:tcPr>
          <w:p w14:paraId="4F268E83" w14:textId="77777777" w:rsidR="00762A97" w:rsidRPr="00D551A1" w:rsidRDefault="00762A97" w:rsidP="00D551A1">
            <w:pPr>
              <w:suppressAutoHyphens/>
              <w:spacing w:line="276" w:lineRule="auto"/>
              <w:ind w:left="176" w:hanging="176"/>
              <w:rPr>
                <w:rFonts w:asciiTheme="minorHAnsi" w:hAnsiTheme="minorHAnsi" w:cstheme="minorHAnsi"/>
                <w:sz w:val="22"/>
                <w:szCs w:val="22"/>
                <w:lang w:eastAsia="ar-SA"/>
              </w:rPr>
            </w:pPr>
            <w:r w:rsidRPr="00D551A1">
              <w:rPr>
                <w:rFonts w:asciiTheme="minorHAnsi" w:hAnsiTheme="minorHAnsi" w:cstheme="minorHAnsi"/>
                <w:sz w:val="22"/>
                <w:szCs w:val="22"/>
                <w:lang w:eastAsia="ar-SA"/>
              </w:rPr>
              <w:t>14.Beneficjent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tc>
        <w:tc>
          <w:tcPr>
            <w:tcW w:w="467" w:type="pct"/>
            <w:tcBorders>
              <w:top w:val="single" w:sz="8" w:space="0" w:color="000000"/>
              <w:left w:val="single" w:sz="4" w:space="0" w:color="000000"/>
              <w:bottom w:val="single" w:sz="8" w:space="0" w:color="000000"/>
              <w:right w:val="single" w:sz="8" w:space="0" w:color="000000"/>
            </w:tcBorders>
          </w:tcPr>
          <w:p w14:paraId="15361E9F" w14:textId="7DFDB526"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5F62C6"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zapisu</w:t>
            </w:r>
          </w:p>
        </w:tc>
      </w:tr>
      <w:tr w:rsidR="0076163B" w:rsidRPr="00D551A1" w14:paraId="368D2FA3" w14:textId="77777777" w:rsidTr="00BA67AC">
        <w:trPr>
          <w:trHeight w:val="831"/>
        </w:trPr>
        <w:tc>
          <w:tcPr>
            <w:tcW w:w="384" w:type="pct"/>
            <w:tcBorders>
              <w:top w:val="single" w:sz="8" w:space="0" w:color="000000"/>
              <w:left w:val="single" w:sz="8" w:space="0" w:color="000000"/>
              <w:bottom w:val="single" w:sz="8" w:space="0" w:color="000000"/>
            </w:tcBorders>
          </w:tcPr>
          <w:p w14:paraId="5FA13EFF" w14:textId="6A1780AF"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27 ust. 1 </w:t>
            </w:r>
          </w:p>
        </w:tc>
        <w:tc>
          <w:tcPr>
            <w:tcW w:w="1898" w:type="pct"/>
            <w:tcBorders>
              <w:top w:val="single" w:sz="8" w:space="0" w:color="000000"/>
              <w:left w:val="single" w:sz="4" w:space="0" w:color="000000"/>
              <w:bottom w:val="single" w:sz="8" w:space="0" w:color="000000"/>
            </w:tcBorders>
          </w:tcPr>
          <w:p w14:paraId="1BD80292" w14:textId="77777777" w:rsidR="005F62C6" w:rsidRPr="00D551A1" w:rsidRDefault="005F62C6"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Instytucja Pośrednicząca może rozwiązać Umowę w trybie natychmiastowym bez zachowania okresu wypowiedzenia, w przypadku gdy:</w:t>
            </w:r>
          </w:p>
          <w:p w14:paraId="48E759FB" w14:textId="129D01D9" w:rsidR="005F62C6" w:rsidRPr="00D551A1" w:rsidRDefault="005F62C6"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Beneficjent nie przedłoży zabezpieczenia prawidłowej realizacji Umowy zgodnie z § 17</w:t>
            </w:r>
            <w:r w:rsidRPr="00D551A1">
              <w:rPr>
                <w:rFonts w:asciiTheme="minorHAnsi" w:hAnsiTheme="minorHAnsi" w:cstheme="minorHAnsi"/>
                <w:iCs/>
                <w:sz w:val="22"/>
                <w:szCs w:val="22"/>
                <w:vertAlign w:val="superscript"/>
                <w:lang w:eastAsia="ar-SA"/>
              </w:rPr>
              <w:t>61</w:t>
            </w:r>
            <w:r w:rsidRPr="00D551A1">
              <w:rPr>
                <w:rFonts w:asciiTheme="minorHAnsi" w:hAnsiTheme="minorHAnsi" w:cstheme="minorHAnsi"/>
                <w:iCs/>
                <w:sz w:val="22"/>
                <w:szCs w:val="22"/>
                <w:lang w:eastAsia="ar-SA"/>
              </w:rPr>
              <w:t>;</w:t>
            </w:r>
          </w:p>
          <w:p w14:paraId="6E73BBD6" w14:textId="7A0EE461" w:rsidR="005F62C6" w:rsidRPr="00D551A1" w:rsidRDefault="005F62C6"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Beneficjent lub Partner/Partnerzy</w:t>
            </w:r>
            <w:r w:rsidRPr="00D551A1">
              <w:rPr>
                <w:rFonts w:asciiTheme="minorHAnsi" w:hAnsiTheme="minorHAnsi" w:cstheme="minorHAnsi"/>
                <w:iCs/>
                <w:sz w:val="22"/>
                <w:szCs w:val="22"/>
                <w:vertAlign w:val="superscript"/>
                <w:lang w:eastAsia="ar-SA"/>
              </w:rPr>
              <w:t>62</w:t>
            </w:r>
            <w:r w:rsidRPr="00D551A1">
              <w:rPr>
                <w:rFonts w:asciiTheme="minorHAnsi" w:hAnsiTheme="minorHAnsi" w:cstheme="minorHAnsi"/>
                <w:iCs/>
                <w:sz w:val="22"/>
                <w:szCs w:val="22"/>
                <w:lang w:eastAsia="ar-SA"/>
              </w:rPr>
              <w:t xml:space="preserve"> dopuścił/-li się poważnych nieprawidłowości finansowych, w szczególności wykorzystał/-li przekazane środki na cel inny niż określony w Projekcie lub niezgodnie z Umową;</w:t>
            </w:r>
          </w:p>
          <w:p w14:paraId="68F9EFC9" w14:textId="7C007835" w:rsidR="005F62C6" w:rsidRPr="00D551A1" w:rsidRDefault="005F62C6"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Beneficjent lub Partner/Partnerzy</w:t>
            </w:r>
            <w:r w:rsidRPr="00D551A1">
              <w:rPr>
                <w:rFonts w:asciiTheme="minorHAnsi" w:hAnsiTheme="minorHAnsi" w:cstheme="minorHAnsi"/>
                <w:iCs/>
                <w:sz w:val="22"/>
                <w:szCs w:val="22"/>
                <w:vertAlign w:val="superscript"/>
                <w:lang w:eastAsia="ar-SA"/>
              </w:rPr>
              <w:t>63</w:t>
            </w:r>
            <w:r w:rsidRPr="00D551A1">
              <w:rPr>
                <w:rFonts w:asciiTheme="minorHAnsi" w:hAnsiTheme="minorHAnsi" w:cstheme="minorHAnsi"/>
                <w:iCs/>
                <w:sz w:val="22"/>
                <w:szCs w:val="22"/>
                <w:lang w:eastAsia="ar-SA"/>
              </w:rPr>
              <w:t xml:space="preserve"> złoży/-ą lub posłuży/-ą się fałszywym oświadczeniem lub podrobionymi, przerobionymi lub stwierdzającymi nieprawdę dokumentami w celu uzyskania dofinansowania w ramach niniejszej Umowy lub uznania za kwalifikowalne wydatków ponoszonych w ramach Projektu;</w:t>
            </w:r>
          </w:p>
          <w:p w14:paraId="5770D35A" w14:textId="33471F6C" w:rsidR="005F62C6" w:rsidRPr="00D551A1" w:rsidRDefault="005F62C6"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Beneficjent lub Partner/Partnerzy</w:t>
            </w:r>
            <w:r w:rsidRPr="00D551A1">
              <w:rPr>
                <w:rFonts w:asciiTheme="minorHAnsi" w:hAnsiTheme="minorHAnsi" w:cstheme="minorHAnsi"/>
                <w:iCs/>
                <w:sz w:val="22"/>
                <w:szCs w:val="22"/>
                <w:vertAlign w:val="superscript"/>
                <w:lang w:eastAsia="ar-SA"/>
              </w:rPr>
              <w:t>64</w:t>
            </w:r>
            <w:r w:rsidRPr="00D551A1">
              <w:rPr>
                <w:rFonts w:asciiTheme="minorHAnsi" w:hAnsiTheme="minorHAnsi" w:cstheme="minorHAnsi"/>
                <w:iCs/>
                <w:sz w:val="22"/>
                <w:szCs w:val="22"/>
                <w:lang w:eastAsia="ar-SA"/>
              </w:rPr>
              <w:t xml:space="preserve"> ze swojej winy nie rozpoczął/-</w:t>
            </w:r>
            <w:proofErr w:type="spellStart"/>
            <w:r w:rsidRPr="00D551A1">
              <w:rPr>
                <w:rFonts w:asciiTheme="minorHAnsi" w:hAnsiTheme="minorHAnsi" w:cstheme="minorHAnsi"/>
                <w:iCs/>
                <w:sz w:val="22"/>
                <w:szCs w:val="22"/>
                <w:lang w:eastAsia="ar-SA"/>
              </w:rPr>
              <w:t>ęli</w:t>
            </w:r>
            <w:proofErr w:type="spellEnd"/>
            <w:r w:rsidRPr="00D551A1">
              <w:rPr>
                <w:rFonts w:asciiTheme="minorHAnsi" w:hAnsiTheme="minorHAnsi" w:cstheme="minorHAnsi"/>
                <w:iCs/>
                <w:sz w:val="22"/>
                <w:szCs w:val="22"/>
                <w:lang w:eastAsia="ar-SA"/>
              </w:rPr>
              <w:t xml:space="preserve"> realizacji Projektu w ciągu 3 miesięcy od </w:t>
            </w:r>
            <w:r w:rsidRPr="00D551A1">
              <w:rPr>
                <w:rFonts w:asciiTheme="minorHAnsi" w:hAnsiTheme="minorHAnsi" w:cstheme="minorHAnsi"/>
                <w:iCs/>
                <w:sz w:val="22"/>
                <w:szCs w:val="22"/>
                <w:lang w:eastAsia="ar-SA"/>
              </w:rPr>
              <w:lastRenderedPageBreak/>
              <w:t>ustalonej we Wniosku początkowej daty okresu realizacji Projektu;</w:t>
            </w:r>
          </w:p>
          <w:p w14:paraId="1E68FBAA" w14:textId="370B9792" w:rsidR="005F62C6" w:rsidRPr="00D551A1" w:rsidRDefault="005F62C6"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Beneficjent lub Partner/Partnerzy</w:t>
            </w:r>
            <w:r w:rsidRPr="00D551A1">
              <w:rPr>
                <w:rFonts w:asciiTheme="minorHAnsi" w:hAnsiTheme="minorHAnsi" w:cstheme="minorHAnsi"/>
                <w:iCs/>
                <w:sz w:val="22"/>
                <w:szCs w:val="22"/>
                <w:vertAlign w:val="superscript"/>
                <w:lang w:eastAsia="ar-SA"/>
              </w:rPr>
              <w:t>65</w:t>
            </w:r>
            <w:r w:rsidRPr="00D551A1">
              <w:rPr>
                <w:rFonts w:asciiTheme="minorHAnsi" w:hAnsiTheme="minorHAnsi" w:cstheme="minorHAnsi"/>
                <w:iCs/>
                <w:sz w:val="22"/>
                <w:szCs w:val="22"/>
                <w:lang w:eastAsia="ar-SA"/>
              </w:rPr>
              <w:t xml:space="preserve"> w ramach realizacji Projektu nie spełnia/-ją któregokolwiek z bezwzględnych kryteriów, o których mowa w § 3 ust. 13;</w:t>
            </w:r>
          </w:p>
          <w:p w14:paraId="3C8B65AD" w14:textId="443AF5C8" w:rsidR="005F62C6" w:rsidRPr="00D551A1" w:rsidRDefault="005F62C6"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6)</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Beneficjent nie wywiązuje się z obowiązków nałożonych na niego w Umowie; </w:t>
            </w:r>
          </w:p>
          <w:p w14:paraId="4AC86B2C" w14:textId="65BBC008" w:rsidR="005F62C6" w:rsidRPr="00D551A1" w:rsidRDefault="005F62C6"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7)</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Beneficjent realizuje Projekt w sposób niezgodny z Umową, przepisami prawa unijnego lub krajowego lub zasadami realizacji FEO 2021-2027;</w:t>
            </w:r>
          </w:p>
          <w:p w14:paraId="47FAA66F" w14:textId="5BC62BA1" w:rsidR="00762A97" w:rsidRPr="00D551A1" w:rsidRDefault="005F62C6" w:rsidP="002B5EA0">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8)</w:t>
            </w:r>
            <w:r w:rsidR="002B5EA0">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Beneficjent nie przestrzega procedur wskazanych w § 22.</w:t>
            </w:r>
          </w:p>
        </w:tc>
        <w:tc>
          <w:tcPr>
            <w:tcW w:w="339" w:type="pct"/>
            <w:tcBorders>
              <w:top w:val="single" w:sz="8" w:space="0" w:color="000000"/>
              <w:left w:val="single" w:sz="4" w:space="0" w:color="000000"/>
              <w:bottom w:val="single" w:sz="8" w:space="0" w:color="000000"/>
              <w:right w:val="single" w:sz="4" w:space="0" w:color="000000"/>
            </w:tcBorders>
          </w:tcPr>
          <w:p w14:paraId="75CFDC71" w14:textId="5DF53B81"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sz w:val="22"/>
                <w:szCs w:val="22"/>
                <w:lang w:eastAsia="ar-SA"/>
              </w:rPr>
              <w:lastRenderedPageBreak/>
              <w:t xml:space="preserve">§ 27 ust. 1 </w:t>
            </w:r>
          </w:p>
        </w:tc>
        <w:tc>
          <w:tcPr>
            <w:tcW w:w="1912" w:type="pct"/>
            <w:tcBorders>
              <w:top w:val="single" w:sz="8" w:space="0" w:color="000000"/>
              <w:left w:val="single" w:sz="4" w:space="0" w:color="000000"/>
              <w:bottom w:val="single" w:sz="8" w:space="0" w:color="000000"/>
            </w:tcBorders>
          </w:tcPr>
          <w:p w14:paraId="271DD008" w14:textId="77777777" w:rsidR="005F62C6" w:rsidRPr="00D551A1" w:rsidRDefault="005F62C6"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Instytucja Pośrednicząca może rozwiązać Umowę w trybie natychmiastowym bez zachowania okresu wypowiedzenia, w przypadku gdy:</w:t>
            </w:r>
          </w:p>
          <w:p w14:paraId="3DC27D0D" w14:textId="47EF5C6C" w:rsidR="005F62C6" w:rsidRPr="00D551A1" w:rsidRDefault="005F62C6" w:rsidP="002B5EA0">
            <w:pPr>
              <w:suppressAutoHyphens/>
              <w:spacing w:line="276" w:lineRule="auto"/>
              <w:ind w:left="183"/>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Beneficjent nie przedłoży zabezpieczenia prawidłowej realizacji Umowy zgodnie z § 17</w:t>
            </w:r>
            <w:r w:rsidRPr="00D551A1">
              <w:rPr>
                <w:rFonts w:asciiTheme="minorHAnsi" w:eastAsia="Calibri" w:hAnsiTheme="minorHAnsi" w:cstheme="minorHAnsi"/>
                <w:iCs/>
                <w:sz w:val="22"/>
                <w:szCs w:val="22"/>
                <w:vertAlign w:val="superscript"/>
                <w:lang w:eastAsia="ar-SA"/>
              </w:rPr>
              <w:t>68</w:t>
            </w:r>
            <w:r w:rsidRPr="00D551A1">
              <w:rPr>
                <w:rFonts w:asciiTheme="minorHAnsi" w:eastAsia="Calibri" w:hAnsiTheme="minorHAnsi" w:cstheme="minorHAnsi"/>
                <w:iCs/>
                <w:sz w:val="22"/>
                <w:szCs w:val="22"/>
                <w:lang w:eastAsia="ar-SA"/>
              </w:rPr>
              <w:t>;</w:t>
            </w:r>
          </w:p>
          <w:p w14:paraId="694433C3" w14:textId="1CCCA90C" w:rsidR="005F62C6" w:rsidRPr="00D551A1" w:rsidRDefault="005F62C6" w:rsidP="002B5EA0">
            <w:pPr>
              <w:suppressAutoHyphens/>
              <w:spacing w:line="276" w:lineRule="auto"/>
              <w:ind w:left="183"/>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Beneficjent dopuścił się poważnych nieprawidłowości finansowych, w szczególności wykorzystał przekazane środki na cel inny niż określony w Projekcie lub niezgodnie z Umową;</w:t>
            </w:r>
          </w:p>
          <w:p w14:paraId="7882AA16" w14:textId="6484031C" w:rsidR="005F62C6" w:rsidRPr="00D551A1" w:rsidRDefault="005F62C6" w:rsidP="002B5EA0">
            <w:pPr>
              <w:suppressAutoHyphens/>
              <w:spacing w:line="276" w:lineRule="auto"/>
              <w:ind w:left="183"/>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Beneficjent złoży lub posłuży się fałszywym oświadczeniem lub podrobionymi, przerobionymi lub stwierdzającymi nieprawdę dokumentami w celu uzyskania dofinansowania w ramach niniejszej Umowy lub uznania za kwalifikowalne wydatków ponoszonych w ramach Projektu;</w:t>
            </w:r>
          </w:p>
          <w:p w14:paraId="47C3FD8F" w14:textId="15428B8C" w:rsidR="005F62C6" w:rsidRPr="00D551A1" w:rsidRDefault="005F62C6" w:rsidP="002B5EA0">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Beneficjent ze swojej winy nie rozpoczął realizacji Projektu w ciągu 3 miesięcy od ustalonej we Wniosku początkowej daty okresu realizacji Projektu;</w:t>
            </w:r>
          </w:p>
          <w:p w14:paraId="44E3429F" w14:textId="7CD4503D" w:rsidR="005F62C6" w:rsidRPr="00D551A1" w:rsidRDefault="005F62C6" w:rsidP="002B5EA0">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lastRenderedPageBreak/>
              <w:t>5)</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Beneficjent w ramach realizacji Projektu nie spełnia któregokolwiek z bezwzględnych kryteriów, o których mowa w § 3 ust. 13;</w:t>
            </w:r>
          </w:p>
          <w:p w14:paraId="5D7FA846" w14:textId="2CCDAAB5" w:rsidR="005F62C6" w:rsidRPr="00D551A1" w:rsidRDefault="005F62C6" w:rsidP="002B5EA0">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 xml:space="preserve">Beneficjent nie wywiązuje się z obowiązków nałożonych na niego w Umowie; </w:t>
            </w:r>
          </w:p>
          <w:p w14:paraId="05676F75" w14:textId="3E8DAB11" w:rsidR="005F62C6" w:rsidRPr="00D551A1" w:rsidRDefault="005F62C6" w:rsidP="002B5EA0">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7)</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Beneficjent realizuje Projekt w sposób niezgodny z Umową, przepisami prawa unijnego lub krajowego lub zasadami realizacji FEO 2021-2027;</w:t>
            </w:r>
          </w:p>
          <w:p w14:paraId="4248DF60" w14:textId="03746E6C" w:rsidR="00762A97" w:rsidRPr="00D551A1" w:rsidRDefault="005F62C6" w:rsidP="002B5EA0">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8)</w:t>
            </w:r>
            <w:r w:rsidR="002B5EA0">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Beneficjent nie przestrzega procedur udzielania zamówień wskazanych w § 22.</w:t>
            </w:r>
          </w:p>
        </w:tc>
        <w:tc>
          <w:tcPr>
            <w:tcW w:w="467" w:type="pct"/>
            <w:tcBorders>
              <w:top w:val="single" w:sz="8" w:space="0" w:color="000000"/>
              <w:left w:val="single" w:sz="4" w:space="0" w:color="000000"/>
              <w:bottom w:val="single" w:sz="8" w:space="0" w:color="000000"/>
              <w:right w:val="single" w:sz="8" w:space="0" w:color="000000"/>
            </w:tcBorders>
          </w:tcPr>
          <w:p w14:paraId="00AE3754"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Aktualizacja zapisu. </w:t>
            </w:r>
          </w:p>
        </w:tc>
      </w:tr>
      <w:tr w:rsidR="0076163B" w:rsidRPr="00D551A1" w14:paraId="77A9F0A2" w14:textId="77777777" w:rsidTr="00BA67AC">
        <w:trPr>
          <w:trHeight w:val="711"/>
        </w:trPr>
        <w:tc>
          <w:tcPr>
            <w:tcW w:w="384" w:type="pct"/>
            <w:tcBorders>
              <w:top w:val="single" w:sz="8" w:space="0" w:color="000000"/>
              <w:left w:val="single" w:sz="8" w:space="0" w:color="000000"/>
              <w:bottom w:val="single" w:sz="8" w:space="0" w:color="000000"/>
            </w:tcBorders>
          </w:tcPr>
          <w:p w14:paraId="61695ACD" w14:textId="7058C85B"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29 pkt </w:t>
            </w:r>
            <w:r w:rsidR="00D52B86" w:rsidRPr="00D551A1">
              <w:rPr>
                <w:rFonts w:asciiTheme="minorHAnsi" w:hAnsiTheme="minorHAnsi" w:cstheme="minorHAnsi"/>
                <w:sz w:val="22"/>
                <w:szCs w:val="22"/>
                <w:lang w:eastAsia="ar-SA"/>
              </w:rPr>
              <w:t>1</w:t>
            </w:r>
          </w:p>
        </w:tc>
        <w:tc>
          <w:tcPr>
            <w:tcW w:w="1898" w:type="pct"/>
            <w:tcBorders>
              <w:top w:val="single" w:sz="8" w:space="0" w:color="000000"/>
              <w:left w:val="single" w:sz="4" w:space="0" w:color="000000"/>
              <w:bottom w:val="single" w:sz="8" w:space="0" w:color="000000"/>
            </w:tcBorders>
          </w:tcPr>
          <w:p w14:paraId="21CD66EE" w14:textId="77B6E85B" w:rsidR="00762A97" w:rsidRPr="00D551A1" w:rsidRDefault="00D52B86"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W przypadku rozwiązania Umowy na podstawie § 27 ust. 1, Beneficjent jest zobowiązany do zwrotu całości otrzymanego dofinansowania wraz z odsetkami w wysokości określonej jak dla zaległości podatkowych liczonymi od dnia przekazania środków dofinansowania w terminie 30 dni od dnia rozwiązania Umowy na rachunek płatniczy wskazany przez Instytucję Pośredniczącą.</w:t>
            </w:r>
          </w:p>
        </w:tc>
        <w:tc>
          <w:tcPr>
            <w:tcW w:w="339" w:type="pct"/>
            <w:tcBorders>
              <w:top w:val="single" w:sz="8" w:space="0" w:color="000000"/>
              <w:left w:val="single" w:sz="4" w:space="0" w:color="000000"/>
              <w:bottom w:val="single" w:sz="8" w:space="0" w:color="000000"/>
              <w:right w:val="single" w:sz="4" w:space="0" w:color="000000"/>
            </w:tcBorders>
          </w:tcPr>
          <w:p w14:paraId="5FF286FC" w14:textId="2AECAEA2"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29 pkt 1</w:t>
            </w:r>
          </w:p>
        </w:tc>
        <w:tc>
          <w:tcPr>
            <w:tcW w:w="1912" w:type="pct"/>
            <w:tcBorders>
              <w:top w:val="single" w:sz="8" w:space="0" w:color="000000"/>
              <w:left w:val="single" w:sz="4" w:space="0" w:color="000000"/>
              <w:bottom w:val="single" w:sz="8" w:space="0" w:color="000000"/>
            </w:tcBorders>
          </w:tcPr>
          <w:p w14:paraId="7631592B" w14:textId="77777777"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 xml:space="preserve">W przypadku rozwiązania umowy na podstawie § 27 ust. 1, Beneficjent jest zobowiązany do zwrotu całości otrzymanego dofinansowania wraz z odsetkami w wysokości określonej jak dla zaległości podatkowych, liczonymi od dnia przekazania środków dofinansowania, w terminie 30 dni kalendarzowych od dnia rozwiązania umowy, na rachunek bankowy wskazany przez Instytucję Pośredniczącą.  </w:t>
            </w:r>
          </w:p>
        </w:tc>
        <w:tc>
          <w:tcPr>
            <w:tcW w:w="467" w:type="pct"/>
            <w:tcBorders>
              <w:top w:val="single" w:sz="8" w:space="0" w:color="000000"/>
              <w:left w:val="single" w:sz="4" w:space="0" w:color="000000"/>
              <w:bottom w:val="single" w:sz="8" w:space="0" w:color="000000"/>
              <w:right w:val="single" w:sz="8" w:space="0" w:color="000000"/>
            </w:tcBorders>
          </w:tcPr>
          <w:p w14:paraId="5E36CED7" w14:textId="231A2C63" w:rsidR="00762A97" w:rsidRPr="00D551A1" w:rsidRDefault="00D52B86"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68F4C41D" w14:textId="77777777" w:rsidTr="00BA67AC">
        <w:trPr>
          <w:trHeight w:val="1801"/>
        </w:trPr>
        <w:tc>
          <w:tcPr>
            <w:tcW w:w="384" w:type="pct"/>
            <w:tcBorders>
              <w:top w:val="single" w:sz="8" w:space="0" w:color="000000"/>
              <w:left w:val="single" w:sz="8" w:space="0" w:color="000000"/>
              <w:bottom w:val="single" w:sz="8" w:space="0" w:color="000000"/>
            </w:tcBorders>
          </w:tcPr>
          <w:p w14:paraId="5D39CD72" w14:textId="7538B6AD"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29 pkt </w:t>
            </w:r>
            <w:r w:rsidR="00D52B86" w:rsidRPr="00D551A1">
              <w:rPr>
                <w:rFonts w:asciiTheme="minorHAnsi" w:hAnsiTheme="minorHAnsi" w:cstheme="minorHAnsi"/>
                <w:sz w:val="22"/>
                <w:szCs w:val="22"/>
                <w:lang w:eastAsia="ar-SA"/>
              </w:rPr>
              <w:t>3</w:t>
            </w:r>
          </w:p>
        </w:tc>
        <w:tc>
          <w:tcPr>
            <w:tcW w:w="1898" w:type="pct"/>
            <w:tcBorders>
              <w:top w:val="single" w:sz="8" w:space="0" w:color="000000"/>
              <w:left w:val="single" w:sz="4" w:space="0" w:color="000000"/>
              <w:bottom w:val="single" w:sz="8" w:space="0" w:color="000000"/>
            </w:tcBorders>
          </w:tcPr>
          <w:p w14:paraId="0D8B737F" w14:textId="1DCC3FF9" w:rsidR="00762A97" w:rsidRPr="00D551A1" w:rsidRDefault="00D52B86"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Pr="00D551A1">
              <w:rPr>
                <w:rFonts w:asciiTheme="minorHAnsi" w:hAnsiTheme="minorHAnsi" w:cstheme="minorHAnsi"/>
                <w:iCs/>
                <w:sz w:val="22"/>
                <w:szCs w:val="22"/>
                <w:lang w:eastAsia="ar-SA"/>
              </w:rPr>
              <w:tab/>
              <w:t xml:space="preserve">Za prawidłowo zrealizowaną część Projektu należy uznać część Projektu rozliczoną zgodnie z regułą proporcjonalności, o której mowa w Wytycznych dotyczących kwalifikowalności. Beneficjent jest zobowiązany przedstawić rozliczenie otrzymanych transz </w:t>
            </w:r>
            <w:r w:rsidRPr="00D551A1">
              <w:rPr>
                <w:rFonts w:asciiTheme="minorHAnsi" w:hAnsiTheme="minorHAnsi" w:cstheme="minorHAnsi"/>
                <w:iCs/>
                <w:sz w:val="22"/>
                <w:szCs w:val="22"/>
                <w:lang w:eastAsia="ar-SA"/>
              </w:rPr>
              <w:lastRenderedPageBreak/>
              <w:t>dofinansowania, w formie wniosku o płatność w terminie 30 dni od dnia rozwiązania Umowy</w:t>
            </w:r>
            <w:r w:rsidRPr="00D551A1">
              <w:rPr>
                <w:rFonts w:asciiTheme="minorHAnsi" w:hAnsiTheme="minorHAnsi" w:cstheme="minorHAnsi"/>
                <w:iCs/>
                <w:sz w:val="22"/>
                <w:szCs w:val="22"/>
                <w:vertAlign w:val="superscript"/>
                <w:lang w:eastAsia="ar-SA"/>
              </w:rPr>
              <w:t>66</w:t>
            </w:r>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39DA83E3" w14:textId="1C029A78"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29 pkt 3</w:t>
            </w:r>
          </w:p>
        </w:tc>
        <w:tc>
          <w:tcPr>
            <w:tcW w:w="1912" w:type="pct"/>
            <w:tcBorders>
              <w:top w:val="single" w:sz="8" w:space="0" w:color="000000"/>
              <w:left w:val="single" w:sz="4" w:space="0" w:color="000000"/>
              <w:bottom w:val="single" w:sz="8" w:space="0" w:color="000000"/>
            </w:tcBorders>
          </w:tcPr>
          <w:p w14:paraId="0F027083" w14:textId="26284EA7"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 xml:space="preserve">Za prawidłowo zrealizowaną część Projektu należy uznać część Projektu rozliczoną zgodnie z regułą proporcjonalności, o której mowa w Wytycznych dotyczących kwalifikowalności. Beneficjent jest zobowiązany przedstawić rozliczenie otrzymanych transz dofinansowania, </w:t>
            </w:r>
            <w:r w:rsidRPr="00D551A1">
              <w:rPr>
                <w:rFonts w:asciiTheme="minorHAnsi" w:eastAsia="Calibri" w:hAnsiTheme="minorHAnsi" w:cstheme="minorHAnsi"/>
                <w:iCs/>
                <w:sz w:val="22"/>
                <w:szCs w:val="22"/>
                <w:lang w:eastAsia="ar-SA"/>
              </w:rPr>
              <w:lastRenderedPageBreak/>
              <w:t xml:space="preserve">w formie wniosku o płatność w terminie 30 dni kalendarzowych od dnia rozwiązania </w:t>
            </w:r>
            <w:r w:rsidR="00FB3BD0" w:rsidRPr="00D551A1">
              <w:rPr>
                <w:rFonts w:asciiTheme="minorHAnsi" w:eastAsia="Calibri" w:hAnsiTheme="minorHAnsi" w:cstheme="minorHAnsi"/>
                <w:iCs/>
                <w:sz w:val="22"/>
                <w:szCs w:val="22"/>
                <w:lang w:eastAsia="ar-SA"/>
              </w:rPr>
              <w:t>U</w:t>
            </w:r>
            <w:r w:rsidRPr="00D551A1">
              <w:rPr>
                <w:rFonts w:asciiTheme="minorHAnsi" w:eastAsia="Calibri" w:hAnsiTheme="minorHAnsi" w:cstheme="minorHAnsi"/>
                <w:iCs/>
                <w:sz w:val="22"/>
                <w:szCs w:val="22"/>
                <w:lang w:eastAsia="ar-SA"/>
              </w:rPr>
              <w:t>mowy</w:t>
            </w:r>
            <w:r w:rsidRPr="00D551A1">
              <w:rPr>
                <w:rFonts w:asciiTheme="minorHAnsi" w:eastAsia="Calibri" w:hAnsiTheme="minorHAnsi" w:cstheme="minorHAnsi"/>
                <w:iCs/>
                <w:sz w:val="22"/>
                <w:szCs w:val="22"/>
                <w:vertAlign w:val="superscript"/>
                <w:lang w:eastAsia="ar-SA"/>
              </w:rPr>
              <w:t>6</w:t>
            </w:r>
            <w:r w:rsidR="00FB3BD0" w:rsidRPr="00D551A1">
              <w:rPr>
                <w:rFonts w:asciiTheme="minorHAnsi" w:eastAsia="Calibri" w:hAnsiTheme="minorHAnsi" w:cstheme="minorHAnsi"/>
                <w:iCs/>
                <w:sz w:val="22"/>
                <w:szCs w:val="22"/>
                <w:vertAlign w:val="superscript"/>
                <w:lang w:eastAsia="ar-SA"/>
              </w:rPr>
              <w:t>9</w:t>
            </w:r>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6BA30B48" w14:textId="51A9C70A" w:rsidR="00762A97" w:rsidRPr="00D551A1" w:rsidRDefault="00D52B86"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5CE0EA24" w14:textId="77777777" w:rsidTr="00BA67AC">
        <w:trPr>
          <w:trHeight w:val="1801"/>
        </w:trPr>
        <w:tc>
          <w:tcPr>
            <w:tcW w:w="384" w:type="pct"/>
            <w:tcBorders>
              <w:top w:val="single" w:sz="8" w:space="0" w:color="000000"/>
              <w:left w:val="single" w:sz="8" w:space="0" w:color="000000"/>
              <w:bottom w:val="single" w:sz="8" w:space="0" w:color="000000"/>
            </w:tcBorders>
          </w:tcPr>
          <w:p w14:paraId="1114693A" w14:textId="441BB916"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29 pkt </w:t>
            </w:r>
            <w:r w:rsidR="00D52B86" w:rsidRPr="00D551A1">
              <w:rPr>
                <w:rFonts w:asciiTheme="minorHAnsi" w:hAnsiTheme="minorHAnsi" w:cstheme="minorHAnsi"/>
                <w:sz w:val="22"/>
                <w:szCs w:val="22"/>
                <w:lang w:eastAsia="ar-SA"/>
              </w:rPr>
              <w:t>4</w:t>
            </w:r>
          </w:p>
        </w:tc>
        <w:tc>
          <w:tcPr>
            <w:tcW w:w="1898" w:type="pct"/>
            <w:tcBorders>
              <w:top w:val="single" w:sz="8" w:space="0" w:color="000000"/>
              <w:left w:val="single" w:sz="4" w:space="0" w:color="000000"/>
              <w:bottom w:val="single" w:sz="8" w:space="0" w:color="000000"/>
            </w:tcBorders>
          </w:tcPr>
          <w:p w14:paraId="57157DA2" w14:textId="6227E27A" w:rsidR="00762A97" w:rsidRPr="00D551A1" w:rsidRDefault="00D52B86"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W przypadku rozwiązania Umowy w trybie § 27 ust. 2 Beneficjent jest zobowiązany do zwrotu niewykorzystanej części otrzymanych transz dofinansowania wraz z odsetkami w wysokości określonej jak dla zaległości podatkowych liczonymi od dnia przekazania środków dofinansowania w terminie 30 dni od dnia rozwiązania Umowy na rachunek płatniczy wskazany przez Instytucję Pośredniczącą.</w:t>
            </w:r>
          </w:p>
        </w:tc>
        <w:tc>
          <w:tcPr>
            <w:tcW w:w="339" w:type="pct"/>
            <w:tcBorders>
              <w:top w:val="single" w:sz="8" w:space="0" w:color="000000"/>
              <w:left w:val="single" w:sz="4" w:space="0" w:color="000000"/>
              <w:bottom w:val="single" w:sz="8" w:space="0" w:color="000000"/>
              <w:right w:val="single" w:sz="4" w:space="0" w:color="000000"/>
            </w:tcBorders>
          </w:tcPr>
          <w:p w14:paraId="6E818617" w14:textId="149E67D9"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29 pkt 4</w:t>
            </w:r>
          </w:p>
        </w:tc>
        <w:tc>
          <w:tcPr>
            <w:tcW w:w="1912" w:type="pct"/>
            <w:tcBorders>
              <w:top w:val="single" w:sz="8" w:space="0" w:color="000000"/>
              <w:left w:val="single" w:sz="4" w:space="0" w:color="000000"/>
              <w:bottom w:val="single" w:sz="8" w:space="0" w:color="000000"/>
            </w:tcBorders>
          </w:tcPr>
          <w:p w14:paraId="7A02232D" w14:textId="77777777"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Pr="00D551A1">
              <w:rPr>
                <w:rFonts w:asciiTheme="minorHAnsi" w:eastAsia="Calibri" w:hAnsiTheme="minorHAnsi" w:cstheme="minorHAnsi"/>
                <w:iCs/>
                <w:sz w:val="22"/>
                <w:szCs w:val="22"/>
                <w:lang w:eastAsia="ar-SA"/>
              </w:rPr>
              <w:tab/>
              <w:t>W przypadku rozwiązania umowy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bankowy wskazany przez Instytucję Pośredniczącą.</w:t>
            </w:r>
          </w:p>
        </w:tc>
        <w:tc>
          <w:tcPr>
            <w:tcW w:w="467" w:type="pct"/>
            <w:tcBorders>
              <w:top w:val="single" w:sz="8" w:space="0" w:color="000000"/>
              <w:left w:val="single" w:sz="4" w:space="0" w:color="000000"/>
              <w:bottom w:val="single" w:sz="8" w:space="0" w:color="000000"/>
              <w:right w:val="single" w:sz="8" w:space="0" w:color="000000"/>
            </w:tcBorders>
          </w:tcPr>
          <w:p w14:paraId="3F0C7B3F" w14:textId="767BF399" w:rsidR="00762A97" w:rsidRPr="00D551A1" w:rsidRDefault="00D52B86"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7D786B47" w14:textId="77777777" w:rsidTr="00BA67AC">
        <w:trPr>
          <w:trHeight w:val="1801"/>
        </w:trPr>
        <w:tc>
          <w:tcPr>
            <w:tcW w:w="384" w:type="pct"/>
            <w:tcBorders>
              <w:top w:val="single" w:sz="8" w:space="0" w:color="000000"/>
              <w:left w:val="single" w:sz="8" w:space="0" w:color="000000"/>
              <w:bottom w:val="single" w:sz="8" w:space="0" w:color="000000"/>
            </w:tcBorders>
          </w:tcPr>
          <w:p w14:paraId="3B834124" w14:textId="4ED8914E"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29 pkt </w:t>
            </w:r>
            <w:r w:rsidR="00D52B86" w:rsidRPr="00D551A1">
              <w:rPr>
                <w:rFonts w:asciiTheme="minorHAnsi" w:hAnsiTheme="minorHAnsi" w:cstheme="minorHAnsi"/>
                <w:sz w:val="22"/>
                <w:szCs w:val="22"/>
                <w:lang w:eastAsia="ar-SA"/>
              </w:rPr>
              <w:t>5</w:t>
            </w:r>
          </w:p>
        </w:tc>
        <w:tc>
          <w:tcPr>
            <w:tcW w:w="1898" w:type="pct"/>
            <w:tcBorders>
              <w:top w:val="single" w:sz="8" w:space="0" w:color="000000"/>
              <w:left w:val="single" w:sz="4" w:space="0" w:color="000000"/>
              <w:bottom w:val="single" w:sz="8" w:space="0" w:color="000000"/>
            </w:tcBorders>
          </w:tcPr>
          <w:p w14:paraId="3566E8A8" w14:textId="096887F5" w:rsidR="00762A97" w:rsidRPr="00D551A1" w:rsidRDefault="00D52B86"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5.</w:t>
            </w:r>
            <w:r w:rsidRPr="00D551A1">
              <w:rPr>
                <w:rFonts w:asciiTheme="minorHAnsi" w:hAnsiTheme="minorHAnsi" w:cstheme="minorHAnsi"/>
                <w:iCs/>
                <w:sz w:val="22"/>
                <w:szCs w:val="22"/>
                <w:lang w:eastAsia="ar-SA"/>
              </w:rPr>
              <w:tab/>
              <w:t>W przypadku rozwiązania Umowy w trybie § 28 Beneficjent jest zobowiązany do zwrotu niewykorzystanej części otrzymanych transz dofinansowania bez odsetek w terminie 30 dni od dnia rozwiązania Umowy na rachunek płatniczy wskazany przez Instytucję Pośredniczącą.</w:t>
            </w:r>
          </w:p>
        </w:tc>
        <w:tc>
          <w:tcPr>
            <w:tcW w:w="339" w:type="pct"/>
            <w:tcBorders>
              <w:top w:val="single" w:sz="8" w:space="0" w:color="000000"/>
              <w:left w:val="single" w:sz="4" w:space="0" w:color="000000"/>
              <w:bottom w:val="single" w:sz="8" w:space="0" w:color="000000"/>
              <w:right w:val="single" w:sz="4" w:space="0" w:color="000000"/>
            </w:tcBorders>
          </w:tcPr>
          <w:p w14:paraId="47F8420F" w14:textId="654B4B8E"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29 pkt 5</w:t>
            </w:r>
          </w:p>
        </w:tc>
        <w:tc>
          <w:tcPr>
            <w:tcW w:w="1912" w:type="pct"/>
            <w:tcBorders>
              <w:top w:val="single" w:sz="8" w:space="0" w:color="000000"/>
              <w:left w:val="single" w:sz="4" w:space="0" w:color="000000"/>
              <w:bottom w:val="single" w:sz="8" w:space="0" w:color="000000"/>
            </w:tcBorders>
          </w:tcPr>
          <w:p w14:paraId="1A0B08CD" w14:textId="77777777"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5.</w:t>
            </w:r>
            <w:r w:rsidRPr="00D551A1">
              <w:rPr>
                <w:rFonts w:asciiTheme="minorHAnsi" w:eastAsia="Calibri" w:hAnsiTheme="minorHAnsi" w:cstheme="minorHAnsi"/>
                <w:iCs/>
                <w:sz w:val="22"/>
                <w:szCs w:val="22"/>
                <w:lang w:eastAsia="ar-SA"/>
              </w:rPr>
              <w:tab/>
              <w:t>W przypadku rozwiązania umowy w trybie § 28 Beneficjent jest zobowiązany do zwrotu niewykorzystanej części otrzymanych transz dofinansowania bez odsetek w terminie 30 dni kalendarzowych od dnia rozwiązania umowy na rachunek bankowy wskazany przez Instytucję Pośredniczącą.</w:t>
            </w:r>
          </w:p>
        </w:tc>
        <w:tc>
          <w:tcPr>
            <w:tcW w:w="467" w:type="pct"/>
            <w:tcBorders>
              <w:top w:val="single" w:sz="8" w:space="0" w:color="000000"/>
              <w:left w:val="single" w:sz="4" w:space="0" w:color="000000"/>
              <w:bottom w:val="single" w:sz="8" w:space="0" w:color="000000"/>
              <w:right w:val="single" w:sz="8" w:space="0" w:color="000000"/>
            </w:tcBorders>
          </w:tcPr>
          <w:p w14:paraId="345D61A9" w14:textId="55E2E496" w:rsidR="00762A97" w:rsidRPr="00D551A1" w:rsidRDefault="00D52B86"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56103BD8" w14:textId="77777777" w:rsidTr="00BA67AC">
        <w:trPr>
          <w:trHeight w:val="1112"/>
        </w:trPr>
        <w:tc>
          <w:tcPr>
            <w:tcW w:w="384" w:type="pct"/>
            <w:tcBorders>
              <w:top w:val="single" w:sz="8" w:space="0" w:color="000000"/>
              <w:left w:val="single" w:sz="8" w:space="0" w:color="000000"/>
              <w:bottom w:val="single" w:sz="8" w:space="0" w:color="000000"/>
            </w:tcBorders>
          </w:tcPr>
          <w:p w14:paraId="2274DD41"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31 ust. 2</w:t>
            </w:r>
          </w:p>
        </w:tc>
        <w:tc>
          <w:tcPr>
            <w:tcW w:w="1898" w:type="pct"/>
            <w:tcBorders>
              <w:top w:val="single" w:sz="8" w:space="0" w:color="000000"/>
              <w:left w:val="single" w:sz="4" w:space="0" w:color="000000"/>
              <w:bottom w:val="single" w:sz="8" w:space="0" w:color="000000"/>
            </w:tcBorders>
          </w:tcPr>
          <w:p w14:paraId="7858C57A" w14:textId="6B0D5DD7" w:rsidR="00762A97" w:rsidRPr="00D551A1" w:rsidRDefault="00D52B86"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Pr="00D551A1">
              <w:rPr>
                <w:rFonts w:asciiTheme="minorHAnsi" w:hAnsiTheme="minorHAnsi" w:cstheme="minorHAnsi"/>
                <w:iCs/>
                <w:sz w:val="22"/>
                <w:szCs w:val="22"/>
                <w:lang w:eastAsia="ar-SA"/>
              </w:rPr>
              <w:tab/>
            </w:r>
            <w:r w:rsidRPr="002B5EA0">
              <w:rPr>
                <w:rFonts w:asciiTheme="minorHAnsi" w:eastAsia="Calibri" w:hAnsiTheme="minorHAnsi" w:cstheme="minorHAnsi"/>
                <w:iCs/>
                <w:sz w:val="22"/>
                <w:szCs w:val="22"/>
                <w:lang w:eastAsia="ar-SA"/>
              </w:rPr>
              <w:t>Beneficjent</w:t>
            </w:r>
            <w:r w:rsidRPr="00D551A1">
              <w:rPr>
                <w:rFonts w:asciiTheme="minorHAnsi" w:hAnsiTheme="minorHAnsi" w:cstheme="minorHAnsi"/>
                <w:iCs/>
                <w:sz w:val="22"/>
                <w:szCs w:val="22"/>
                <w:lang w:eastAsia="ar-SA"/>
              </w:rPr>
              <w:t xml:space="preserve"> zobowiązuje się wprowadzić prawa i obowiązki Partnerów wynikające z niniejszej Umowy w zawartej z nimi umowie o partnerstwie</w:t>
            </w:r>
            <w:r w:rsidRPr="00D551A1">
              <w:rPr>
                <w:rFonts w:asciiTheme="minorHAnsi" w:hAnsiTheme="minorHAnsi" w:cstheme="minorHAnsi"/>
                <w:iCs/>
                <w:sz w:val="22"/>
                <w:szCs w:val="22"/>
                <w:vertAlign w:val="superscript"/>
                <w:lang w:eastAsia="ar-SA"/>
              </w:rPr>
              <w:t>67</w:t>
            </w:r>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009CC260"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31 ust. 2</w:t>
            </w:r>
          </w:p>
        </w:tc>
        <w:tc>
          <w:tcPr>
            <w:tcW w:w="1912" w:type="pct"/>
            <w:tcBorders>
              <w:top w:val="single" w:sz="8" w:space="0" w:color="000000"/>
              <w:left w:val="single" w:sz="4" w:space="0" w:color="000000"/>
              <w:bottom w:val="single" w:sz="8" w:space="0" w:color="000000"/>
            </w:tcBorders>
          </w:tcPr>
          <w:p w14:paraId="18D98377" w14:textId="4F44063F"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Pr="00D551A1">
              <w:rPr>
                <w:rFonts w:asciiTheme="minorHAnsi" w:eastAsia="Calibri" w:hAnsiTheme="minorHAnsi" w:cstheme="minorHAnsi"/>
                <w:iCs/>
                <w:sz w:val="22"/>
                <w:szCs w:val="22"/>
                <w:lang w:eastAsia="ar-SA"/>
              </w:rPr>
              <w:tab/>
            </w:r>
            <w:r w:rsidR="00D52B86" w:rsidRPr="00D551A1">
              <w:rPr>
                <w:rFonts w:asciiTheme="minorHAnsi" w:hAnsiTheme="minorHAnsi" w:cstheme="minorHAnsi"/>
                <w:sz w:val="22"/>
                <w:szCs w:val="22"/>
              </w:rPr>
              <w:t xml:space="preserve"> </w:t>
            </w:r>
            <w:r w:rsidR="00D52B86" w:rsidRPr="00D551A1">
              <w:rPr>
                <w:rFonts w:asciiTheme="minorHAnsi" w:eastAsia="Calibri" w:hAnsiTheme="minorHAnsi" w:cstheme="minorHAnsi"/>
                <w:iCs/>
                <w:sz w:val="22"/>
                <w:szCs w:val="22"/>
                <w:lang w:eastAsia="ar-SA"/>
              </w:rPr>
              <w:t>Beneficjent zobowiązuje się wprowadzić prawa i obowiązki Partnerów wynikające z niniejszej Umowy w zawartym z nimi porozumieniu lub umowie o partnerstwie</w:t>
            </w:r>
            <w:r w:rsidR="00D52B86" w:rsidRPr="00D551A1">
              <w:rPr>
                <w:rFonts w:asciiTheme="minorHAnsi" w:eastAsia="Calibri" w:hAnsiTheme="minorHAnsi" w:cstheme="minorHAnsi"/>
                <w:iCs/>
                <w:sz w:val="22"/>
                <w:szCs w:val="22"/>
                <w:vertAlign w:val="superscript"/>
                <w:lang w:eastAsia="ar-SA"/>
              </w:rPr>
              <w:t>70</w:t>
            </w:r>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6B95349C"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Treść przypisu nie </w:t>
            </w:r>
            <w:r w:rsidRPr="00D551A1">
              <w:rPr>
                <w:rFonts w:asciiTheme="minorHAnsi" w:hAnsiTheme="minorHAnsi" w:cstheme="minorHAnsi"/>
                <w:sz w:val="22"/>
                <w:szCs w:val="22"/>
                <w:lang w:eastAsia="ar-SA"/>
              </w:rPr>
              <w:lastRenderedPageBreak/>
              <w:t>uległa zmianie.</w:t>
            </w:r>
          </w:p>
        </w:tc>
      </w:tr>
      <w:tr w:rsidR="0076163B" w:rsidRPr="00D551A1" w14:paraId="21CE7830" w14:textId="77777777" w:rsidTr="00BA67AC">
        <w:trPr>
          <w:trHeight w:val="1801"/>
        </w:trPr>
        <w:tc>
          <w:tcPr>
            <w:tcW w:w="384" w:type="pct"/>
            <w:tcBorders>
              <w:top w:val="single" w:sz="8" w:space="0" w:color="000000"/>
              <w:left w:val="single" w:sz="8" w:space="0" w:color="000000"/>
              <w:bottom w:val="single" w:sz="8" w:space="0" w:color="000000"/>
            </w:tcBorders>
          </w:tcPr>
          <w:p w14:paraId="47D4B6BE"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32 ust. 1</w:t>
            </w:r>
          </w:p>
        </w:tc>
        <w:tc>
          <w:tcPr>
            <w:tcW w:w="1898" w:type="pct"/>
            <w:tcBorders>
              <w:top w:val="single" w:sz="8" w:space="0" w:color="000000"/>
              <w:left w:val="single" w:sz="4" w:space="0" w:color="000000"/>
              <w:bottom w:val="single" w:sz="8" w:space="0" w:color="000000"/>
            </w:tcBorders>
          </w:tcPr>
          <w:p w14:paraId="635CBE39" w14:textId="77777777" w:rsidR="00D52B86" w:rsidRPr="00D551A1" w:rsidRDefault="00D52B86" w:rsidP="002B5EA0">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w:t>
            </w:r>
            <w:r w:rsidRPr="00D551A1">
              <w:rPr>
                <w:rFonts w:asciiTheme="minorHAnsi" w:hAnsiTheme="minorHAnsi" w:cstheme="minorHAnsi"/>
                <w:iCs/>
                <w:sz w:val="22"/>
                <w:szCs w:val="22"/>
                <w:lang w:eastAsia="ar-SA"/>
              </w:rPr>
              <w:tab/>
              <w:t>Beneficjent jest zobowiązany do stosowania preferencji dla podmiotów ekonomii społecznej przy udzielaniu zamówień, m. in. poprzez zlecanie zadań:</w:t>
            </w:r>
          </w:p>
          <w:p w14:paraId="77FA76E8" w14:textId="0884B334" w:rsidR="00D52B86" w:rsidRPr="00D551A1" w:rsidRDefault="00D52B86" w:rsidP="00801164">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a)</w:t>
            </w:r>
            <w:r w:rsidR="0080116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na zasadach określonych w ustawie z dnia 24 kwietnia 2003 r. o działalności pożytku publicznego i o wolontariacie lub stosowania innych przewidzianych prawem trybów, w tym ustawy z dnia 5 sierpnia 2022 r. o ekonomii społecznej czy ustawy z dnia 27 kwietnia 2006 r. o spółdzielniach socjalnych, lub</w:t>
            </w:r>
          </w:p>
          <w:p w14:paraId="218FC1EA" w14:textId="33E57E4F" w:rsidR="00762A97" w:rsidRPr="00D551A1" w:rsidRDefault="00D52B86" w:rsidP="00801164">
            <w:pPr>
              <w:suppressAutoHyphens/>
              <w:spacing w:line="276" w:lineRule="auto"/>
              <w:ind w:left="122"/>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w:t>
            </w:r>
            <w:r w:rsidR="00801164">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na podstawie ustawy z dnia 11 września 2019 r. – Prawo zamówień publicznych, jeśli Beneficjent jest zobowiązany do stosowania tej ustawy, z wykorzystaniem klauzul społecznych.</w:t>
            </w:r>
          </w:p>
        </w:tc>
        <w:tc>
          <w:tcPr>
            <w:tcW w:w="339" w:type="pct"/>
            <w:tcBorders>
              <w:top w:val="single" w:sz="8" w:space="0" w:color="000000"/>
              <w:left w:val="single" w:sz="4" w:space="0" w:color="000000"/>
              <w:bottom w:val="single" w:sz="8" w:space="0" w:color="000000"/>
              <w:right w:val="single" w:sz="4" w:space="0" w:color="000000"/>
            </w:tcBorders>
          </w:tcPr>
          <w:p w14:paraId="230EFD36"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32 ust. 1</w:t>
            </w:r>
          </w:p>
        </w:tc>
        <w:tc>
          <w:tcPr>
            <w:tcW w:w="1912" w:type="pct"/>
            <w:tcBorders>
              <w:top w:val="single" w:sz="8" w:space="0" w:color="000000"/>
              <w:left w:val="single" w:sz="4" w:space="0" w:color="000000"/>
              <w:bottom w:val="single" w:sz="8" w:space="0" w:color="000000"/>
            </w:tcBorders>
          </w:tcPr>
          <w:p w14:paraId="7C7E4F44" w14:textId="77777777" w:rsidR="00D52B86" w:rsidRPr="00D551A1" w:rsidRDefault="00D52B86"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Przy realizacji Projektu Beneficjent jest zobowiązany do stosowania preferencji dla podmiotów ekonomii społecznej. Preferencje mogą być realizowane w szczególności poprzez:</w:t>
            </w:r>
          </w:p>
          <w:p w14:paraId="54D36619" w14:textId="49337EBA" w:rsidR="00D52B86" w:rsidRPr="00D551A1" w:rsidRDefault="00D52B86" w:rsidP="00801164">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00801164">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zlecanie zadań na zasadach określonych w ustawie z dnia 24 kwietnia 2003 r. 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13206E0C" w14:textId="01C9683A" w:rsidR="00762A97" w:rsidRPr="00D551A1" w:rsidRDefault="00D52B86" w:rsidP="00801164">
            <w:pPr>
              <w:suppressAutoHyphens/>
              <w:spacing w:line="276" w:lineRule="auto"/>
              <w:ind w:left="176" w:firstLine="7"/>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00801164">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udzielanie zamówień publicznych na podstawie ustawy z dnia 11 września 2019 r. Prawo zamówień publicznych, jeśli Beneficjent jest zobowiązany do stosowania tej ustawy, z wykorzystaniem klauzul społecznych.</w:t>
            </w:r>
          </w:p>
        </w:tc>
        <w:tc>
          <w:tcPr>
            <w:tcW w:w="467" w:type="pct"/>
            <w:tcBorders>
              <w:top w:val="single" w:sz="8" w:space="0" w:color="000000"/>
              <w:left w:val="single" w:sz="4" w:space="0" w:color="000000"/>
              <w:bottom w:val="single" w:sz="8" w:space="0" w:color="000000"/>
              <w:right w:val="single" w:sz="8" w:space="0" w:color="000000"/>
            </w:tcBorders>
          </w:tcPr>
          <w:p w14:paraId="5E2A8F76"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25B9E5AA" w14:textId="77777777" w:rsidTr="00BA67AC">
        <w:trPr>
          <w:trHeight w:val="1801"/>
        </w:trPr>
        <w:tc>
          <w:tcPr>
            <w:tcW w:w="384" w:type="pct"/>
            <w:tcBorders>
              <w:top w:val="single" w:sz="8" w:space="0" w:color="000000"/>
              <w:left w:val="single" w:sz="8" w:space="0" w:color="000000"/>
              <w:bottom w:val="single" w:sz="8" w:space="0" w:color="000000"/>
            </w:tcBorders>
          </w:tcPr>
          <w:p w14:paraId="08E58682"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32 ust. 3</w:t>
            </w:r>
          </w:p>
        </w:tc>
        <w:tc>
          <w:tcPr>
            <w:tcW w:w="1898" w:type="pct"/>
            <w:tcBorders>
              <w:top w:val="single" w:sz="8" w:space="0" w:color="000000"/>
              <w:left w:val="single" w:sz="4" w:space="0" w:color="000000"/>
              <w:bottom w:val="single" w:sz="8" w:space="0" w:color="000000"/>
            </w:tcBorders>
          </w:tcPr>
          <w:p w14:paraId="6865DE20" w14:textId="33784F39" w:rsidR="00762A97" w:rsidRPr="00D551A1" w:rsidRDefault="00D52B86" w:rsidP="00801164">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3.</w:t>
            </w:r>
            <w:r w:rsidRPr="00D551A1">
              <w:rPr>
                <w:rFonts w:asciiTheme="minorHAnsi" w:hAnsiTheme="minorHAnsi" w:cstheme="minorHAnsi"/>
                <w:iCs/>
                <w:sz w:val="22"/>
                <w:szCs w:val="22"/>
                <w:lang w:eastAsia="ar-SA"/>
              </w:rPr>
              <w:tab/>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w:t>
            </w:r>
            <w:r w:rsidRPr="00D551A1">
              <w:rPr>
                <w:rFonts w:asciiTheme="minorHAnsi" w:hAnsiTheme="minorHAnsi" w:cstheme="minorHAnsi"/>
                <w:iCs/>
                <w:sz w:val="22"/>
                <w:szCs w:val="22"/>
                <w:lang w:eastAsia="ar-SA"/>
              </w:rPr>
              <w:lastRenderedPageBreak/>
              <w:t>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 na wszystkich etapach wdrażania Projektu (w tym, w odniesieniu do uczestników Projektu).</w:t>
            </w:r>
          </w:p>
        </w:tc>
        <w:tc>
          <w:tcPr>
            <w:tcW w:w="339" w:type="pct"/>
            <w:tcBorders>
              <w:top w:val="single" w:sz="8" w:space="0" w:color="000000"/>
              <w:left w:val="single" w:sz="4" w:space="0" w:color="000000"/>
              <w:bottom w:val="single" w:sz="8" w:space="0" w:color="000000"/>
              <w:right w:val="single" w:sz="4" w:space="0" w:color="000000"/>
            </w:tcBorders>
          </w:tcPr>
          <w:p w14:paraId="2707549B"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32 ust. 3</w:t>
            </w:r>
          </w:p>
        </w:tc>
        <w:tc>
          <w:tcPr>
            <w:tcW w:w="1912" w:type="pct"/>
            <w:tcBorders>
              <w:top w:val="single" w:sz="8" w:space="0" w:color="000000"/>
              <w:left w:val="single" w:sz="4" w:space="0" w:color="000000"/>
              <w:bottom w:val="single" w:sz="8" w:space="0" w:color="000000"/>
            </w:tcBorders>
          </w:tcPr>
          <w:p w14:paraId="5F45961F" w14:textId="41C49453" w:rsidR="00762A97" w:rsidRPr="00D551A1" w:rsidRDefault="00D52B86"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3.</w:t>
            </w:r>
            <w:r w:rsidRPr="00D551A1">
              <w:rPr>
                <w:rFonts w:asciiTheme="minorHAnsi" w:eastAsia="Calibri" w:hAnsiTheme="minorHAnsi" w:cstheme="minorHAnsi"/>
                <w:iCs/>
                <w:sz w:val="22"/>
                <w:szCs w:val="22"/>
                <w:lang w:eastAsia="ar-SA"/>
              </w:rPr>
              <w:tab/>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w:t>
            </w:r>
            <w:r w:rsidRPr="00D551A1">
              <w:rPr>
                <w:rFonts w:asciiTheme="minorHAnsi" w:eastAsia="Calibri" w:hAnsiTheme="minorHAnsi" w:cstheme="minorHAnsi"/>
                <w:iCs/>
                <w:sz w:val="22"/>
                <w:szCs w:val="22"/>
                <w:lang w:eastAsia="ar-SA"/>
              </w:rPr>
              <w:lastRenderedPageBreak/>
              <w:t>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 na wszystkich etapach wdrażania Projektu.</w:t>
            </w:r>
          </w:p>
        </w:tc>
        <w:tc>
          <w:tcPr>
            <w:tcW w:w="467" w:type="pct"/>
            <w:tcBorders>
              <w:top w:val="single" w:sz="8" w:space="0" w:color="000000"/>
              <w:left w:val="single" w:sz="4" w:space="0" w:color="000000"/>
              <w:bottom w:val="single" w:sz="8" w:space="0" w:color="000000"/>
              <w:right w:val="single" w:sz="8" w:space="0" w:color="000000"/>
            </w:tcBorders>
          </w:tcPr>
          <w:p w14:paraId="0B9D1EF9"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1B3293B5" w14:textId="77777777" w:rsidTr="00BA67AC">
        <w:trPr>
          <w:trHeight w:val="1801"/>
        </w:trPr>
        <w:tc>
          <w:tcPr>
            <w:tcW w:w="384" w:type="pct"/>
            <w:tcBorders>
              <w:top w:val="single" w:sz="8" w:space="0" w:color="000000"/>
              <w:left w:val="single" w:sz="8" w:space="0" w:color="000000"/>
              <w:bottom w:val="single" w:sz="8" w:space="0" w:color="000000"/>
            </w:tcBorders>
          </w:tcPr>
          <w:p w14:paraId="5B3699F5" w14:textId="28A65C47" w:rsidR="00D52B86" w:rsidRPr="00D551A1" w:rsidRDefault="00D52B86"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32 ust. 4</w:t>
            </w:r>
          </w:p>
        </w:tc>
        <w:tc>
          <w:tcPr>
            <w:tcW w:w="1898" w:type="pct"/>
            <w:tcBorders>
              <w:top w:val="single" w:sz="8" w:space="0" w:color="000000"/>
              <w:left w:val="single" w:sz="4" w:space="0" w:color="000000"/>
              <w:bottom w:val="single" w:sz="8" w:space="0" w:color="000000"/>
            </w:tcBorders>
          </w:tcPr>
          <w:p w14:paraId="58BD416A" w14:textId="6640EE93" w:rsidR="00D52B86" w:rsidRPr="00D551A1" w:rsidRDefault="00D52B86" w:rsidP="00801164">
            <w:pPr>
              <w:suppressAutoHyphens/>
              <w:spacing w:line="276" w:lineRule="auto"/>
              <w:ind w:left="176" w:hanging="176"/>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Pr="00D551A1">
              <w:rPr>
                <w:rFonts w:asciiTheme="minorHAnsi" w:hAnsiTheme="minorHAnsi" w:cstheme="minorHAnsi"/>
                <w:iCs/>
                <w:sz w:val="22"/>
                <w:szCs w:val="22"/>
                <w:lang w:eastAsia="ar-SA"/>
              </w:rPr>
              <w:tab/>
              <w:t>Beneficjent, o którym mowa w ust. 4, podpisując niniejszą Umowę oświadcza również, że na dzień jej podpisania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tc>
        <w:tc>
          <w:tcPr>
            <w:tcW w:w="339" w:type="pct"/>
            <w:tcBorders>
              <w:top w:val="single" w:sz="8" w:space="0" w:color="000000"/>
              <w:left w:val="single" w:sz="4" w:space="0" w:color="000000"/>
              <w:bottom w:val="single" w:sz="8" w:space="0" w:color="000000"/>
              <w:right w:val="single" w:sz="4" w:space="0" w:color="000000"/>
            </w:tcBorders>
          </w:tcPr>
          <w:p w14:paraId="6F83718C" w14:textId="39F70A1A" w:rsidR="00D52B86" w:rsidRPr="00D551A1" w:rsidRDefault="00D52B86"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32 ust. 6</w:t>
            </w:r>
          </w:p>
        </w:tc>
        <w:tc>
          <w:tcPr>
            <w:tcW w:w="1912" w:type="pct"/>
            <w:tcBorders>
              <w:top w:val="single" w:sz="8" w:space="0" w:color="000000"/>
              <w:left w:val="single" w:sz="4" w:space="0" w:color="000000"/>
              <w:bottom w:val="single" w:sz="8" w:space="0" w:color="000000"/>
            </w:tcBorders>
          </w:tcPr>
          <w:p w14:paraId="20A7F33C" w14:textId="4713DB18" w:rsidR="00D52B86" w:rsidRPr="00D551A1" w:rsidRDefault="00D52B86"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6.</w:t>
            </w:r>
            <w:r w:rsidRPr="00D551A1">
              <w:rPr>
                <w:rFonts w:asciiTheme="minorHAnsi" w:eastAsia="Calibri" w:hAnsiTheme="minorHAnsi" w:cstheme="minorHAnsi"/>
                <w:iCs/>
                <w:sz w:val="22"/>
                <w:szCs w:val="22"/>
                <w:lang w:eastAsia="ar-SA"/>
              </w:rPr>
              <w:tab/>
              <w:t>Beneficjent, o którym mowa w ust. 4,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tc>
        <w:tc>
          <w:tcPr>
            <w:tcW w:w="467" w:type="pct"/>
            <w:tcBorders>
              <w:top w:val="single" w:sz="8" w:space="0" w:color="000000"/>
              <w:left w:val="single" w:sz="4" w:space="0" w:color="000000"/>
              <w:bottom w:val="single" w:sz="8" w:space="0" w:color="000000"/>
              <w:right w:val="single" w:sz="8" w:space="0" w:color="000000"/>
            </w:tcBorders>
          </w:tcPr>
          <w:p w14:paraId="662B0383" w14:textId="0F4D421E" w:rsidR="00D52B86" w:rsidRPr="00D551A1" w:rsidRDefault="00D52B86"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 i numeracji. Aktualizacji ulega numeracja pozostałych ust</w:t>
            </w:r>
            <w:r w:rsidR="00830B3C" w:rsidRPr="00D551A1">
              <w:rPr>
                <w:rFonts w:asciiTheme="minorHAnsi" w:hAnsiTheme="minorHAnsi" w:cstheme="minorHAnsi"/>
                <w:sz w:val="22"/>
                <w:szCs w:val="22"/>
                <w:lang w:eastAsia="ar-SA"/>
              </w:rPr>
              <w:t>ępów</w:t>
            </w:r>
            <w:r w:rsidRPr="00D551A1">
              <w:rPr>
                <w:rFonts w:asciiTheme="minorHAnsi" w:hAnsiTheme="minorHAnsi" w:cstheme="minorHAnsi"/>
                <w:sz w:val="22"/>
                <w:szCs w:val="22"/>
                <w:lang w:eastAsia="ar-SA"/>
              </w:rPr>
              <w:t xml:space="preserve"> w § 32</w:t>
            </w:r>
          </w:p>
        </w:tc>
      </w:tr>
      <w:tr w:rsidR="0076163B" w:rsidRPr="00D551A1" w14:paraId="7E9947C7" w14:textId="77777777" w:rsidTr="00BA67AC">
        <w:trPr>
          <w:trHeight w:val="1801"/>
        </w:trPr>
        <w:tc>
          <w:tcPr>
            <w:tcW w:w="384" w:type="pct"/>
            <w:tcBorders>
              <w:top w:val="single" w:sz="8" w:space="0" w:color="000000"/>
              <w:left w:val="single" w:sz="8" w:space="0" w:color="000000"/>
              <w:bottom w:val="single" w:sz="8" w:space="0" w:color="000000"/>
            </w:tcBorders>
          </w:tcPr>
          <w:p w14:paraId="67AC6EDE" w14:textId="18023C1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32 ust. 1</w:t>
            </w:r>
            <w:r w:rsidR="00D52B86" w:rsidRPr="00D551A1">
              <w:rPr>
                <w:rFonts w:asciiTheme="minorHAnsi" w:hAnsiTheme="minorHAnsi" w:cstheme="minorHAnsi"/>
                <w:sz w:val="22"/>
                <w:szCs w:val="22"/>
                <w:lang w:eastAsia="ar-SA"/>
              </w:rPr>
              <w:t>2</w:t>
            </w:r>
          </w:p>
        </w:tc>
        <w:tc>
          <w:tcPr>
            <w:tcW w:w="1898" w:type="pct"/>
            <w:tcBorders>
              <w:top w:val="single" w:sz="8" w:space="0" w:color="000000"/>
              <w:left w:val="single" w:sz="4" w:space="0" w:color="000000"/>
              <w:bottom w:val="single" w:sz="8" w:space="0" w:color="000000"/>
            </w:tcBorders>
          </w:tcPr>
          <w:p w14:paraId="5D2618C2"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1990A9B7" w14:textId="19674C1F"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32 ust. 1</w:t>
            </w:r>
            <w:r w:rsidR="00D52B86" w:rsidRPr="00D551A1">
              <w:rPr>
                <w:rFonts w:asciiTheme="minorHAnsi" w:hAnsiTheme="minorHAnsi" w:cstheme="minorHAnsi"/>
                <w:iCs/>
                <w:sz w:val="22"/>
                <w:szCs w:val="22"/>
                <w:lang w:eastAsia="ar-SA"/>
              </w:rPr>
              <w:t>2</w:t>
            </w:r>
          </w:p>
        </w:tc>
        <w:tc>
          <w:tcPr>
            <w:tcW w:w="1912" w:type="pct"/>
            <w:tcBorders>
              <w:top w:val="single" w:sz="8" w:space="0" w:color="000000"/>
              <w:left w:val="single" w:sz="4" w:space="0" w:color="000000"/>
              <w:bottom w:val="single" w:sz="8" w:space="0" w:color="000000"/>
            </w:tcBorders>
          </w:tcPr>
          <w:p w14:paraId="5DCB7FC9" w14:textId="11296941" w:rsidR="00762A97" w:rsidRPr="00D551A1" w:rsidRDefault="00D52B86"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12.Ze względu na zachowanie/spełnienie zasady zrównoważonego rozwoju i zasady „nie czyń poważnych szkód” (DNSH), Instytucja Pośrednicząca zastrzega, iż w przypadku wydania przez Ministerstwo Funduszy i Polityki Regionalnej stanowiska zakazującego finansowania z funduszy europejskich zakupu urządzeń i sprzętów oraz innych wydatków inwestycyjnych, których działanie związane będzie z wykorzystaniem paliw kopalnych, wydatki tego rodzaju nie będą kwalifikowane w ramach projektu.</w:t>
            </w:r>
          </w:p>
        </w:tc>
        <w:tc>
          <w:tcPr>
            <w:tcW w:w="467" w:type="pct"/>
            <w:tcBorders>
              <w:top w:val="single" w:sz="8" w:space="0" w:color="000000"/>
              <w:left w:val="single" w:sz="4" w:space="0" w:color="000000"/>
              <w:bottom w:val="single" w:sz="8" w:space="0" w:color="000000"/>
              <w:right w:val="single" w:sz="8" w:space="0" w:color="000000"/>
            </w:tcBorders>
          </w:tcPr>
          <w:p w14:paraId="62F22599" w14:textId="5700B3AC" w:rsidR="00762A97" w:rsidRPr="00D551A1" w:rsidRDefault="00FA536F"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Pr="00D551A1">
              <w:rPr>
                <w:rFonts w:asciiTheme="minorHAnsi" w:hAnsiTheme="minorHAnsi" w:cstheme="minorHAnsi"/>
                <w:sz w:val="22"/>
                <w:szCs w:val="22"/>
                <w:lang w:eastAsia="ar-SA"/>
              </w:rPr>
              <w:t>-nie zapisu.</w:t>
            </w:r>
          </w:p>
        </w:tc>
      </w:tr>
      <w:tr w:rsidR="0076163B" w:rsidRPr="00D551A1" w14:paraId="6653A7B1" w14:textId="77777777" w:rsidTr="00BA67AC">
        <w:trPr>
          <w:trHeight w:val="1801"/>
        </w:trPr>
        <w:tc>
          <w:tcPr>
            <w:tcW w:w="384" w:type="pct"/>
            <w:tcBorders>
              <w:top w:val="single" w:sz="8" w:space="0" w:color="000000"/>
              <w:left w:val="single" w:sz="8" w:space="0" w:color="000000"/>
              <w:bottom w:val="single" w:sz="8" w:space="0" w:color="000000"/>
            </w:tcBorders>
          </w:tcPr>
          <w:p w14:paraId="76447494"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34</w:t>
            </w:r>
          </w:p>
        </w:tc>
        <w:tc>
          <w:tcPr>
            <w:tcW w:w="1898" w:type="pct"/>
            <w:tcBorders>
              <w:top w:val="single" w:sz="8" w:space="0" w:color="000000"/>
              <w:left w:val="single" w:sz="4" w:space="0" w:color="000000"/>
              <w:bottom w:val="single" w:sz="8" w:space="0" w:color="000000"/>
            </w:tcBorders>
          </w:tcPr>
          <w:p w14:paraId="3B393D5D" w14:textId="5F7621AA" w:rsidR="00762A97" w:rsidRPr="00D551A1" w:rsidRDefault="00FA536F"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Zmiana w treści Umowy związana ze zmianą adresu siedziby Beneficjenta i Partnerów</w:t>
            </w:r>
            <w:r w:rsidRPr="00D551A1">
              <w:rPr>
                <w:rFonts w:asciiTheme="minorHAnsi" w:hAnsiTheme="minorHAnsi" w:cstheme="minorHAnsi"/>
                <w:iCs/>
                <w:sz w:val="22"/>
                <w:szCs w:val="22"/>
                <w:vertAlign w:val="superscript"/>
                <w:lang w:eastAsia="ar-SA"/>
              </w:rPr>
              <w:t>68</w:t>
            </w:r>
            <w:r w:rsidRPr="00D551A1">
              <w:rPr>
                <w:rFonts w:asciiTheme="minorHAnsi" w:hAnsiTheme="minorHAnsi" w:cstheme="minorHAnsi"/>
                <w:iCs/>
                <w:sz w:val="22"/>
                <w:szCs w:val="22"/>
                <w:lang w:eastAsia="ar-SA"/>
              </w:rPr>
              <w:t>, wymaga pisemnego poinformowania Instytucji Pośredniczącej pod rygorem nieważności. Pozostałe zmiany w treści Umowy wymagają, pod rygorem nieważności, formy aneksu do Umowy, z zastrzeżeniem § 1 pkt 18, § 2 ust. 7, § 3 ust. 13, § 4 ust. 7, § 5 ust. 1 i 2, § 10 ust. 3, § 15 ust. 1, § 18 ust. 3, § 23 ust. 27 oraz § 24 ust. 10.</w:t>
            </w:r>
          </w:p>
        </w:tc>
        <w:tc>
          <w:tcPr>
            <w:tcW w:w="339" w:type="pct"/>
            <w:tcBorders>
              <w:top w:val="single" w:sz="8" w:space="0" w:color="000000"/>
              <w:left w:val="single" w:sz="4" w:space="0" w:color="000000"/>
              <w:bottom w:val="single" w:sz="8" w:space="0" w:color="000000"/>
              <w:right w:val="single" w:sz="4" w:space="0" w:color="000000"/>
            </w:tcBorders>
          </w:tcPr>
          <w:p w14:paraId="1DF3EC55"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34</w:t>
            </w:r>
          </w:p>
        </w:tc>
        <w:tc>
          <w:tcPr>
            <w:tcW w:w="1912" w:type="pct"/>
            <w:tcBorders>
              <w:top w:val="single" w:sz="8" w:space="0" w:color="000000"/>
              <w:left w:val="single" w:sz="4" w:space="0" w:color="000000"/>
              <w:bottom w:val="single" w:sz="8" w:space="0" w:color="000000"/>
            </w:tcBorders>
          </w:tcPr>
          <w:p w14:paraId="31BE40A9" w14:textId="0520F488" w:rsidR="00762A97" w:rsidRPr="00D551A1" w:rsidRDefault="00FA536F"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Zmiana w treści Umowy związana ze zmianą adresu siedziby Beneficjenta i Partnerów</w:t>
            </w:r>
            <w:r w:rsidRPr="00D551A1">
              <w:rPr>
                <w:rFonts w:asciiTheme="minorHAnsi" w:hAnsiTheme="minorHAnsi" w:cstheme="minorHAnsi"/>
                <w:iCs/>
                <w:sz w:val="22"/>
                <w:szCs w:val="22"/>
                <w:vertAlign w:val="superscript"/>
                <w:lang w:eastAsia="ar-SA"/>
              </w:rPr>
              <w:t>71</w:t>
            </w:r>
            <w:r w:rsidRPr="00D551A1">
              <w:rPr>
                <w:rFonts w:asciiTheme="minorHAnsi" w:hAnsiTheme="minorHAnsi" w:cstheme="minorHAnsi"/>
                <w:iCs/>
                <w:sz w:val="22"/>
                <w:szCs w:val="22"/>
                <w:lang w:eastAsia="ar-SA"/>
              </w:rPr>
              <w:t>, wymaga pisemnego poinformowania Instytucji Pośredniczącej pod rygorem nieważności. Pozostałe zmiany w treści Umowy wymagają, pod rygorem nieważności, formy aneksu do Umowy, z zastrzeżeniem § 1 pkt 19, § 2 ust. 7, § 4 ust. 7, § 5 ust. 2, § 10 ust. 3, § 15 ust. 1, § 18 ust. 3, § 23 ust. 5 oraz § 24 ust. 12.</w:t>
            </w:r>
          </w:p>
        </w:tc>
        <w:tc>
          <w:tcPr>
            <w:tcW w:w="467" w:type="pct"/>
            <w:tcBorders>
              <w:top w:val="single" w:sz="8" w:space="0" w:color="000000"/>
              <w:left w:val="single" w:sz="4" w:space="0" w:color="000000"/>
              <w:bottom w:val="single" w:sz="8" w:space="0" w:color="000000"/>
              <w:right w:val="single" w:sz="8" w:space="0" w:color="000000"/>
            </w:tcBorders>
          </w:tcPr>
          <w:p w14:paraId="6AC36DAE"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3ECBF3E6" w14:textId="77777777" w:rsidTr="00BA67AC">
        <w:trPr>
          <w:trHeight w:val="918"/>
        </w:trPr>
        <w:tc>
          <w:tcPr>
            <w:tcW w:w="384" w:type="pct"/>
            <w:tcBorders>
              <w:top w:val="single" w:sz="8" w:space="0" w:color="000000"/>
              <w:left w:val="single" w:sz="8" w:space="0" w:color="000000"/>
              <w:bottom w:val="single" w:sz="8" w:space="0" w:color="000000"/>
            </w:tcBorders>
          </w:tcPr>
          <w:p w14:paraId="2084431F" w14:textId="49D03D4C" w:rsidR="00FA536F" w:rsidRPr="00D551A1" w:rsidRDefault="00FA536F"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35 ust. 1</w:t>
            </w:r>
          </w:p>
        </w:tc>
        <w:tc>
          <w:tcPr>
            <w:tcW w:w="1898" w:type="pct"/>
            <w:tcBorders>
              <w:top w:val="single" w:sz="8" w:space="0" w:color="000000"/>
              <w:left w:val="single" w:sz="4" w:space="0" w:color="000000"/>
              <w:bottom w:val="single" w:sz="8" w:space="0" w:color="000000"/>
            </w:tcBorders>
          </w:tcPr>
          <w:p w14:paraId="0D0FB73C" w14:textId="44D1EFDA" w:rsidR="00FA536F" w:rsidRPr="00D551A1" w:rsidRDefault="00FA536F" w:rsidP="00801164">
            <w:pPr>
              <w:pStyle w:val="Akapitzlist"/>
              <w:numPr>
                <w:ilvl w:val="0"/>
                <w:numId w:val="36"/>
              </w:numPr>
              <w:suppressAutoHyphens/>
              <w:spacing w:line="276" w:lineRule="auto"/>
              <w:ind w:left="264" w:hanging="293"/>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Umowa została sporządzona w dwóch jednobrzmiących egzemplarzach, po jednym dla każdej ze stron</w:t>
            </w:r>
            <w:r w:rsidRPr="00D551A1">
              <w:rPr>
                <w:rFonts w:asciiTheme="minorHAnsi" w:hAnsiTheme="minorHAnsi" w:cstheme="minorHAnsi"/>
                <w:iCs/>
                <w:sz w:val="22"/>
                <w:szCs w:val="22"/>
                <w:vertAlign w:val="superscript"/>
                <w:lang w:eastAsia="ar-SA"/>
              </w:rPr>
              <w:t>69</w:t>
            </w:r>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2EF52A67" w14:textId="194AC398" w:rsidR="00FA536F" w:rsidRPr="00D551A1" w:rsidRDefault="00FA536F"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35 ust. 1</w:t>
            </w:r>
          </w:p>
        </w:tc>
        <w:tc>
          <w:tcPr>
            <w:tcW w:w="1912" w:type="pct"/>
            <w:tcBorders>
              <w:top w:val="single" w:sz="8" w:space="0" w:color="000000"/>
              <w:left w:val="single" w:sz="4" w:space="0" w:color="000000"/>
              <w:bottom w:val="single" w:sz="8" w:space="0" w:color="000000"/>
            </w:tcBorders>
          </w:tcPr>
          <w:p w14:paraId="0E686E57" w14:textId="68D67BEE" w:rsidR="00FA536F" w:rsidRPr="00D551A1" w:rsidRDefault="00FA536F"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w:t>
            </w:r>
            <w:r w:rsidRPr="00D551A1">
              <w:rPr>
                <w:rFonts w:asciiTheme="minorHAnsi" w:eastAsia="Calibri" w:hAnsiTheme="minorHAnsi" w:cstheme="minorHAnsi"/>
                <w:iCs/>
                <w:sz w:val="22"/>
                <w:szCs w:val="22"/>
                <w:lang w:eastAsia="ar-SA"/>
              </w:rPr>
              <w:tab/>
              <w:t>Umowa została zawarta w formie elektronicznej.</w:t>
            </w:r>
          </w:p>
        </w:tc>
        <w:tc>
          <w:tcPr>
            <w:tcW w:w="467" w:type="pct"/>
            <w:tcBorders>
              <w:top w:val="single" w:sz="8" w:space="0" w:color="000000"/>
              <w:left w:val="single" w:sz="4" w:space="0" w:color="000000"/>
              <w:bottom w:val="single" w:sz="8" w:space="0" w:color="000000"/>
              <w:right w:val="single" w:sz="8" w:space="0" w:color="000000"/>
            </w:tcBorders>
          </w:tcPr>
          <w:p w14:paraId="575DA691" w14:textId="3B4A66DA" w:rsidR="00FA536F" w:rsidRPr="00D551A1" w:rsidRDefault="00FA536F"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07B520D7" w14:textId="77777777" w:rsidTr="00BA67AC">
        <w:trPr>
          <w:trHeight w:val="918"/>
        </w:trPr>
        <w:tc>
          <w:tcPr>
            <w:tcW w:w="384" w:type="pct"/>
            <w:tcBorders>
              <w:top w:val="single" w:sz="8" w:space="0" w:color="000000"/>
              <w:left w:val="single" w:sz="8" w:space="0" w:color="000000"/>
              <w:bottom w:val="single" w:sz="8" w:space="0" w:color="000000"/>
            </w:tcBorders>
          </w:tcPr>
          <w:p w14:paraId="1F56B3A7" w14:textId="43745BF6" w:rsidR="00FA536F" w:rsidRPr="00D551A1" w:rsidRDefault="00FA536F"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35 ust. 2 pkt 2</w:t>
            </w:r>
          </w:p>
        </w:tc>
        <w:tc>
          <w:tcPr>
            <w:tcW w:w="1898" w:type="pct"/>
            <w:tcBorders>
              <w:top w:val="single" w:sz="8" w:space="0" w:color="000000"/>
              <w:left w:val="single" w:sz="4" w:space="0" w:color="000000"/>
              <w:bottom w:val="single" w:sz="8" w:space="0" w:color="000000"/>
            </w:tcBorders>
          </w:tcPr>
          <w:p w14:paraId="5C36DC7E" w14:textId="71C41111" w:rsidR="00FA536F" w:rsidRPr="00D551A1" w:rsidRDefault="00FA536F"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2)</w:t>
            </w:r>
            <w:r w:rsidR="00395F22"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Załącznik nr 2: Oświadczenie o kwalifikowalności podatku od towarów i usług</w:t>
            </w:r>
            <w:r w:rsidRPr="00D551A1">
              <w:rPr>
                <w:rFonts w:asciiTheme="minorHAnsi" w:hAnsiTheme="minorHAnsi" w:cstheme="minorHAnsi"/>
                <w:iCs/>
                <w:sz w:val="22"/>
                <w:szCs w:val="22"/>
                <w:vertAlign w:val="superscript"/>
                <w:lang w:eastAsia="ar-SA"/>
              </w:rPr>
              <w:t>70</w:t>
            </w:r>
            <w:r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3FB5C1EA" w14:textId="3861E325" w:rsidR="00FA536F" w:rsidRPr="00D551A1" w:rsidRDefault="00FA536F"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35 ust. 2 pkt 2</w:t>
            </w:r>
          </w:p>
        </w:tc>
        <w:tc>
          <w:tcPr>
            <w:tcW w:w="1912" w:type="pct"/>
            <w:tcBorders>
              <w:top w:val="single" w:sz="8" w:space="0" w:color="000000"/>
              <w:left w:val="single" w:sz="4" w:space="0" w:color="000000"/>
              <w:bottom w:val="single" w:sz="8" w:space="0" w:color="000000"/>
            </w:tcBorders>
          </w:tcPr>
          <w:p w14:paraId="3ADCF650" w14:textId="4C3A023B" w:rsidR="00FA536F" w:rsidRPr="00D551A1" w:rsidRDefault="00FA536F"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2)</w:t>
            </w:r>
            <w:r w:rsidR="00395F22"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Załącznik nr 2: Oświadczenie o kwalifikowalności VAT</w:t>
            </w:r>
            <w:r w:rsidRPr="00D551A1">
              <w:rPr>
                <w:rFonts w:asciiTheme="minorHAnsi" w:eastAsia="Calibri" w:hAnsiTheme="minorHAnsi" w:cstheme="minorHAnsi"/>
                <w:iCs/>
                <w:sz w:val="22"/>
                <w:szCs w:val="22"/>
                <w:vertAlign w:val="superscript"/>
                <w:lang w:eastAsia="ar-SA"/>
              </w:rPr>
              <w:t>72</w:t>
            </w:r>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49E23FC4" w14:textId="27EEB51D" w:rsidR="00FA536F" w:rsidRPr="00D551A1" w:rsidRDefault="00FA536F"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524F227B" w14:textId="77777777" w:rsidTr="00BA67AC">
        <w:trPr>
          <w:trHeight w:val="918"/>
        </w:trPr>
        <w:tc>
          <w:tcPr>
            <w:tcW w:w="384" w:type="pct"/>
            <w:tcBorders>
              <w:top w:val="single" w:sz="8" w:space="0" w:color="000000"/>
              <w:left w:val="single" w:sz="8" w:space="0" w:color="000000"/>
              <w:bottom w:val="single" w:sz="8" w:space="0" w:color="000000"/>
            </w:tcBorders>
          </w:tcPr>
          <w:p w14:paraId="32551854"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35 ust. 2 pkt 4</w:t>
            </w:r>
          </w:p>
        </w:tc>
        <w:tc>
          <w:tcPr>
            <w:tcW w:w="1898" w:type="pct"/>
            <w:tcBorders>
              <w:top w:val="single" w:sz="8" w:space="0" w:color="000000"/>
              <w:left w:val="single" w:sz="4" w:space="0" w:color="000000"/>
              <w:bottom w:val="single" w:sz="8" w:space="0" w:color="000000"/>
            </w:tcBorders>
          </w:tcPr>
          <w:p w14:paraId="05931EFE" w14:textId="10C3CF6D"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4)</w:t>
            </w:r>
            <w:r w:rsidR="00395F22"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 xml:space="preserve">Załącznik nr 4: Wzór Formularza wprowadzania zmian w projekcie realizowanym w ramach FEO 2021-2027; </w:t>
            </w:r>
          </w:p>
          <w:p w14:paraId="65ADB6FD"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339" w:type="pct"/>
            <w:tcBorders>
              <w:top w:val="single" w:sz="8" w:space="0" w:color="000000"/>
              <w:left w:val="single" w:sz="4" w:space="0" w:color="000000"/>
              <w:bottom w:val="single" w:sz="8" w:space="0" w:color="000000"/>
              <w:right w:val="single" w:sz="4" w:space="0" w:color="000000"/>
            </w:tcBorders>
          </w:tcPr>
          <w:p w14:paraId="5451F408"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35 ust. 2 pkt 4</w:t>
            </w:r>
          </w:p>
        </w:tc>
        <w:tc>
          <w:tcPr>
            <w:tcW w:w="1912" w:type="pct"/>
            <w:tcBorders>
              <w:top w:val="single" w:sz="8" w:space="0" w:color="000000"/>
              <w:left w:val="single" w:sz="4" w:space="0" w:color="000000"/>
              <w:bottom w:val="single" w:sz="8" w:space="0" w:color="000000"/>
            </w:tcBorders>
          </w:tcPr>
          <w:p w14:paraId="670BB4DD" w14:textId="571B98E4"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4)</w:t>
            </w:r>
            <w:r w:rsidR="00395F22"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 xml:space="preserve">Załącznik nr 4: Formularz wprowadzania zmian w projekcie realizowanym w ramach FEO 2021-2027; </w:t>
            </w:r>
          </w:p>
          <w:p w14:paraId="472679F2" w14:textId="77777777" w:rsidR="00762A97" w:rsidRPr="00D551A1" w:rsidRDefault="00762A97" w:rsidP="00D551A1">
            <w:pPr>
              <w:suppressAutoHyphens/>
              <w:spacing w:line="276" w:lineRule="auto"/>
              <w:ind w:left="176" w:hanging="176"/>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2A2115D4"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5272F816" w14:textId="77777777" w:rsidTr="00BA67AC">
        <w:trPr>
          <w:trHeight w:val="962"/>
        </w:trPr>
        <w:tc>
          <w:tcPr>
            <w:tcW w:w="384" w:type="pct"/>
            <w:tcBorders>
              <w:top w:val="single" w:sz="8" w:space="0" w:color="000000"/>
              <w:left w:val="single" w:sz="8" w:space="0" w:color="000000"/>
              <w:bottom w:val="single" w:sz="8" w:space="0" w:color="000000"/>
            </w:tcBorders>
          </w:tcPr>
          <w:p w14:paraId="40EAB8ED"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35 ust. 2 pkt 7</w:t>
            </w:r>
          </w:p>
        </w:tc>
        <w:tc>
          <w:tcPr>
            <w:tcW w:w="1898" w:type="pct"/>
            <w:tcBorders>
              <w:top w:val="single" w:sz="8" w:space="0" w:color="000000"/>
              <w:left w:val="single" w:sz="4" w:space="0" w:color="000000"/>
              <w:bottom w:val="single" w:sz="8" w:space="0" w:color="000000"/>
            </w:tcBorders>
          </w:tcPr>
          <w:p w14:paraId="07C539B0" w14:textId="4F50DD3D"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7)</w:t>
            </w:r>
            <w:r w:rsidR="00395F22"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Załącznik nr 7: Wniosek o dodanie osoby zarządzającej projektem;</w:t>
            </w:r>
          </w:p>
        </w:tc>
        <w:tc>
          <w:tcPr>
            <w:tcW w:w="339" w:type="pct"/>
            <w:tcBorders>
              <w:top w:val="single" w:sz="8" w:space="0" w:color="000000"/>
              <w:left w:val="single" w:sz="4" w:space="0" w:color="000000"/>
              <w:bottom w:val="single" w:sz="8" w:space="0" w:color="000000"/>
              <w:right w:val="single" w:sz="4" w:space="0" w:color="000000"/>
            </w:tcBorders>
          </w:tcPr>
          <w:p w14:paraId="3442C365"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35 ust. 2 pkt 7</w:t>
            </w:r>
          </w:p>
        </w:tc>
        <w:tc>
          <w:tcPr>
            <w:tcW w:w="1912" w:type="pct"/>
            <w:tcBorders>
              <w:top w:val="single" w:sz="8" w:space="0" w:color="000000"/>
              <w:left w:val="single" w:sz="4" w:space="0" w:color="000000"/>
              <w:bottom w:val="single" w:sz="8" w:space="0" w:color="000000"/>
            </w:tcBorders>
          </w:tcPr>
          <w:p w14:paraId="004EC4D9" w14:textId="23D76539" w:rsidR="00762A97" w:rsidRPr="00D551A1" w:rsidRDefault="00762A97"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7)</w:t>
            </w:r>
            <w:r w:rsidR="00395F22" w:rsidRPr="00D551A1">
              <w:rPr>
                <w:rFonts w:asciiTheme="minorHAnsi" w:eastAsia="Calibri" w:hAnsiTheme="minorHAnsi" w:cstheme="minorHAnsi"/>
                <w:iCs/>
                <w:sz w:val="22"/>
                <w:szCs w:val="22"/>
                <w:lang w:eastAsia="ar-SA"/>
              </w:rPr>
              <w:t xml:space="preserve"> </w:t>
            </w:r>
            <w:r w:rsidRPr="00D551A1">
              <w:rPr>
                <w:rFonts w:asciiTheme="minorHAnsi" w:eastAsia="Calibri" w:hAnsiTheme="minorHAnsi" w:cstheme="minorHAnsi"/>
                <w:iCs/>
                <w:sz w:val="22"/>
                <w:szCs w:val="22"/>
                <w:lang w:eastAsia="ar-SA"/>
              </w:rPr>
              <w:t>Załącznik nr 7: Wniosek o dodanie osoby uprawnionej zarządzającej projektem po stronie Beneficjenta;</w:t>
            </w:r>
          </w:p>
        </w:tc>
        <w:tc>
          <w:tcPr>
            <w:tcW w:w="467" w:type="pct"/>
            <w:tcBorders>
              <w:top w:val="single" w:sz="8" w:space="0" w:color="000000"/>
              <w:left w:val="single" w:sz="4" w:space="0" w:color="000000"/>
              <w:bottom w:val="single" w:sz="8" w:space="0" w:color="000000"/>
              <w:right w:val="single" w:sz="8" w:space="0" w:color="000000"/>
            </w:tcBorders>
          </w:tcPr>
          <w:p w14:paraId="68E2736C"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267F9E67" w14:textId="77777777" w:rsidTr="00BA67AC">
        <w:trPr>
          <w:trHeight w:val="856"/>
        </w:trPr>
        <w:tc>
          <w:tcPr>
            <w:tcW w:w="384" w:type="pct"/>
            <w:tcBorders>
              <w:top w:val="single" w:sz="8" w:space="0" w:color="000000"/>
              <w:left w:val="single" w:sz="8" w:space="0" w:color="000000"/>
              <w:bottom w:val="single" w:sz="8" w:space="0" w:color="000000"/>
            </w:tcBorders>
          </w:tcPr>
          <w:p w14:paraId="1FA443E7"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35 ust. 2 pkt 11</w:t>
            </w:r>
          </w:p>
        </w:tc>
        <w:tc>
          <w:tcPr>
            <w:tcW w:w="1898" w:type="pct"/>
            <w:tcBorders>
              <w:top w:val="single" w:sz="8" w:space="0" w:color="000000"/>
              <w:left w:val="single" w:sz="4" w:space="0" w:color="000000"/>
              <w:bottom w:val="single" w:sz="8" w:space="0" w:color="000000"/>
            </w:tcBorders>
          </w:tcPr>
          <w:p w14:paraId="7BCDBB92" w14:textId="6E2D3E93"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11)</w:t>
            </w:r>
            <w:r w:rsidR="00395F22"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Załącznik nr 11: Oświadczenie uczestnika projektu;</w:t>
            </w:r>
          </w:p>
        </w:tc>
        <w:tc>
          <w:tcPr>
            <w:tcW w:w="339" w:type="pct"/>
            <w:tcBorders>
              <w:top w:val="single" w:sz="8" w:space="0" w:color="000000"/>
              <w:left w:val="single" w:sz="4" w:space="0" w:color="000000"/>
              <w:bottom w:val="single" w:sz="8" w:space="0" w:color="000000"/>
              <w:right w:val="single" w:sz="4" w:space="0" w:color="000000"/>
            </w:tcBorders>
          </w:tcPr>
          <w:p w14:paraId="1EA1DB42"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35 ust. 2 pkt 11</w:t>
            </w:r>
          </w:p>
        </w:tc>
        <w:tc>
          <w:tcPr>
            <w:tcW w:w="1912" w:type="pct"/>
            <w:tcBorders>
              <w:top w:val="single" w:sz="8" w:space="0" w:color="000000"/>
              <w:left w:val="single" w:sz="4" w:space="0" w:color="000000"/>
              <w:bottom w:val="single" w:sz="8" w:space="0" w:color="000000"/>
            </w:tcBorders>
          </w:tcPr>
          <w:p w14:paraId="42653956" w14:textId="5F9AFE87" w:rsidR="00762A97" w:rsidRPr="00D551A1" w:rsidRDefault="00762A97" w:rsidP="00D551A1">
            <w:pPr>
              <w:suppressAutoHyphens/>
              <w:spacing w:line="276" w:lineRule="auto"/>
              <w:rPr>
                <w:rFonts w:asciiTheme="minorHAnsi" w:eastAsia="Calibri" w:hAnsiTheme="minorHAnsi" w:cstheme="minorHAnsi"/>
                <w:iCs/>
                <w:sz w:val="22"/>
                <w:szCs w:val="22"/>
                <w:lang w:eastAsia="ar-SA"/>
              </w:rPr>
            </w:pPr>
            <w:r w:rsidRPr="00993A48">
              <w:rPr>
                <w:rFonts w:asciiTheme="minorHAnsi" w:eastAsia="Calibri" w:hAnsiTheme="minorHAnsi" w:cstheme="minorHAnsi"/>
                <w:iCs/>
                <w:sz w:val="22"/>
                <w:szCs w:val="22"/>
                <w:lang w:eastAsia="ar-SA"/>
              </w:rPr>
              <w:t>11)</w:t>
            </w:r>
            <w:r w:rsidR="00395F22" w:rsidRPr="00993A48">
              <w:rPr>
                <w:rFonts w:asciiTheme="minorHAnsi" w:eastAsia="Calibri" w:hAnsiTheme="minorHAnsi" w:cstheme="minorHAnsi"/>
                <w:iCs/>
                <w:sz w:val="22"/>
                <w:szCs w:val="22"/>
                <w:lang w:eastAsia="ar-SA"/>
              </w:rPr>
              <w:t xml:space="preserve"> </w:t>
            </w:r>
            <w:r w:rsidRPr="00993A48">
              <w:rPr>
                <w:rFonts w:asciiTheme="minorHAnsi" w:eastAsia="Calibri" w:hAnsiTheme="minorHAnsi" w:cstheme="minorHAnsi"/>
                <w:iCs/>
                <w:sz w:val="22"/>
                <w:szCs w:val="22"/>
                <w:lang w:eastAsia="ar-SA"/>
              </w:rPr>
              <w:t xml:space="preserve">Załącznik nr 11: </w:t>
            </w:r>
            <w:r w:rsidR="002E2E4C" w:rsidRPr="002E2E4C">
              <w:rPr>
                <w:rFonts w:asciiTheme="minorHAnsi" w:eastAsia="Calibri" w:hAnsiTheme="minorHAnsi" w:cstheme="minorHAnsi"/>
                <w:iCs/>
                <w:sz w:val="22"/>
                <w:szCs w:val="22"/>
                <w:lang w:eastAsia="ar-SA"/>
              </w:rPr>
              <w:t>Klauzule informacyjne Instytucji Zarządzającej i Instytucji Pośredniczącej</w:t>
            </w:r>
            <w:r w:rsidRPr="00993A48">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40556139"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4A6FBC15" w14:textId="77777777" w:rsidTr="00BA67AC">
        <w:trPr>
          <w:trHeight w:val="1615"/>
        </w:trPr>
        <w:tc>
          <w:tcPr>
            <w:tcW w:w="384" w:type="pct"/>
            <w:tcBorders>
              <w:top w:val="single" w:sz="8" w:space="0" w:color="000000"/>
              <w:left w:val="single" w:sz="8" w:space="0" w:color="000000"/>
              <w:bottom w:val="single" w:sz="8" w:space="0" w:color="000000"/>
            </w:tcBorders>
          </w:tcPr>
          <w:p w14:paraId="08EC8EF7"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35 ust. 2 pkt 12</w:t>
            </w:r>
          </w:p>
        </w:tc>
        <w:tc>
          <w:tcPr>
            <w:tcW w:w="1898" w:type="pct"/>
            <w:tcBorders>
              <w:top w:val="single" w:sz="8" w:space="0" w:color="000000"/>
              <w:left w:val="single" w:sz="4" w:space="0" w:color="000000"/>
              <w:bottom w:val="single" w:sz="8" w:space="0" w:color="000000"/>
            </w:tcBorders>
          </w:tcPr>
          <w:p w14:paraId="76356063" w14:textId="6DF943D2"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12)</w:t>
            </w:r>
            <w:r w:rsidR="00395F22"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lang w:eastAsia="ar-SA"/>
              </w:rPr>
              <w:t>Załącznik nr 12: Zakres danych osobowych powierzonych do przetwarzania;</w:t>
            </w:r>
          </w:p>
        </w:tc>
        <w:tc>
          <w:tcPr>
            <w:tcW w:w="339" w:type="pct"/>
            <w:tcBorders>
              <w:top w:val="single" w:sz="8" w:space="0" w:color="000000"/>
              <w:left w:val="single" w:sz="4" w:space="0" w:color="000000"/>
              <w:bottom w:val="single" w:sz="8" w:space="0" w:color="000000"/>
              <w:right w:val="single" w:sz="4" w:space="0" w:color="000000"/>
            </w:tcBorders>
          </w:tcPr>
          <w:p w14:paraId="78BF9AD1" w14:textId="0B40050F"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69A330A5" w14:textId="0F1049A5" w:rsidR="00762A97" w:rsidRPr="00D551A1" w:rsidRDefault="001243A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 załącznik</w:t>
            </w:r>
          </w:p>
        </w:tc>
        <w:tc>
          <w:tcPr>
            <w:tcW w:w="467" w:type="pct"/>
            <w:tcBorders>
              <w:top w:val="single" w:sz="8" w:space="0" w:color="000000"/>
              <w:left w:val="single" w:sz="4" w:space="0" w:color="000000"/>
              <w:bottom w:val="single" w:sz="8" w:space="0" w:color="000000"/>
              <w:right w:val="single" w:sz="8" w:space="0" w:color="000000"/>
            </w:tcBorders>
          </w:tcPr>
          <w:p w14:paraId="348E195C" w14:textId="63A7507B" w:rsidR="00762A97" w:rsidRPr="00D551A1" w:rsidRDefault="0076163B" w:rsidP="00D551A1">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Z uwagi na usunięcie </w:t>
            </w:r>
            <w:r w:rsidR="00762A97" w:rsidRPr="00D551A1">
              <w:rPr>
                <w:rFonts w:asciiTheme="minorHAnsi" w:hAnsiTheme="minorHAnsi" w:cstheme="minorHAnsi"/>
                <w:sz w:val="22"/>
                <w:szCs w:val="22"/>
                <w:lang w:eastAsia="ar-SA"/>
              </w:rPr>
              <w:t>załącznik</w:t>
            </w:r>
            <w:r>
              <w:rPr>
                <w:rFonts w:asciiTheme="minorHAnsi" w:hAnsiTheme="minorHAnsi" w:cstheme="minorHAnsi"/>
                <w:sz w:val="22"/>
                <w:szCs w:val="22"/>
                <w:lang w:eastAsia="ar-SA"/>
              </w:rPr>
              <w:t>ów</w:t>
            </w:r>
            <w:r w:rsidR="00762A97" w:rsidRPr="00D551A1">
              <w:rPr>
                <w:rFonts w:asciiTheme="minorHAnsi" w:hAnsiTheme="minorHAnsi" w:cstheme="minorHAnsi"/>
                <w:sz w:val="22"/>
                <w:szCs w:val="22"/>
                <w:lang w:eastAsia="ar-SA"/>
              </w:rPr>
              <w:t xml:space="preserve"> nr: 12 13 i 14 do Umowy zmianie uległ numer </w:t>
            </w:r>
            <w:r>
              <w:rPr>
                <w:rFonts w:asciiTheme="minorHAnsi" w:hAnsiTheme="minorHAnsi" w:cstheme="minorHAnsi"/>
                <w:sz w:val="22"/>
                <w:szCs w:val="22"/>
                <w:lang w:eastAsia="ar-SA"/>
              </w:rPr>
              <w:t xml:space="preserve"> załącznika 15.</w:t>
            </w:r>
          </w:p>
        </w:tc>
      </w:tr>
      <w:tr w:rsidR="0076163B" w:rsidRPr="00D551A1" w14:paraId="5A63BEAA" w14:textId="77777777" w:rsidTr="00BA67AC">
        <w:trPr>
          <w:trHeight w:val="872"/>
        </w:trPr>
        <w:tc>
          <w:tcPr>
            <w:tcW w:w="384" w:type="pct"/>
            <w:tcBorders>
              <w:top w:val="single" w:sz="8" w:space="0" w:color="000000"/>
              <w:left w:val="single" w:sz="8" w:space="0" w:color="000000"/>
              <w:bottom w:val="single" w:sz="8" w:space="0" w:color="000000"/>
            </w:tcBorders>
          </w:tcPr>
          <w:p w14:paraId="3B8F4D6B"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35 ust. 2 pkt 13</w:t>
            </w:r>
          </w:p>
        </w:tc>
        <w:tc>
          <w:tcPr>
            <w:tcW w:w="1898" w:type="pct"/>
            <w:tcBorders>
              <w:top w:val="single" w:sz="8" w:space="0" w:color="000000"/>
              <w:left w:val="single" w:sz="4" w:space="0" w:color="000000"/>
              <w:bottom w:val="single" w:sz="8" w:space="0" w:color="000000"/>
            </w:tcBorders>
          </w:tcPr>
          <w:p w14:paraId="0399C8E8"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13)</w:t>
            </w:r>
            <w:r w:rsidRPr="00D551A1">
              <w:rPr>
                <w:rFonts w:asciiTheme="minorHAnsi" w:hAnsiTheme="minorHAnsi" w:cstheme="minorHAnsi"/>
                <w:iCs/>
                <w:sz w:val="22"/>
                <w:szCs w:val="22"/>
                <w:lang w:eastAsia="ar-SA"/>
              </w:rPr>
              <w:tab/>
              <w:t>Załącznik nr 13: Wzór upoważnienia do przetwarzania danych osobowych;</w:t>
            </w:r>
          </w:p>
        </w:tc>
        <w:tc>
          <w:tcPr>
            <w:tcW w:w="339" w:type="pct"/>
            <w:tcBorders>
              <w:top w:val="single" w:sz="8" w:space="0" w:color="000000"/>
              <w:left w:val="single" w:sz="4" w:space="0" w:color="000000"/>
              <w:bottom w:val="single" w:sz="8" w:space="0" w:color="000000"/>
              <w:right w:val="single" w:sz="4" w:space="0" w:color="000000"/>
            </w:tcBorders>
          </w:tcPr>
          <w:p w14:paraId="3DBD2740" w14:textId="2C0C1970"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1C979A38" w14:textId="32A2D682" w:rsidR="00762A97" w:rsidRPr="00D551A1" w:rsidRDefault="001243A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 załącznik</w:t>
            </w:r>
          </w:p>
        </w:tc>
        <w:tc>
          <w:tcPr>
            <w:tcW w:w="467" w:type="pct"/>
            <w:tcBorders>
              <w:top w:val="single" w:sz="8" w:space="0" w:color="000000"/>
              <w:left w:val="single" w:sz="4" w:space="0" w:color="000000"/>
              <w:bottom w:val="single" w:sz="8" w:space="0" w:color="000000"/>
              <w:right w:val="single" w:sz="8" w:space="0" w:color="000000"/>
            </w:tcBorders>
          </w:tcPr>
          <w:p w14:paraId="7F041342"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Jw.</w:t>
            </w:r>
          </w:p>
        </w:tc>
      </w:tr>
      <w:tr w:rsidR="0076163B" w:rsidRPr="00D551A1" w14:paraId="0103E5F3" w14:textId="77777777" w:rsidTr="00BA67AC">
        <w:trPr>
          <w:trHeight w:val="971"/>
        </w:trPr>
        <w:tc>
          <w:tcPr>
            <w:tcW w:w="384" w:type="pct"/>
            <w:tcBorders>
              <w:top w:val="single" w:sz="8" w:space="0" w:color="000000"/>
              <w:left w:val="single" w:sz="8" w:space="0" w:color="000000"/>
              <w:bottom w:val="single" w:sz="8" w:space="0" w:color="000000"/>
            </w:tcBorders>
          </w:tcPr>
          <w:p w14:paraId="3F966AFB"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35 ust. 2 pkt 14</w:t>
            </w:r>
          </w:p>
        </w:tc>
        <w:tc>
          <w:tcPr>
            <w:tcW w:w="1898" w:type="pct"/>
            <w:tcBorders>
              <w:top w:val="single" w:sz="8" w:space="0" w:color="000000"/>
              <w:left w:val="single" w:sz="4" w:space="0" w:color="000000"/>
              <w:bottom w:val="single" w:sz="8" w:space="0" w:color="000000"/>
            </w:tcBorders>
          </w:tcPr>
          <w:p w14:paraId="0892F641"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14)</w:t>
            </w:r>
            <w:r w:rsidRPr="00D551A1">
              <w:rPr>
                <w:rFonts w:asciiTheme="minorHAnsi" w:hAnsiTheme="minorHAnsi" w:cstheme="minorHAnsi"/>
                <w:iCs/>
                <w:sz w:val="22"/>
                <w:szCs w:val="22"/>
                <w:lang w:eastAsia="ar-SA"/>
              </w:rPr>
              <w:tab/>
              <w:t>Załącznik nr 14: Wzór odwołania upoważnienia do przetwarzania danych osobowych;</w:t>
            </w:r>
          </w:p>
        </w:tc>
        <w:tc>
          <w:tcPr>
            <w:tcW w:w="339" w:type="pct"/>
            <w:tcBorders>
              <w:top w:val="single" w:sz="8" w:space="0" w:color="000000"/>
              <w:left w:val="single" w:sz="4" w:space="0" w:color="000000"/>
              <w:bottom w:val="single" w:sz="8" w:space="0" w:color="000000"/>
              <w:right w:val="single" w:sz="4" w:space="0" w:color="000000"/>
            </w:tcBorders>
          </w:tcPr>
          <w:p w14:paraId="08FDD1A4" w14:textId="0C94E536"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0C6032A2" w14:textId="06FA0F15" w:rsidR="00762A97" w:rsidRPr="00D551A1" w:rsidRDefault="001243A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 załącznik</w:t>
            </w:r>
          </w:p>
        </w:tc>
        <w:tc>
          <w:tcPr>
            <w:tcW w:w="467" w:type="pct"/>
            <w:tcBorders>
              <w:top w:val="single" w:sz="8" w:space="0" w:color="000000"/>
              <w:left w:val="single" w:sz="4" w:space="0" w:color="000000"/>
              <w:bottom w:val="single" w:sz="8" w:space="0" w:color="000000"/>
              <w:right w:val="single" w:sz="8" w:space="0" w:color="000000"/>
            </w:tcBorders>
          </w:tcPr>
          <w:p w14:paraId="61833137"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Jw.</w:t>
            </w:r>
          </w:p>
        </w:tc>
      </w:tr>
      <w:tr w:rsidR="0076163B" w:rsidRPr="00D551A1" w14:paraId="4FD58F24" w14:textId="77777777" w:rsidTr="00BA67AC">
        <w:trPr>
          <w:trHeight w:val="1615"/>
        </w:trPr>
        <w:tc>
          <w:tcPr>
            <w:tcW w:w="384" w:type="pct"/>
            <w:tcBorders>
              <w:top w:val="single" w:sz="8" w:space="0" w:color="000000"/>
              <w:left w:val="single" w:sz="8" w:space="0" w:color="000000"/>
              <w:bottom w:val="single" w:sz="8" w:space="0" w:color="000000"/>
            </w:tcBorders>
          </w:tcPr>
          <w:p w14:paraId="0D993C06"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35 ust. 2 pkt 15</w:t>
            </w:r>
          </w:p>
        </w:tc>
        <w:tc>
          <w:tcPr>
            <w:tcW w:w="1898" w:type="pct"/>
            <w:tcBorders>
              <w:top w:val="single" w:sz="8" w:space="0" w:color="000000"/>
              <w:left w:val="single" w:sz="4" w:space="0" w:color="000000"/>
              <w:bottom w:val="single" w:sz="8" w:space="0" w:color="000000"/>
            </w:tcBorders>
          </w:tcPr>
          <w:p w14:paraId="4AA0741E" w14:textId="29E8836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15) Załącznik nr 15: Zasady weryfikacji kryteriów wyboru </w:t>
            </w:r>
            <w:r w:rsidR="0054585B" w:rsidRPr="00D551A1">
              <w:rPr>
                <w:rFonts w:asciiTheme="minorHAnsi" w:hAnsiTheme="minorHAnsi" w:cstheme="minorHAnsi"/>
                <w:iCs/>
                <w:sz w:val="22"/>
                <w:szCs w:val="22"/>
                <w:lang w:eastAsia="ar-SA"/>
              </w:rPr>
              <w:t xml:space="preserve">projektów </w:t>
            </w:r>
            <w:r w:rsidRPr="00D551A1">
              <w:rPr>
                <w:rFonts w:asciiTheme="minorHAnsi" w:hAnsiTheme="minorHAnsi" w:cstheme="minorHAnsi"/>
                <w:iCs/>
                <w:sz w:val="22"/>
                <w:szCs w:val="22"/>
                <w:lang w:eastAsia="ar-SA"/>
              </w:rPr>
              <w:t>na etapie realizacji projektu, w tym wykaz minimalnych obligatoryjnych dokumentów dla Działania 5.</w:t>
            </w:r>
            <w:r w:rsidR="0054585B" w:rsidRPr="00D551A1">
              <w:rPr>
                <w:rFonts w:asciiTheme="minorHAnsi" w:hAnsiTheme="minorHAnsi" w:cstheme="minorHAnsi"/>
                <w:iCs/>
                <w:sz w:val="22"/>
                <w:szCs w:val="22"/>
                <w:lang w:eastAsia="ar-SA"/>
              </w:rPr>
              <w:t>10</w:t>
            </w:r>
            <w:r w:rsidRPr="00D551A1">
              <w:rPr>
                <w:rFonts w:asciiTheme="minorHAnsi" w:hAnsiTheme="minorHAnsi" w:cstheme="minorHAnsi"/>
                <w:iCs/>
                <w:sz w:val="22"/>
                <w:szCs w:val="22"/>
                <w:lang w:eastAsia="ar-SA"/>
              </w:rPr>
              <w:t xml:space="preserve"> </w:t>
            </w:r>
            <w:r w:rsidR="0054585B" w:rsidRPr="00D551A1">
              <w:rPr>
                <w:rFonts w:asciiTheme="minorHAnsi" w:hAnsiTheme="minorHAnsi" w:cstheme="minorHAnsi"/>
                <w:iCs/>
                <w:sz w:val="22"/>
                <w:szCs w:val="22"/>
                <w:lang w:eastAsia="ar-SA"/>
              </w:rPr>
              <w:t>Edukacja włączająca</w:t>
            </w:r>
            <w:r w:rsidRPr="00D551A1">
              <w:rPr>
                <w:rFonts w:asciiTheme="minorHAnsi" w:hAnsiTheme="minorHAnsi" w:cstheme="minorHAnsi"/>
                <w:iCs/>
                <w:sz w:val="22"/>
                <w:szCs w:val="22"/>
                <w:lang w:eastAsia="ar-SA"/>
              </w:rPr>
              <w:t xml:space="preserve"> programu regionalnego FEO 2021-2027</w:t>
            </w:r>
            <w:r w:rsidR="001243A4" w:rsidRPr="00D551A1">
              <w:rPr>
                <w:rFonts w:asciiTheme="minorHAnsi" w:hAnsiTheme="minorHAnsi" w:cstheme="minorHAnsi"/>
                <w:iCs/>
                <w:sz w:val="22"/>
                <w:szCs w:val="22"/>
                <w:lang w:eastAsia="ar-SA"/>
              </w:rPr>
              <w:t>.</w:t>
            </w:r>
          </w:p>
        </w:tc>
        <w:tc>
          <w:tcPr>
            <w:tcW w:w="339" w:type="pct"/>
            <w:tcBorders>
              <w:top w:val="single" w:sz="8" w:space="0" w:color="000000"/>
              <w:left w:val="single" w:sz="4" w:space="0" w:color="000000"/>
              <w:bottom w:val="single" w:sz="8" w:space="0" w:color="000000"/>
              <w:right w:val="single" w:sz="4" w:space="0" w:color="000000"/>
            </w:tcBorders>
          </w:tcPr>
          <w:p w14:paraId="08938240" w14:textId="7152A991" w:rsidR="00762A97" w:rsidRPr="00D551A1" w:rsidRDefault="001243A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35 ust. 2 pkt 12</w:t>
            </w:r>
          </w:p>
        </w:tc>
        <w:tc>
          <w:tcPr>
            <w:tcW w:w="1912" w:type="pct"/>
            <w:tcBorders>
              <w:top w:val="single" w:sz="8" w:space="0" w:color="000000"/>
              <w:left w:val="single" w:sz="4" w:space="0" w:color="000000"/>
              <w:bottom w:val="single" w:sz="8" w:space="0" w:color="000000"/>
            </w:tcBorders>
          </w:tcPr>
          <w:p w14:paraId="1DF876DE" w14:textId="17741278" w:rsidR="00762A97" w:rsidRPr="00D551A1" w:rsidRDefault="001243A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12) Załącznik nr 12: Zasady weryfikacji kryteriów wyboru projektów na etapie realizacji projektu, w tym wykaz minimalnych obligatoryjnych dokumentów dla Działania 5.10 Edukacja włączająca programu regionalnego FEO 2021-2027;</w:t>
            </w:r>
          </w:p>
        </w:tc>
        <w:tc>
          <w:tcPr>
            <w:tcW w:w="467" w:type="pct"/>
            <w:tcBorders>
              <w:top w:val="single" w:sz="8" w:space="0" w:color="000000"/>
              <w:left w:val="single" w:sz="4" w:space="0" w:color="000000"/>
              <w:bottom w:val="single" w:sz="8" w:space="0" w:color="000000"/>
              <w:right w:val="single" w:sz="8" w:space="0" w:color="000000"/>
            </w:tcBorders>
          </w:tcPr>
          <w:p w14:paraId="5FF4DD2A"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Jw.</w:t>
            </w:r>
          </w:p>
        </w:tc>
      </w:tr>
      <w:tr w:rsidR="0076163B" w:rsidRPr="00D551A1" w14:paraId="06DB1CCE" w14:textId="77777777" w:rsidTr="00BA67AC">
        <w:trPr>
          <w:trHeight w:val="855"/>
        </w:trPr>
        <w:tc>
          <w:tcPr>
            <w:tcW w:w="384" w:type="pct"/>
            <w:tcBorders>
              <w:top w:val="single" w:sz="8" w:space="0" w:color="000000"/>
              <w:left w:val="single" w:sz="8" w:space="0" w:color="000000"/>
              <w:bottom w:val="single" w:sz="8" w:space="0" w:color="000000"/>
            </w:tcBorders>
          </w:tcPr>
          <w:p w14:paraId="4EE12DB8" w14:textId="0386F3B9" w:rsidR="00762A97" w:rsidRPr="00D551A1" w:rsidRDefault="009A3D26"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35 ust. 2 pkt 16</w:t>
            </w:r>
          </w:p>
        </w:tc>
        <w:tc>
          <w:tcPr>
            <w:tcW w:w="1898" w:type="pct"/>
            <w:tcBorders>
              <w:top w:val="single" w:sz="8" w:space="0" w:color="000000"/>
              <w:left w:val="single" w:sz="4" w:space="0" w:color="000000"/>
              <w:bottom w:val="single" w:sz="8" w:space="0" w:color="000000"/>
            </w:tcBorders>
          </w:tcPr>
          <w:p w14:paraId="2FA3DD49" w14:textId="3E84841E" w:rsidR="00762A97" w:rsidRPr="00D551A1" w:rsidRDefault="001243A4" w:rsidP="00D551A1">
            <w:pPr>
              <w:suppressAutoHyphens/>
              <w:spacing w:after="200"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Brak załącznika</w:t>
            </w:r>
          </w:p>
        </w:tc>
        <w:tc>
          <w:tcPr>
            <w:tcW w:w="339" w:type="pct"/>
            <w:tcBorders>
              <w:top w:val="single" w:sz="8" w:space="0" w:color="000000"/>
              <w:left w:val="single" w:sz="4" w:space="0" w:color="000000"/>
              <w:bottom w:val="single" w:sz="8" w:space="0" w:color="000000"/>
              <w:right w:val="single" w:sz="4" w:space="0" w:color="000000"/>
            </w:tcBorders>
          </w:tcPr>
          <w:p w14:paraId="3C6D1382" w14:textId="30EA4516" w:rsidR="00762A97" w:rsidRPr="00D551A1" w:rsidRDefault="001243A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35 ust. 2 pkt 13</w:t>
            </w:r>
          </w:p>
        </w:tc>
        <w:tc>
          <w:tcPr>
            <w:tcW w:w="1912" w:type="pct"/>
            <w:tcBorders>
              <w:top w:val="single" w:sz="8" w:space="0" w:color="000000"/>
              <w:left w:val="single" w:sz="4" w:space="0" w:color="000000"/>
              <w:bottom w:val="single" w:sz="8" w:space="0" w:color="000000"/>
            </w:tcBorders>
          </w:tcPr>
          <w:p w14:paraId="3F9241D6" w14:textId="0FCDF7E0" w:rsidR="00762A97" w:rsidRPr="00D551A1" w:rsidRDefault="001243A4"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13) Załącznik nr 13: Wzór harmonogramu form wsparcia dla uczestników projektu.</w:t>
            </w:r>
          </w:p>
        </w:tc>
        <w:tc>
          <w:tcPr>
            <w:tcW w:w="467" w:type="pct"/>
            <w:tcBorders>
              <w:top w:val="single" w:sz="8" w:space="0" w:color="000000"/>
              <w:left w:val="single" w:sz="4" w:space="0" w:color="000000"/>
              <w:bottom w:val="single" w:sz="8" w:space="0" w:color="000000"/>
              <w:right w:val="single" w:sz="8" w:space="0" w:color="000000"/>
            </w:tcBorders>
          </w:tcPr>
          <w:p w14:paraId="68F47FE3" w14:textId="4F20AFCD" w:rsidR="00762A97" w:rsidRPr="00D551A1" w:rsidRDefault="001243A4"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Dodanie nowego załącznika</w:t>
            </w:r>
            <w:r w:rsidR="00762A97" w:rsidRPr="00D551A1">
              <w:rPr>
                <w:rFonts w:asciiTheme="minorHAnsi" w:hAnsiTheme="minorHAnsi" w:cstheme="minorHAnsi"/>
                <w:sz w:val="22"/>
                <w:szCs w:val="22"/>
                <w:lang w:eastAsia="ar-SA"/>
              </w:rPr>
              <w:t xml:space="preserve"> </w:t>
            </w:r>
          </w:p>
        </w:tc>
      </w:tr>
      <w:tr w:rsidR="0076163B" w:rsidRPr="00D551A1" w14:paraId="0E4DFE47" w14:textId="77777777" w:rsidTr="00BA67AC">
        <w:trPr>
          <w:trHeight w:val="887"/>
        </w:trPr>
        <w:tc>
          <w:tcPr>
            <w:tcW w:w="384" w:type="pct"/>
            <w:tcBorders>
              <w:top w:val="single" w:sz="8" w:space="0" w:color="000000"/>
              <w:left w:val="single" w:sz="8" w:space="0" w:color="000000"/>
              <w:bottom w:val="single" w:sz="8" w:space="0" w:color="000000"/>
            </w:tcBorders>
          </w:tcPr>
          <w:p w14:paraId="10BF18CA" w14:textId="65130ADD" w:rsidR="00E728A4" w:rsidRPr="00D551A1" w:rsidRDefault="00E728A4" w:rsidP="00D551A1">
            <w:pPr>
              <w:suppressAutoHyphens/>
              <w:snapToGrid w:val="0"/>
              <w:spacing w:line="276" w:lineRule="auto"/>
              <w:rPr>
                <w:rFonts w:asciiTheme="minorHAnsi" w:hAnsiTheme="minorHAnsi" w:cstheme="minorHAnsi"/>
                <w:sz w:val="22"/>
                <w:szCs w:val="22"/>
                <w:highlight w:val="yellow"/>
                <w:lang w:eastAsia="ar-SA"/>
              </w:rPr>
            </w:pPr>
            <w:r w:rsidRPr="00D551A1">
              <w:rPr>
                <w:rFonts w:asciiTheme="minorHAnsi" w:hAnsiTheme="minorHAnsi" w:cstheme="minorHAnsi"/>
                <w:sz w:val="22"/>
                <w:szCs w:val="22"/>
                <w:lang w:eastAsia="ar-SA"/>
              </w:rPr>
              <w:t>Przypis nr 1</w:t>
            </w:r>
          </w:p>
        </w:tc>
        <w:tc>
          <w:tcPr>
            <w:tcW w:w="1898" w:type="pct"/>
            <w:tcBorders>
              <w:top w:val="single" w:sz="8" w:space="0" w:color="000000"/>
              <w:left w:val="single" w:sz="4" w:space="0" w:color="000000"/>
              <w:bottom w:val="single" w:sz="8" w:space="0" w:color="000000"/>
            </w:tcBorders>
          </w:tcPr>
          <w:p w14:paraId="0E26B2BC" w14:textId="2021C4F0" w:rsidR="00E728A4" w:rsidRPr="00D551A1" w:rsidRDefault="00E728A4" w:rsidP="00D551A1">
            <w:pPr>
              <w:suppressAutoHyphens/>
              <w:spacing w:line="276" w:lineRule="auto"/>
              <w:rPr>
                <w:rFonts w:asciiTheme="minorHAnsi" w:hAnsiTheme="minorHAnsi" w:cstheme="minorHAnsi"/>
                <w:iCs/>
                <w:sz w:val="22"/>
                <w:szCs w:val="22"/>
                <w:highlight w:val="yellow"/>
                <w:lang w:eastAsia="ar-SA"/>
              </w:rPr>
            </w:pPr>
            <w:r w:rsidRPr="00D551A1">
              <w:rPr>
                <w:rFonts w:asciiTheme="minorHAnsi" w:hAnsiTheme="minorHAnsi" w:cstheme="minorHAnsi"/>
                <w:iCs/>
                <w:sz w:val="22"/>
                <w:szCs w:val="22"/>
                <w:vertAlign w:val="superscript"/>
                <w:lang w:eastAsia="ar-SA"/>
              </w:rPr>
              <w:t xml:space="preserve">1 </w:t>
            </w:r>
            <w:r w:rsidRPr="00D551A1">
              <w:rPr>
                <w:rFonts w:asciiTheme="minorHAnsi" w:hAnsiTheme="minorHAnsi" w:cstheme="minorHAnsi"/>
                <w:iCs/>
                <w:sz w:val="22"/>
                <w:szCs w:val="22"/>
                <w:lang w:eastAsia="ar-SA"/>
              </w:rPr>
              <w:t>Wzór umowy ma zastosowanie wyłącznie dla projektów, w których koszty bezpośrednie projektu w całości rozliczane są na podstawie rzeczywiście ponoszonych wydatków.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w:t>
            </w:r>
          </w:p>
        </w:tc>
        <w:tc>
          <w:tcPr>
            <w:tcW w:w="339" w:type="pct"/>
            <w:tcBorders>
              <w:top w:val="single" w:sz="8" w:space="0" w:color="000000"/>
              <w:left w:val="single" w:sz="4" w:space="0" w:color="000000"/>
              <w:bottom w:val="single" w:sz="8" w:space="0" w:color="000000"/>
              <w:right w:val="single" w:sz="4" w:space="0" w:color="000000"/>
            </w:tcBorders>
          </w:tcPr>
          <w:p w14:paraId="7DA3965B" w14:textId="5920AF92" w:rsidR="00E728A4" w:rsidRPr="00D551A1" w:rsidRDefault="00E728A4" w:rsidP="00D551A1">
            <w:pPr>
              <w:suppressAutoHyphens/>
              <w:spacing w:line="276" w:lineRule="auto"/>
              <w:rPr>
                <w:rFonts w:asciiTheme="minorHAnsi" w:hAnsiTheme="minorHAnsi" w:cstheme="minorHAnsi"/>
                <w:iCs/>
                <w:sz w:val="22"/>
                <w:szCs w:val="22"/>
                <w:highlight w:val="yellow"/>
                <w:lang w:eastAsia="ar-SA"/>
              </w:rPr>
            </w:pPr>
            <w:r w:rsidRPr="00D551A1">
              <w:rPr>
                <w:rFonts w:asciiTheme="minorHAnsi" w:hAnsiTheme="minorHAnsi" w:cstheme="minorHAnsi"/>
                <w:iCs/>
                <w:sz w:val="22"/>
                <w:szCs w:val="22"/>
                <w:lang w:eastAsia="ar-SA"/>
              </w:rPr>
              <w:t>Przypis nr 1</w:t>
            </w:r>
          </w:p>
        </w:tc>
        <w:tc>
          <w:tcPr>
            <w:tcW w:w="1912" w:type="pct"/>
            <w:tcBorders>
              <w:top w:val="single" w:sz="8" w:space="0" w:color="000000"/>
              <w:left w:val="single" w:sz="4" w:space="0" w:color="000000"/>
              <w:bottom w:val="single" w:sz="8" w:space="0" w:color="000000"/>
            </w:tcBorders>
          </w:tcPr>
          <w:p w14:paraId="07CC2CE1" w14:textId="6B15D514" w:rsidR="00E728A4" w:rsidRPr="00D551A1" w:rsidRDefault="00E728A4" w:rsidP="00D551A1">
            <w:pPr>
              <w:suppressAutoHyphens/>
              <w:spacing w:line="276" w:lineRule="auto"/>
              <w:rPr>
                <w:rFonts w:asciiTheme="minorHAnsi" w:eastAsia="Calibri" w:hAnsiTheme="minorHAnsi" w:cstheme="minorHAnsi"/>
                <w:iCs/>
                <w:sz w:val="22"/>
                <w:szCs w:val="22"/>
                <w:highlight w:val="yellow"/>
                <w:lang w:eastAsia="ar-SA"/>
              </w:rPr>
            </w:pPr>
            <w:r w:rsidRPr="00D551A1">
              <w:rPr>
                <w:rFonts w:asciiTheme="minorHAnsi" w:eastAsia="Calibri" w:hAnsiTheme="minorHAnsi" w:cstheme="minorHAnsi"/>
                <w:iCs/>
                <w:sz w:val="22"/>
                <w:szCs w:val="22"/>
                <w:vertAlign w:val="superscript"/>
                <w:lang w:eastAsia="ar-SA"/>
              </w:rPr>
              <w:t xml:space="preserve">1 </w:t>
            </w:r>
            <w:r w:rsidRPr="00D551A1">
              <w:rPr>
                <w:rFonts w:asciiTheme="minorHAnsi" w:eastAsia="Calibri" w:hAnsiTheme="minorHAnsi" w:cstheme="minorHAnsi"/>
                <w:iCs/>
                <w:sz w:val="22"/>
                <w:szCs w:val="22"/>
                <w:lang w:eastAsia="ar-SA"/>
              </w:rPr>
              <w:t xml:space="preserve">Wzór Umowy stanowi minimalny zakres i może być przez strony uzupełniony i/lub modyfikowany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tc>
        <w:tc>
          <w:tcPr>
            <w:tcW w:w="467" w:type="pct"/>
            <w:tcBorders>
              <w:top w:val="single" w:sz="8" w:space="0" w:color="000000"/>
              <w:left w:val="single" w:sz="4" w:space="0" w:color="000000"/>
              <w:bottom w:val="single" w:sz="8" w:space="0" w:color="000000"/>
              <w:right w:val="single" w:sz="8" w:space="0" w:color="000000"/>
            </w:tcBorders>
          </w:tcPr>
          <w:p w14:paraId="3EE2651E" w14:textId="210D386C" w:rsidR="00E728A4" w:rsidRPr="00D551A1" w:rsidRDefault="00E728A4" w:rsidP="00D551A1">
            <w:pPr>
              <w:snapToGrid w:val="0"/>
              <w:spacing w:line="276" w:lineRule="auto"/>
              <w:rPr>
                <w:rFonts w:asciiTheme="minorHAnsi" w:hAnsiTheme="minorHAnsi" w:cstheme="minorHAnsi"/>
                <w:sz w:val="22"/>
                <w:szCs w:val="22"/>
                <w:highlight w:val="yellow"/>
                <w:lang w:eastAsia="ar-SA"/>
              </w:rPr>
            </w:pPr>
            <w:r w:rsidRPr="00D551A1">
              <w:rPr>
                <w:rFonts w:asciiTheme="minorHAnsi" w:hAnsiTheme="minorHAnsi" w:cstheme="minorHAnsi"/>
                <w:sz w:val="22"/>
                <w:szCs w:val="22"/>
                <w:lang w:eastAsia="ar-SA"/>
              </w:rPr>
              <w:t xml:space="preserve">Aktualizacja </w:t>
            </w:r>
            <w:r w:rsidR="00B31D73" w:rsidRPr="00D551A1">
              <w:rPr>
                <w:rFonts w:asciiTheme="minorHAnsi" w:hAnsiTheme="minorHAnsi" w:cstheme="minorHAnsi"/>
                <w:sz w:val="22"/>
                <w:szCs w:val="22"/>
                <w:lang w:eastAsia="ar-SA"/>
              </w:rPr>
              <w:t xml:space="preserve">treści </w:t>
            </w:r>
            <w:r w:rsidRPr="00D551A1">
              <w:rPr>
                <w:rFonts w:asciiTheme="minorHAnsi" w:hAnsiTheme="minorHAnsi" w:cstheme="minorHAnsi"/>
                <w:sz w:val="22"/>
                <w:szCs w:val="22"/>
                <w:lang w:eastAsia="ar-SA"/>
              </w:rPr>
              <w:t>przypisu</w:t>
            </w:r>
          </w:p>
        </w:tc>
      </w:tr>
      <w:tr w:rsidR="0076163B" w:rsidRPr="00D551A1" w14:paraId="7ED16B96" w14:textId="77777777" w:rsidTr="00BA67AC">
        <w:trPr>
          <w:trHeight w:val="1615"/>
        </w:trPr>
        <w:tc>
          <w:tcPr>
            <w:tcW w:w="384" w:type="pct"/>
            <w:tcBorders>
              <w:top w:val="single" w:sz="8" w:space="0" w:color="000000"/>
              <w:left w:val="single" w:sz="8" w:space="0" w:color="000000"/>
              <w:bottom w:val="single" w:sz="8" w:space="0" w:color="000000"/>
            </w:tcBorders>
          </w:tcPr>
          <w:p w14:paraId="1EECCF8C" w14:textId="77777777" w:rsidR="00762A97" w:rsidRPr="00D551A1" w:rsidRDefault="00762A97" w:rsidP="00D551A1">
            <w:pPr>
              <w:suppressAutoHyphens/>
              <w:snapToGrid w:val="0"/>
              <w:spacing w:line="276" w:lineRule="auto"/>
              <w:rPr>
                <w:rFonts w:asciiTheme="minorHAnsi" w:hAnsiTheme="minorHAnsi" w:cstheme="minorHAnsi"/>
                <w:sz w:val="22"/>
                <w:szCs w:val="22"/>
                <w:highlight w:val="yellow"/>
                <w:lang w:eastAsia="ar-SA"/>
              </w:rPr>
            </w:pPr>
            <w:r w:rsidRPr="00D551A1">
              <w:rPr>
                <w:rFonts w:asciiTheme="minorHAnsi" w:hAnsiTheme="minorHAnsi" w:cstheme="minorHAnsi"/>
                <w:sz w:val="22"/>
                <w:szCs w:val="22"/>
                <w:lang w:eastAsia="ar-SA"/>
              </w:rPr>
              <w:lastRenderedPageBreak/>
              <w:t>Przypis nr 4</w:t>
            </w:r>
          </w:p>
        </w:tc>
        <w:tc>
          <w:tcPr>
            <w:tcW w:w="1898" w:type="pct"/>
            <w:tcBorders>
              <w:top w:val="single" w:sz="8" w:space="0" w:color="000000"/>
              <w:left w:val="single" w:sz="4" w:space="0" w:color="000000"/>
              <w:bottom w:val="single" w:sz="8" w:space="0" w:color="000000"/>
            </w:tcBorders>
          </w:tcPr>
          <w:p w14:paraId="7DE2F6FC" w14:textId="31AE767B" w:rsidR="00762A97" w:rsidRPr="00D551A1" w:rsidRDefault="00E728A4" w:rsidP="00D551A1">
            <w:pPr>
              <w:suppressAutoHyphens/>
              <w:spacing w:line="276" w:lineRule="auto"/>
              <w:rPr>
                <w:rFonts w:asciiTheme="minorHAnsi" w:hAnsiTheme="minorHAnsi" w:cstheme="minorHAnsi"/>
                <w:iCs/>
                <w:sz w:val="22"/>
                <w:szCs w:val="22"/>
                <w:highlight w:val="yellow"/>
                <w:lang w:eastAsia="ar-SA"/>
              </w:rPr>
            </w:pPr>
            <w:r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vertAlign w:val="superscript"/>
                <w:lang w:eastAsia="ar-SA"/>
              </w:rPr>
              <w:t>4</w:t>
            </w:r>
            <w:r w:rsidRPr="00D551A1">
              <w:rPr>
                <w:rFonts w:asciiTheme="minorHAnsi" w:hAnsiTheme="minorHAnsi" w:cstheme="minorHAnsi"/>
                <w:iCs/>
                <w:sz w:val="22"/>
                <w:szCs w:val="22"/>
                <w:lang w:eastAsia="ar-SA"/>
              </w:rPr>
              <w:t xml:space="preserve"> Dotyczy przypadku gdy Projekt jest realizowany w ramach partnerstwa. W takim przypadku Beneficjent (partner wiodący projektu) powinien posiadać pełnomocnictwo do zawarcia Umowy o dofinansowanie Projektu w imieniu i na rzecz Partnerów.</w:t>
            </w:r>
          </w:p>
        </w:tc>
        <w:tc>
          <w:tcPr>
            <w:tcW w:w="339" w:type="pct"/>
            <w:tcBorders>
              <w:top w:val="single" w:sz="8" w:space="0" w:color="000000"/>
              <w:left w:val="single" w:sz="4" w:space="0" w:color="000000"/>
              <w:bottom w:val="single" w:sz="8" w:space="0" w:color="000000"/>
              <w:right w:val="single" w:sz="4" w:space="0" w:color="000000"/>
            </w:tcBorders>
          </w:tcPr>
          <w:p w14:paraId="072A2C8B" w14:textId="5911963F" w:rsidR="00762A97" w:rsidRPr="00D551A1" w:rsidRDefault="00762A97" w:rsidP="00D551A1">
            <w:pPr>
              <w:suppressAutoHyphens/>
              <w:spacing w:line="276" w:lineRule="auto"/>
              <w:rPr>
                <w:rFonts w:asciiTheme="minorHAnsi" w:hAnsiTheme="minorHAnsi" w:cstheme="minorHAnsi"/>
                <w:iCs/>
                <w:sz w:val="22"/>
                <w:szCs w:val="22"/>
                <w:highlight w:val="yellow"/>
                <w:lang w:eastAsia="ar-SA"/>
              </w:rPr>
            </w:pPr>
          </w:p>
        </w:tc>
        <w:tc>
          <w:tcPr>
            <w:tcW w:w="1912" w:type="pct"/>
            <w:tcBorders>
              <w:top w:val="single" w:sz="8" w:space="0" w:color="000000"/>
              <w:left w:val="single" w:sz="4" w:space="0" w:color="000000"/>
              <w:bottom w:val="single" w:sz="8" w:space="0" w:color="000000"/>
            </w:tcBorders>
          </w:tcPr>
          <w:p w14:paraId="77FB81DF" w14:textId="77777777" w:rsidR="00762A97" w:rsidRPr="00D551A1" w:rsidRDefault="00762A97" w:rsidP="00D551A1">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06B23CC1" w14:textId="7CBB5D85"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Usunięcie przypisu</w:t>
            </w:r>
            <w:r w:rsidR="00E16FCB" w:rsidRPr="00D551A1">
              <w:rPr>
                <w:rFonts w:asciiTheme="minorHAnsi" w:hAnsiTheme="minorHAnsi" w:cstheme="minorHAnsi"/>
                <w:sz w:val="22"/>
                <w:szCs w:val="22"/>
                <w:lang w:eastAsia="ar-SA"/>
              </w:rPr>
              <w:t xml:space="preserve"> oraz zmiana numeracji pozostałych przypisów w</w:t>
            </w:r>
            <w:r w:rsidR="00801164">
              <w:rPr>
                <w:rFonts w:asciiTheme="minorHAnsi" w:hAnsiTheme="minorHAnsi" w:cstheme="minorHAnsi"/>
                <w:sz w:val="22"/>
                <w:szCs w:val="22"/>
                <w:lang w:eastAsia="ar-SA"/>
              </w:rPr>
              <w:t>e wzorze</w:t>
            </w:r>
            <w:r w:rsidR="00E16FCB" w:rsidRPr="00D551A1">
              <w:rPr>
                <w:rFonts w:asciiTheme="minorHAnsi" w:hAnsiTheme="minorHAnsi" w:cstheme="minorHAnsi"/>
                <w:sz w:val="22"/>
                <w:szCs w:val="22"/>
                <w:lang w:eastAsia="ar-SA"/>
              </w:rPr>
              <w:t xml:space="preserve"> umow</w:t>
            </w:r>
            <w:r w:rsidR="00801164">
              <w:rPr>
                <w:rFonts w:asciiTheme="minorHAnsi" w:hAnsiTheme="minorHAnsi" w:cstheme="minorHAnsi"/>
                <w:sz w:val="22"/>
                <w:szCs w:val="22"/>
                <w:lang w:eastAsia="ar-SA"/>
              </w:rPr>
              <w:t>y</w:t>
            </w:r>
          </w:p>
        </w:tc>
      </w:tr>
      <w:tr w:rsidR="0076163B" w:rsidRPr="00D551A1" w14:paraId="1C997131" w14:textId="77777777" w:rsidTr="00BA67AC">
        <w:trPr>
          <w:trHeight w:val="855"/>
        </w:trPr>
        <w:tc>
          <w:tcPr>
            <w:tcW w:w="384" w:type="pct"/>
            <w:tcBorders>
              <w:top w:val="single" w:sz="8" w:space="0" w:color="000000"/>
              <w:left w:val="single" w:sz="8" w:space="0" w:color="000000"/>
              <w:bottom w:val="single" w:sz="8" w:space="0" w:color="000000"/>
            </w:tcBorders>
          </w:tcPr>
          <w:p w14:paraId="6C9E1F9A" w14:textId="5951270D"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nr 1</w:t>
            </w:r>
            <w:r w:rsidR="00E16FCB" w:rsidRPr="00D551A1">
              <w:rPr>
                <w:rFonts w:asciiTheme="minorHAnsi" w:hAnsiTheme="minorHAnsi" w:cstheme="minorHAnsi"/>
                <w:sz w:val="22"/>
                <w:szCs w:val="22"/>
                <w:lang w:eastAsia="ar-SA"/>
              </w:rPr>
              <w:t>4</w:t>
            </w:r>
          </w:p>
        </w:tc>
        <w:tc>
          <w:tcPr>
            <w:tcW w:w="1898" w:type="pct"/>
            <w:tcBorders>
              <w:top w:val="single" w:sz="8" w:space="0" w:color="000000"/>
              <w:left w:val="single" w:sz="4" w:space="0" w:color="000000"/>
              <w:bottom w:val="single" w:sz="8" w:space="0" w:color="000000"/>
            </w:tcBorders>
          </w:tcPr>
          <w:p w14:paraId="092F56DA" w14:textId="48ED9736" w:rsidR="00762A97" w:rsidRPr="00D551A1" w:rsidRDefault="00E728A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sz w:val="22"/>
                <w:szCs w:val="22"/>
                <w:vertAlign w:val="superscript"/>
              </w:rPr>
              <w:t>1</w:t>
            </w:r>
            <w:r w:rsidR="00E16FCB" w:rsidRPr="00D551A1">
              <w:rPr>
                <w:rFonts w:asciiTheme="minorHAnsi" w:hAnsiTheme="minorHAnsi" w:cstheme="minorHAnsi"/>
                <w:sz w:val="22"/>
                <w:szCs w:val="22"/>
                <w:vertAlign w:val="superscript"/>
              </w:rPr>
              <w:t>4</w:t>
            </w:r>
            <w:r w:rsidRPr="00D551A1">
              <w:rPr>
                <w:rFonts w:asciiTheme="minorHAnsi" w:hAnsiTheme="minorHAnsi" w:cstheme="minorHAnsi"/>
                <w:sz w:val="22"/>
                <w:szCs w:val="22"/>
                <w:vertAlign w:val="superscript"/>
              </w:rPr>
              <w:t xml:space="preserve"> </w:t>
            </w:r>
            <w:r w:rsidRPr="00D551A1">
              <w:rPr>
                <w:rFonts w:asciiTheme="minorHAnsi" w:hAnsiTheme="minorHAnsi" w:cstheme="minorHAnsi"/>
                <w:sz w:val="22"/>
                <w:szCs w:val="22"/>
              </w:rPr>
              <w:t>Dotyczy przypadku gdy Beneficjent lub Partnerzy są zobowiązani do wniesienia wkładu własnego.</w:t>
            </w:r>
          </w:p>
        </w:tc>
        <w:tc>
          <w:tcPr>
            <w:tcW w:w="339" w:type="pct"/>
            <w:tcBorders>
              <w:top w:val="single" w:sz="8" w:space="0" w:color="000000"/>
              <w:left w:val="single" w:sz="4" w:space="0" w:color="000000"/>
              <w:bottom w:val="single" w:sz="8" w:space="0" w:color="000000"/>
              <w:right w:val="single" w:sz="4" w:space="0" w:color="000000"/>
            </w:tcBorders>
          </w:tcPr>
          <w:p w14:paraId="78239F11" w14:textId="58307EF4"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Przypis nr </w:t>
            </w:r>
            <w:r w:rsidR="00E728A4" w:rsidRPr="00D551A1">
              <w:rPr>
                <w:rFonts w:asciiTheme="minorHAnsi" w:hAnsiTheme="minorHAnsi" w:cstheme="minorHAnsi"/>
                <w:iCs/>
                <w:sz w:val="22"/>
                <w:szCs w:val="22"/>
                <w:lang w:eastAsia="ar-SA"/>
              </w:rPr>
              <w:t>1</w:t>
            </w:r>
            <w:r w:rsidR="001152DF" w:rsidRPr="00D551A1">
              <w:rPr>
                <w:rFonts w:asciiTheme="minorHAnsi" w:hAnsiTheme="minorHAnsi" w:cstheme="minorHAnsi"/>
                <w:iCs/>
                <w:sz w:val="22"/>
                <w:szCs w:val="22"/>
                <w:lang w:eastAsia="ar-SA"/>
              </w:rPr>
              <w:t>3</w:t>
            </w:r>
          </w:p>
        </w:tc>
        <w:tc>
          <w:tcPr>
            <w:tcW w:w="1912" w:type="pct"/>
            <w:tcBorders>
              <w:top w:val="single" w:sz="8" w:space="0" w:color="000000"/>
              <w:left w:val="single" w:sz="4" w:space="0" w:color="000000"/>
              <w:bottom w:val="single" w:sz="8" w:space="0" w:color="000000"/>
            </w:tcBorders>
          </w:tcPr>
          <w:p w14:paraId="099A4005" w14:textId="5E8E945D" w:rsidR="00762A97" w:rsidRPr="00D551A1" w:rsidRDefault="00E728A4" w:rsidP="00D551A1">
            <w:pPr>
              <w:suppressAutoHyphens/>
              <w:spacing w:line="276" w:lineRule="auto"/>
              <w:ind w:left="176" w:hanging="176"/>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vertAlign w:val="superscript"/>
                <w:lang w:eastAsia="ar-SA"/>
              </w:rPr>
              <w:t>1</w:t>
            </w:r>
            <w:r w:rsidR="001152DF" w:rsidRPr="00D551A1">
              <w:rPr>
                <w:rFonts w:asciiTheme="minorHAnsi" w:eastAsia="Calibri" w:hAnsiTheme="minorHAnsi" w:cstheme="minorHAnsi"/>
                <w:iCs/>
                <w:sz w:val="22"/>
                <w:szCs w:val="22"/>
                <w:vertAlign w:val="superscript"/>
                <w:lang w:eastAsia="ar-SA"/>
              </w:rPr>
              <w:t>3</w:t>
            </w:r>
            <w:r w:rsidRPr="00D551A1">
              <w:rPr>
                <w:rFonts w:asciiTheme="minorHAnsi" w:eastAsia="Calibri" w:hAnsiTheme="minorHAnsi" w:cstheme="minorHAnsi"/>
                <w:iCs/>
                <w:sz w:val="22"/>
                <w:szCs w:val="22"/>
                <w:vertAlign w:val="superscript"/>
                <w:lang w:eastAsia="ar-SA"/>
              </w:rPr>
              <w:t xml:space="preserve"> </w:t>
            </w:r>
            <w:r w:rsidRPr="00D551A1">
              <w:rPr>
                <w:rFonts w:asciiTheme="minorHAnsi" w:eastAsia="Calibri" w:hAnsiTheme="minorHAnsi" w:cstheme="minorHAnsi"/>
                <w:iCs/>
                <w:sz w:val="22"/>
                <w:szCs w:val="22"/>
                <w:lang w:eastAsia="ar-SA"/>
              </w:rPr>
              <w:t>Dotyczy przypadku, gdy Beneficjent i/lub Partnerzy są zobowiązani do wniesienia wkładu własnego.</w:t>
            </w:r>
          </w:p>
        </w:tc>
        <w:tc>
          <w:tcPr>
            <w:tcW w:w="467" w:type="pct"/>
            <w:tcBorders>
              <w:top w:val="single" w:sz="8" w:space="0" w:color="000000"/>
              <w:left w:val="single" w:sz="4" w:space="0" w:color="000000"/>
              <w:bottom w:val="single" w:sz="8" w:space="0" w:color="000000"/>
              <w:right w:val="single" w:sz="8" w:space="0" w:color="000000"/>
            </w:tcBorders>
          </w:tcPr>
          <w:p w14:paraId="7D96C891" w14:textId="46072D0F"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treści </w:t>
            </w:r>
            <w:r w:rsidR="00E16FCB" w:rsidRPr="00D551A1">
              <w:rPr>
                <w:rFonts w:asciiTheme="minorHAnsi" w:hAnsiTheme="minorHAnsi" w:cstheme="minorHAnsi"/>
                <w:sz w:val="22"/>
                <w:szCs w:val="22"/>
                <w:lang w:eastAsia="ar-SA"/>
              </w:rPr>
              <w:t xml:space="preserve">oraz numeru </w:t>
            </w:r>
            <w:r w:rsidRPr="00D551A1">
              <w:rPr>
                <w:rFonts w:asciiTheme="minorHAnsi" w:hAnsiTheme="minorHAnsi" w:cstheme="minorHAnsi"/>
                <w:sz w:val="22"/>
                <w:szCs w:val="22"/>
                <w:lang w:eastAsia="ar-SA"/>
              </w:rPr>
              <w:t>przypisu</w:t>
            </w:r>
          </w:p>
        </w:tc>
      </w:tr>
      <w:tr w:rsidR="0076163B" w:rsidRPr="00D551A1" w14:paraId="0821A1EE" w14:textId="77777777" w:rsidTr="00BA67AC">
        <w:trPr>
          <w:trHeight w:val="975"/>
        </w:trPr>
        <w:tc>
          <w:tcPr>
            <w:tcW w:w="384" w:type="pct"/>
            <w:tcBorders>
              <w:top w:val="single" w:sz="8" w:space="0" w:color="000000"/>
              <w:left w:val="single" w:sz="8" w:space="0" w:color="000000"/>
              <w:bottom w:val="single" w:sz="8" w:space="0" w:color="000000"/>
            </w:tcBorders>
          </w:tcPr>
          <w:p w14:paraId="3546D962" w14:textId="5A6B2EE2" w:rsidR="00B31D73" w:rsidRPr="00D551A1" w:rsidRDefault="0076163B" w:rsidP="00D551A1">
            <w:pPr>
              <w:suppressAutoHyphens/>
              <w:snapToGrid w:val="0"/>
              <w:spacing w:line="276" w:lineRule="auto"/>
              <w:rPr>
                <w:rFonts w:asciiTheme="minorHAnsi" w:hAnsiTheme="minorHAnsi" w:cstheme="minorHAnsi"/>
                <w:sz w:val="22"/>
                <w:szCs w:val="22"/>
                <w:lang w:eastAsia="ar-SA"/>
              </w:rPr>
            </w:pPr>
            <w:r w:rsidRPr="0076163B">
              <w:rPr>
                <w:rFonts w:asciiTheme="minorHAnsi" w:hAnsiTheme="minorHAnsi" w:cstheme="minorHAnsi"/>
                <w:sz w:val="22"/>
                <w:szCs w:val="22"/>
                <w:lang w:eastAsia="ar-SA"/>
              </w:rPr>
              <w:t>Przypis nr 22</w:t>
            </w:r>
          </w:p>
        </w:tc>
        <w:tc>
          <w:tcPr>
            <w:tcW w:w="1898" w:type="pct"/>
            <w:tcBorders>
              <w:top w:val="single" w:sz="8" w:space="0" w:color="000000"/>
              <w:left w:val="single" w:sz="4" w:space="0" w:color="000000"/>
              <w:bottom w:val="single" w:sz="8" w:space="0" w:color="000000"/>
            </w:tcBorders>
          </w:tcPr>
          <w:p w14:paraId="7A0E5FA3" w14:textId="684A79E2" w:rsidR="00B31D73" w:rsidRPr="00D551A1" w:rsidRDefault="00EF6C9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1477F028" w14:textId="2DECCCE7" w:rsidR="00B31D73" w:rsidRPr="00D551A1" w:rsidRDefault="00B31D73"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nr 22</w:t>
            </w:r>
          </w:p>
        </w:tc>
        <w:tc>
          <w:tcPr>
            <w:tcW w:w="1912" w:type="pct"/>
            <w:tcBorders>
              <w:top w:val="single" w:sz="8" w:space="0" w:color="000000"/>
              <w:left w:val="single" w:sz="4" w:space="0" w:color="000000"/>
              <w:bottom w:val="single" w:sz="8" w:space="0" w:color="000000"/>
            </w:tcBorders>
          </w:tcPr>
          <w:p w14:paraId="5844FB08" w14:textId="5CC08FB7" w:rsidR="00B31D73" w:rsidRPr="00D551A1" w:rsidRDefault="00B31D73"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vertAlign w:val="superscript"/>
                <w:lang w:eastAsia="ar-SA"/>
              </w:rPr>
              <w:t>2</w:t>
            </w:r>
            <w:r w:rsidR="001152DF" w:rsidRPr="00D551A1">
              <w:rPr>
                <w:rFonts w:asciiTheme="minorHAnsi" w:eastAsia="Calibri" w:hAnsiTheme="minorHAnsi" w:cstheme="minorHAnsi"/>
                <w:iCs/>
                <w:sz w:val="22"/>
                <w:szCs w:val="22"/>
                <w:vertAlign w:val="superscript"/>
                <w:lang w:eastAsia="ar-SA"/>
              </w:rPr>
              <w:t>2</w:t>
            </w:r>
            <w:r w:rsidRPr="00D551A1">
              <w:rPr>
                <w:rFonts w:asciiTheme="minorHAnsi" w:eastAsia="Calibri" w:hAnsiTheme="minorHAnsi" w:cstheme="minorHAnsi"/>
                <w:iCs/>
                <w:sz w:val="22"/>
                <w:szCs w:val="22"/>
                <w:lang w:eastAsia="ar-SA"/>
              </w:rPr>
              <w:t xml:space="preserve"> Nie dotyczy sytuacji, gdy zabezpieczeniem prawidłowej realizacji Umowy jest weksel in blanco.</w:t>
            </w:r>
          </w:p>
        </w:tc>
        <w:tc>
          <w:tcPr>
            <w:tcW w:w="467" w:type="pct"/>
            <w:tcBorders>
              <w:top w:val="single" w:sz="8" w:space="0" w:color="000000"/>
              <w:left w:val="single" w:sz="4" w:space="0" w:color="000000"/>
              <w:bottom w:val="single" w:sz="8" w:space="0" w:color="000000"/>
              <w:right w:val="single" w:sz="8" w:space="0" w:color="000000"/>
            </w:tcBorders>
          </w:tcPr>
          <w:p w14:paraId="695F4D34" w14:textId="249AD93A" w:rsidR="00B31D73" w:rsidRPr="00D551A1" w:rsidRDefault="00B31D73"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Pr="00D551A1">
              <w:rPr>
                <w:rFonts w:asciiTheme="minorHAnsi" w:hAnsiTheme="minorHAnsi" w:cstheme="minorHAnsi"/>
                <w:sz w:val="22"/>
                <w:szCs w:val="22"/>
                <w:lang w:eastAsia="ar-SA"/>
              </w:rPr>
              <w:t>-nie przypisu</w:t>
            </w:r>
          </w:p>
        </w:tc>
      </w:tr>
      <w:tr w:rsidR="0076163B" w:rsidRPr="00D551A1" w14:paraId="68B6525F" w14:textId="77777777" w:rsidTr="00BA67AC">
        <w:trPr>
          <w:trHeight w:val="975"/>
        </w:trPr>
        <w:tc>
          <w:tcPr>
            <w:tcW w:w="384" w:type="pct"/>
            <w:tcBorders>
              <w:top w:val="single" w:sz="8" w:space="0" w:color="000000"/>
              <w:left w:val="single" w:sz="8" w:space="0" w:color="000000"/>
              <w:bottom w:val="single" w:sz="8" w:space="0" w:color="000000"/>
            </w:tcBorders>
          </w:tcPr>
          <w:p w14:paraId="23A6E639" w14:textId="5718D683" w:rsidR="00B31D73" w:rsidRPr="00D551A1" w:rsidRDefault="00B31D73"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nr 23</w:t>
            </w:r>
          </w:p>
        </w:tc>
        <w:tc>
          <w:tcPr>
            <w:tcW w:w="1898" w:type="pct"/>
            <w:tcBorders>
              <w:top w:val="single" w:sz="8" w:space="0" w:color="000000"/>
              <w:left w:val="single" w:sz="4" w:space="0" w:color="000000"/>
              <w:bottom w:val="single" w:sz="8" w:space="0" w:color="000000"/>
            </w:tcBorders>
          </w:tcPr>
          <w:p w14:paraId="54DAF039" w14:textId="6CEE2845" w:rsidR="00B31D73" w:rsidRPr="00D551A1" w:rsidRDefault="00B31D73"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vertAlign w:val="superscript"/>
                <w:lang w:eastAsia="ar-SA"/>
              </w:rPr>
              <w:t xml:space="preserve">23 </w:t>
            </w:r>
            <w:r w:rsidRPr="00D551A1">
              <w:rPr>
                <w:rFonts w:asciiTheme="minorHAnsi" w:hAnsiTheme="minorHAnsi" w:cstheme="minorHAnsi"/>
                <w:iCs/>
                <w:sz w:val="22"/>
                <w:szCs w:val="22"/>
                <w:lang w:eastAsia="ar-SA"/>
              </w:rPr>
              <w:t>Fragment oznaczony kursywą należy wykreślić, jeżeli Projekt nie jest realizowany w ramach partnerstwa.</w:t>
            </w:r>
          </w:p>
        </w:tc>
        <w:tc>
          <w:tcPr>
            <w:tcW w:w="339" w:type="pct"/>
            <w:tcBorders>
              <w:top w:val="single" w:sz="8" w:space="0" w:color="000000"/>
              <w:left w:val="single" w:sz="4" w:space="0" w:color="000000"/>
              <w:bottom w:val="single" w:sz="8" w:space="0" w:color="000000"/>
              <w:right w:val="single" w:sz="4" w:space="0" w:color="000000"/>
            </w:tcBorders>
          </w:tcPr>
          <w:p w14:paraId="6E3E9A8A" w14:textId="19BD4C21" w:rsidR="00B31D73" w:rsidRPr="00D551A1" w:rsidRDefault="00B31D73"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nr 23</w:t>
            </w:r>
          </w:p>
        </w:tc>
        <w:tc>
          <w:tcPr>
            <w:tcW w:w="1912" w:type="pct"/>
            <w:tcBorders>
              <w:top w:val="single" w:sz="8" w:space="0" w:color="000000"/>
              <w:left w:val="single" w:sz="4" w:space="0" w:color="000000"/>
              <w:bottom w:val="single" w:sz="8" w:space="0" w:color="000000"/>
            </w:tcBorders>
          </w:tcPr>
          <w:p w14:paraId="72BB862F" w14:textId="25906A53" w:rsidR="00B31D73" w:rsidRPr="00D551A1" w:rsidRDefault="00B31D73"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vertAlign w:val="superscript"/>
                <w:lang w:eastAsia="ar-SA"/>
              </w:rPr>
              <w:t xml:space="preserve">23 </w:t>
            </w:r>
            <w:r w:rsidRPr="00D551A1">
              <w:rPr>
                <w:rFonts w:asciiTheme="minorHAnsi" w:eastAsia="Calibri" w:hAnsiTheme="minorHAnsi" w:cstheme="minorHAnsi"/>
                <w:iCs/>
                <w:sz w:val="22"/>
                <w:szCs w:val="22"/>
                <w:lang w:eastAsia="ar-SA"/>
              </w:rPr>
              <w:t>Dotyczy przypadku, gdy Projekt jest realizowany w ramach partnerstwa.</w:t>
            </w:r>
          </w:p>
        </w:tc>
        <w:tc>
          <w:tcPr>
            <w:tcW w:w="467" w:type="pct"/>
            <w:tcBorders>
              <w:top w:val="single" w:sz="8" w:space="0" w:color="000000"/>
              <w:left w:val="single" w:sz="4" w:space="0" w:color="000000"/>
              <w:bottom w:val="single" w:sz="8" w:space="0" w:color="000000"/>
              <w:right w:val="single" w:sz="8" w:space="0" w:color="000000"/>
            </w:tcBorders>
          </w:tcPr>
          <w:p w14:paraId="1F17A233" w14:textId="4ACF232D" w:rsidR="00B31D73" w:rsidRPr="00D551A1" w:rsidRDefault="00945740"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treści przypisu</w:t>
            </w:r>
          </w:p>
        </w:tc>
      </w:tr>
      <w:tr w:rsidR="0076163B" w:rsidRPr="00D551A1" w14:paraId="576F1FFD" w14:textId="77777777" w:rsidTr="00BA67AC">
        <w:trPr>
          <w:trHeight w:val="975"/>
        </w:trPr>
        <w:tc>
          <w:tcPr>
            <w:tcW w:w="384" w:type="pct"/>
            <w:tcBorders>
              <w:top w:val="single" w:sz="8" w:space="0" w:color="000000"/>
              <w:left w:val="single" w:sz="8" w:space="0" w:color="000000"/>
              <w:bottom w:val="single" w:sz="8" w:space="0" w:color="000000"/>
            </w:tcBorders>
          </w:tcPr>
          <w:p w14:paraId="2B6303C0" w14:textId="5D9727DA" w:rsidR="00B31D73" w:rsidRPr="00D551A1" w:rsidRDefault="00B31D73"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nr 24</w:t>
            </w:r>
          </w:p>
        </w:tc>
        <w:tc>
          <w:tcPr>
            <w:tcW w:w="1898" w:type="pct"/>
            <w:tcBorders>
              <w:top w:val="single" w:sz="8" w:space="0" w:color="000000"/>
              <w:left w:val="single" w:sz="4" w:space="0" w:color="000000"/>
              <w:bottom w:val="single" w:sz="8" w:space="0" w:color="000000"/>
            </w:tcBorders>
          </w:tcPr>
          <w:p w14:paraId="1093A3B6" w14:textId="33043C89" w:rsidR="00B31D73" w:rsidRPr="00D551A1" w:rsidRDefault="00B31D73"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vertAlign w:val="superscript"/>
                <w:lang w:eastAsia="ar-SA"/>
              </w:rPr>
              <w:t>24</w:t>
            </w:r>
            <w:r w:rsidRPr="00D551A1">
              <w:rPr>
                <w:rFonts w:asciiTheme="minorHAnsi" w:hAnsiTheme="minorHAnsi" w:cstheme="minorHAnsi"/>
                <w:iCs/>
                <w:sz w:val="22"/>
                <w:szCs w:val="22"/>
                <w:lang w:eastAsia="ar-SA"/>
              </w:rPr>
              <w:t xml:space="preserve"> Fragment oznaczony kursywą należy wykreślić, jeżeli Projekt nie jest realizowany w ramach partnerstwa.</w:t>
            </w:r>
          </w:p>
        </w:tc>
        <w:tc>
          <w:tcPr>
            <w:tcW w:w="339" w:type="pct"/>
            <w:tcBorders>
              <w:top w:val="single" w:sz="8" w:space="0" w:color="000000"/>
              <w:left w:val="single" w:sz="4" w:space="0" w:color="000000"/>
              <w:bottom w:val="single" w:sz="8" w:space="0" w:color="000000"/>
              <w:right w:val="single" w:sz="4" w:space="0" w:color="000000"/>
            </w:tcBorders>
          </w:tcPr>
          <w:p w14:paraId="0AFC311F" w14:textId="4F6BE2AA" w:rsidR="00B31D73" w:rsidRPr="00D551A1" w:rsidRDefault="00B31D73"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nr 24</w:t>
            </w:r>
          </w:p>
        </w:tc>
        <w:tc>
          <w:tcPr>
            <w:tcW w:w="1912" w:type="pct"/>
            <w:tcBorders>
              <w:top w:val="single" w:sz="8" w:space="0" w:color="000000"/>
              <w:left w:val="single" w:sz="4" w:space="0" w:color="000000"/>
              <w:bottom w:val="single" w:sz="8" w:space="0" w:color="000000"/>
            </w:tcBorders>
          </w:tcPr>
          <w:p w14:paraId="07F527FD" w14:textId="4A2B1948" w:rsidR="00B31D73" w:rsidRPr="00D551A1" w:rsidRDefault="00B31D73"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vertAlign w:val="superscript"/>
                <w:lang w:eastAsia="ar-SA"/>
              </w:rPr>
              <w:t>24</w:t>
            </w:r>
            <w:r w:rsidRPr="00D551A1">
              <w:rPr>
                <w:rFonts w:asciiTheme="minorHAnsi" w:eastAsia="Calibri" w:hAnsiTheme="minorHAnsi" w:cstheme="minorHAnsi"/>
                <w:iCs/>
                <w:sz w:val="22"/>
                <w:szCs w:val="22"/>
                <w:lang w:eastAsia="ar-SA"/>
              </w:rPr>
              <w:t xml:space="preserve"> Dotyczy przypadku, gdy Projekt jest realizowany w ramach partnerstwa.</w:t>
            </w:r>
          </w:p>
        </w:tc>
        <w:tc>
          <w:tcPr>
            <w:tcW w:w="467" w:type="pct"/>
            <w:tcBorders>
              <w:top w:val="single" w:sz="8" w:space="0" w:color="000000"/>
              <w:left w:val="single" w:sz="4" w:space="0" w:color="000000"/>
              <w:bottom w:val="single" w:sz="8" w:space="0" w:color="000000"/>
              <w:right w:val="single" w:sz="8" w:space="0" w:color="000000"/>
            </w:tcBorders>
          </w:tcPr>
          <w:p w14:paraId="630BD173" w14:textId="1909899B" w:rsidR="00B31D73" w:rsidRPr="00D551A1" w:rsidRDefault="00945740"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treści przypisu</w:t>
            </w:r>
          </w:p>
        </w:tc>
      </w:tr>
      <w:tr w:rsidR="0076163B" w:rsidRPr="00D551A1" w14:paraId="365F25F5" w14:textId="77777777" w:rsidTr="00BA67AC">
        <w:trPr>
          <w:trHeight w:val="975"/>
        </w:trPr>
        <w:tc>
          <w:tcPr>
            <w:tcW w:w="384" w:type="pct"/>
            <w:tcBorders>
              <w:top w:val="single" w:sz="8" w:space="0" w:color="000000"/>
              <w:left w:val="single" w:sz="8" w:space="0" w:color="000000"/>
              <w:bottom w:val="single" w:sz="8" w:space="0" w:color="000000"/>
            </w:tcBorders>
          </w:tcPr>
          <w:p w14:paraId="69DFBB84" w14:textId="540C37CE" w:rsidR="00B31D73" w:rsidRPr="00D551A1" w:rsidRDefault="0076163B" w:rsidP="00D551A1">
            <w:pPr>
              <w:suppressAutoHyphens/>
              <w:snapToGrid w:val="0"/>
              <w:spacing w:line="276" w:lineRule="auto"/>
              <w:rPr>
                <w:rFonts w:asciiTheme="minorHAnsi" w:hAnsiTheme="minorHAnsi" w:cstheme="minorHAnsi"/>
                <w:sz w:val="22"/>
                <w:szCs w:val="22"/>
                <w:highlight w:val="yellow"/>
                <w:lang w:eastAsia="ar-SA"/>
              </w:rPr>
            </w:pPr>
            <w:r w:rsidRPr="0076163B">
              <w:rPr>
                <w:rFonts w:asciiTheme="minorHAnsi" w:hAnsiTheme="minorHAnsi" w:cstheme="minorHAnsi"/>
                <w:sz w:val="22"/>
                <w:szCs w:val="22"/>
                <w:lang w:eastAsia="ar-SA"/>
              </w:rPr>
              <w:lastRenderedPageBreak/>
              <w:t>Przypis nr 31</w:t>
            </w:r>
          </w:p>
        </w:tc>
        <w:tc>
          <w:tcPr>
            <w:tcW w:w="1898" w:type="pct"/>
            <w:tcBorders>
              <w:top w:val="single" w:sz="8" w:space="0" w:color="000000"/>
              <w:left w:val="single" w:sz="4" w:space="0" w:color="000000"/>
              <w:bottom w:val="single" w:sz="8" w:space="0" w:color="000000"/>
            </w:tcBorders>
          </w:tcPr>
          <w:p w14:paraId="47299E81" w14:textId="3DC395B2" w:rsidR="00B31D73" w:rsidRPr="00D551A1" w:rsidRDefault="00EF6C9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22B295C1" w14:textId="7146C7BF" w:rsidR="00B31D73" w:rsidRPr="00D551A1" w:rsidRDefault="00B31D73"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nr 31</w:t>
            </w:r>
          </w:p>
        </w:tc>
        <w:tc>
          <w:tcPr>
            <w:tcW w:w="1912" w:type="pct"/>
            <w:tcBorders>
              <w:top w:val="single" w:sz="8" w:space="0" w:color="000000"/>
              <w:left w:val="single" w:sz="4" w:space="0" w:color="000000"/>
              <w:bottom w:val="single" w:sz="8" w:space="0" w:color="000000"/>
            </w:tcBorders>
          </w:tcPr>
          <w:p w14:paraId="3827CD41" w14:textId="73BE2332" w:rsidR="00B31D73" w:rsidRPr="00D551A1" w:rsidRDefault="00B31D73"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vertAlign w:val="superscript"/>
                <w:lang w:eastAsia="ar-SA"/>
              </w:rPr>
              <w:t>31</w:t>
            </w:r>
            <w:r w:rsidRPr="00D551A1">
              <w:rPr>
                <w:rFonts w:asciiTheme="minorHAnsi" w:eastAsia="Calibri" w:hAnsiTheme="minorHAnsi" w:cstheme="minorHAnsi"/>
                <w:iCs/>
                <w:sz w:val="22"/>
                <w:szCs w:val="22"/>
                <w:lang w:eastAsia="ar-SA"/>
              </w:rPr>
              <w:t xml:space="preserve"> Należy wykreślić jeśli nie dotyczy.</w:t>
            </w:r>
          </w:p>
        </w:tc>
        <w:tc>
          <w:tcPr>
            <w:tcW w:w="467" w:type="pct"/>
            <w:tcBorders>
              <w:top w:val="single" w:sz="8" w:space="0" w:color="000000"/>
              <w:left w:val="single" w:sz="4" w:space="0" w:color="000000"/>
              <w:bottom w:val="single" w:sz="8" w:space="0" w:color="000000"/>
              <w:right w:val="single" w:sz="8" w:space="0" w:color="000000"/>
            </w:tcBorders>
          </w:tcPr>
          <w:p w14:paraId="69F9FCAB" w14:textId="379A1FAF" w:rsidR="00B31D73" w:rsidRPr="00D551A1" w:rsidRDefault="00B31D73"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Pr="00D551A1">
              <w:rPr>
                <w:rFonts w:asciiTheme="minorHAnsi" w:hAnsiTheme="minorHAnsi" w:cstheme="minorHAnsi"/>
                <w:sz w:val="22"/>
                <w:szCs w:val="22"/>
                <w:lang w:eastAsia="ar-SA"/>
              </w:rPr>
              <w:t>-nie przypisu</w:t>
            </w:r>
          </w:p>
        </w:tc>
      </w:tr>
      <w:tr w:rsidR="0076163B" w:rsidRPr="00D551A1" w14:paraId="31BDD667" w14:textId="77777777" w:rsidTr="00BA67AC">
        <w:trPr>
          <w:trHeight w:val="975"/>
        </w:trPr>
        <w:tc>
          <w:tcPr>
            <w:tcW w:w="384" w:type="pct"/>
            <w:tcBorders>
              <w:top w:val="single" w:sz="8" w:space="0" w:color="000000"/>
              <w:left w:val="single" w:sz="8" w:space="0" w:color="000000"/>
              <w:bottom w:val="single" w:sz="8" w:space="0" w:color="000000"/>
            </w:tcBorders>
          </w:tcPr>
          <w:p w14:paraId="18A7B399" w14:textId="038ABE21" w:rsidR="00B31D73" w:rsidRPr="00D551A1" w:rsidRDefault="0076163B" w:rsidP="00D551A1">
            <w:pPr>
              <w:suppressAutoHyphens/>
              <w:snapToGrid w:val="0"/>
              <w:spacing w:line="276" w:lineRule="auto"/>
              <w:rPr>
                <w:rFonts w:asciiTheme="minorHAnsi" w:hAnsiTheme="minorHAnsi" w:cstheme="minorHAnsi"/>
                <w:sz w:val="22"/>
                <w:szCs w:val="22"/>
                <w:highlight w:val="yellow"/>
                <w:lang w:eastAsia="ar-SA"/>
              </w:rPr>
            </w:pPr>
            <w:r w:rsidRPr="0076163B">
              <w:rPr>
                <w:rFonts w:asciiTheme="minorHAnsi" w:hAnsiTheme="minorHAnsi" w:cstheme="minorHAnsi"/>
                <w:sz w:val="22"/>
                <w:szCs w:val="22"/>
                <w:lang w:eastAsia="ar-SA"/>
              </w:rPr>
              <w:t>Przypis nr 3</w:t>
            </w:r>
            <w:r>
              <w:rPr>
                <w:rFonts w:asciiTheme="minorHAnsi" w:hAnsiTheme="minorHAnsi" w:cstheme="minorHAnsi"/>
                <w:sz w:val="22"/>
                <w:szCs w:val="22"/>
                <w:lang w:eastAsia="ar-SA"/>
              </w:rPr>
              <w:t>2</w:t>
            </w:r>
          </w:p>
        </w:tc>
        <w:tc>
          <w:tcPr>
            <w:tcW w:w="1898" w:type="pct"/>
            <w:tcBorders>
              <w:top w:val="single" w:sz="8" w:space="0" w:color="000000"/>
              <w:left w:val="single" w:sz="4" w:space="0" w:color="000000"/>
              <w:bottom w:val="single" w:sz="8" w:space="0" w:color="000000"/>
            </w:tcBorders>
          </w:tcPr>
          <w:p w14:paraId="74A1B0BF" w14:textId="0C7DC81B" w:rsidR="00B31D73" w:rsidRPr="00D551A1" w:rsidRDefault="00EF6C94"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7A068A1E" w14:textId="74069515" w:rsidR="00B31D73" w:rsidRPr="00D551A1" w:rsidRDefault="00B31D73"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nr 32</w:t>
            </w:r>
          </w:p>
        </w:tc>
        <w:tc>
          <w:tcPr>
            <w:tcW w:w="1912" w:type="pct"/>
            <w:tcBorders>
              <w:top w:val="single" w:sz="8" w:space="0" w:color="000000"/>
              <w:left w:val="single" w:sz="4" w:space="0" w:color="000000"/>
              <w:bottom w:val="single" w:sz="8" w:space="0" w:color="000000"/>
            </w:tcBorders>
          </w:tcPr>
          <w:p w14:paraId="67ED8F1E" w14:textId="5A70E075" w:rsidR="00B31D73" w:rsidRPr="00D551A1" w:rsidRDefault="00B31D73"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vertAlign w:val="superscript"/>
                <w:lang w:eastAsia="ar-SA"/>
              </w:rPr>
              <w:t>32</w:t>
            </w:r>
            <w:r w:rsidRPr="00D551A1">
              <w:rPr>
                <w:rFonts w:asciiTheme="minorHAnsi" w:eastAsia="Calibri" w:hAnsiTheme="minorHAnsi" w:cstheme="minorHAnsi"/>
                <w:iCs/>
                <w:sz w:val="22"/>
                <w:szCs w:val="22"/>
                <w:lang w:eastAsia="ar-SA"/>
              </w:rPr>
              <w:t xml:space="preserve"> Należy wykreślić jeśli nie dotyczy.</w:t>
            </w:r>
          </w:p>
        </w:tc>
        <w:tc>
          <w:tcPr>
            <w:tcW w:w="467" w:type="pct"/>
            <w:tcBorders>
              <w:top w:val="single" w:sz="8" w:space="0" w:color="000000"/>
              <w:left w:val="single" w:sz="4" w:space="0" w:color="000000"/>
              <w:bottom w:val="single" w:sz="8" w:space="0" w:color="000000"/>
              <w:right w:val="single" w:sz="8" w:space="0" w:color="000000"/>
            </w:tcBorders>
          </w:tcPr>
          <w:p w14:paraId="1F98533C" w14:textId="56732928" w:rsidR="00B31D73" w:rsidRPr="00D551A1" w:rsidRDefault="00B31D73"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Pr="00D551A1">
              <w:rPr>
                <w:rFonts w:asciiTheme="minorHAnsi" w:hAnsiTheme="minorHAnsi" w:cstheme="minorHAnsi"/>
                <w:sz w:val="22"/>
                <w:szCs w:val="22"/>
                <w:lang w:eastAsia="ar-SA"/>
              </w:rPr>
              <w:t>-nie przypisu</w:t>
            </w:r>
          </w:p>
        </w:tc>
      </w:tr>
      <w:tr w:rsidR="0076163B" w:rsidRPr="00D551A1" w14:paraId="26F8C29F" w14:textId="77777777" w:rsidTr="00BA67AC">
        <w:trPr>
          <w:trHeight w:val="975"/>
        </w:trPr>
        <w:tc>
          <w:tcPr>
            <w:tcW w:w="384" w:type="pct"/>
            <w:tcBorders>
              <w:top w:val="single" w:sz="8" w:space="0" w:color="000000"/>
              <w:left w:val="single" w:sz="8" w:space="0" w:color="000000"/>
              <w:bottom w:val="single" w:sz="8" w:space="0" w:color="000000"/>
            </w:tcBorders>
          </w:tcPr>
          <w:p w14:paraId="61499F30" w14:textId="5A85B88D" w:rsidR="00526EED" w:rsidRPr="00D551A1" w:rsidRDefault="00526EED"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nr 34</w:t>
            </w:r>
          </w:p>
        </w:tc>
        <w:tc>
          <w:tcPr>
            <w:tcW w:w="1898" w:type="pct"/>
            <w:tcBorders>
              <w:top w:val="single" w:sz="8" w:space="0" w:color="000000"/>
              <w:left w:val="single" w:sz="4" w:space="0" w:color="000000"/>
              <w:bottom w:val="single" w:sz="8" w:space="0" w:color="000000"/>
            </w:tcBorders>
          </w:tcPr>
          <w:p w14:paraId="606CE0EF" w14:textId="6E7CEC45" w:rsidR="00526EED" w:rsidRPr="00D551A1" w:rsidRDefault="00526EED"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vertAlign w:val="superscript"/>
                <w:lang w:eastAsia="ar-SA"/>
              </w:rPr>
              <w:t xml:space="preserve">34 </w:t>
            </w:r>
            <w:r w:rsidRPr="00D551A1">
              <w:rPr>
                <w:rFonts w:asciiTheme="minorHAnsi" w:hAnsiTheme="minorHAnsi" w:cstheme="minorHAnsi"/>
                <w:iCs/>
                <w:sz w:val="22"/>
                <w:szCs w:val="22"/>
                <w:lang w:eastAsia="ar-SA"/>
              </w:rPr>
              <w:t>Jako rozliczenie należy również rozumieć zwrot zaliczki na rachunek płatniczy Instytucji Pośredniczącej.</w:t>
            </w:r>
          </w:p>
        </w:tc>
        <w:tc>
          <w:tcPr>
            <w:tcW w:w="339" w:type="pct"/>
            <w:tcBorders>
              <w:top w:val="single" w:sz="8" w:space="0" w:color="000000"/>
              <w:left w:val="single" w:sz="4" w:space="0" w:color="000000"/>
              <w:bottom w:val="single" w:sz="8" w:space="0" w:color="000000"/>
              <w:right w:val="single" w:sz="4" w:space="0" w:color="000000"/>
            </w:tcBorders>
          </w:tcPr>
          <w:p w14:paraId="4BFE0B43" w14:textId="4BA72DF3" w:rsidR="00526EED" w:rsidRPr="00D551A1" w:rsidRDefault="00526EED"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nr 36</w:t>
            </w:r>
          </w:p>
        </w:tc>
        <w:tc>
          <w:tcPr>
            <w:tcW w:w="1912" w:type="pct"/>
            <w:tcBorders>
              <w:top w:val="single" w:sz="8" w:space="0" w:color="000000"/>
              <w:left w:val="single" w:sz="4" w:space="0" w:color="000000"/>
              <w:bottom w:val="single" w:sz="8" w:space="0" w:color="000000"/>
            </w:tcBorders>
          </w:tcPr>
          <w:p w14:paraId="6C02EC65" w14:textId="33D33CBE" w:rsidR="00526EED" w:rsidRPr="00D551A1" w:rsidRDefault="00526EED"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vertAlign w:val="superscript"/>
                <w:lang w:eastAsia="ar-SA"/>
              </w:rPr>
              <w:t xml:space="preserve">36 </w:t>
            </w:r>
            <w:r w:rsidRPr="00D551A1">
              <w:rPr>
                <w:rFonts w:asciiTheme="minorHAnsi" w:eastAsia="Calibri" w:hAnsiTheme="minorHAnsi" w:cstheme="minorHAnsi"/>
                <w:iCs/>
                <w:sz w:val="22"/>
                <w:szCs w:val="22"/>
                <w:lang w:eastAsia="ar-SA"/>
              </w:rPr>
              <w:t>Jako rozliczenie należy również rozumieć zwrot zaliczki na rachunek bankowy Instytucji Pośredniczącej.</w:t>
            </w:r>
          </w:p>
        </w:tc>
        <w:tc>
          <w:tcPr>
            <w:tcW w:w="467" w:type="pct"/>
            <w:tcBorders>
              <w:top w:val="single" w:sz="8" w:space="0" w:color="000000"/>
              <w:left w:val="single" w:sz="4" w:space="0" w:color="000000"/>
              <w:bottom w:val="single" w:sz="8" w:space="0" w:color="000000"/>
              <w:right w:val="single" w:sz="8" w:space="0" w:color="000000"/>
            </w:tcBorders>
          </w:tcPr>
          <w:p w14:paraId="4733BD7A" w14:textId="268A0FC7" w:rsidR="00526EED" w:rsidRPr="00D551A1" w:rsidRDefault="00801164" w:rsidP="00D551A1">
            <w:pPr>
              <w:snapToGrid w:val="0"/>
              <w:spacing w:line="276" w:lineRule="auto"/>
              <w:rPr>
                <w:rFonts w:asciiTheme="minorHAnsi" w:hAnsiTheme="minorHAnsi" w:cstheme="minorHAnsi"/>
                <w:sz w:val="22"/>
                <w:szCs w:val="22"/>
                <w:lang w:eastAsia="ar-SA"/>
              </w:rPr>
            </w:pPr>
            <w:r w:rsidRPr="00801164">
              <w:rPr>
                <w:rFonts w:asciiTheme="minorHAnsi" w:hAnsiTheme="minorHAnsi" w:cstheme="minorHAnsi"/>
                <w:sz w:val="22"/>
                <w:szCs w:val="22"/>
                <w:lang w:eastAsia="ar-SA"/>
              </w:rPr>
              <w:t>Aktualizacja treści oraz numeru przypisu</w:t>
            </w:r>
          </w:p>
        </w:tc>
      </w:tr>
      <w:tr w:rsidR="0076163B" w:rsidRPr="00D551A1" w14:paraId="1597CD6D" w14:textId="77777777" w:rsidTr="00BA67AC">
        <w:trPr>
          <w:trHeight w:val="975"/>
        </w:trPr>
        <w:tc>
          <w:tcPr>
            <w:tcW w:w="384" w:type="pct"/>
            <w:tcBorders>
              <w:top w:val="single" w:sz="8" w:space="0" w:color="000000"/>
              <w:left w:val="single" w:sz="8" w:space="0" w:color="000000"/>
              <w:bottom w:val="single" w:sz="8" w:space="0" w:color="000000"/>
            </w:tcBorders>
          </w:tcPr>
          <w:p w14:paraId="45982ADC" w14:textId="1DF1BE78" w:rsidR="00762A97" w:rsidRPr="00D551A1" w:rsidRDefault="0076163B" w:rsidP="00D551A1">
            <w:pPr>
              <w:suppressAutoHyphens/>
              <w:snapToGrid w:val="0"/>
              <w:spacing w:line="276" w:lineRule="auto"/>
              <w:rPr>
                <w:rFonts w:asciiTheme="minorHAnsi" w:hAnsiTheme="minorHAnsi" w:cstheme="minorHAnsi"/>
                <w:sz w:val="22"/>
                <w:szCs w:val="22"/>
                <w:lang w:eastAsia="ar-SA"/>
              </w:rPr>
            </w:pPr>
            <w:r w:rsidRPr="0076163B">
              <w:rPr>
                <w:rFonts w:asciiTheme="minorHAnsi" w:hAnsiTheme="minorHAnsi" w:cstheme="minorHAnsi"/>
                <w:sz w:val="22"/>
                <w:szCs w:val="22"/>
                <w:lang w:eastAsia="ar-SA"/>
              </w:rPr>
              <w:t xml:space="preserve">Przypis nr </w:t>
            </w:r>
            <w:r>
              <w:rPr>
                <w:rFonts w:asciiTheme="minorHAnsi" w:hAnsiTheme="minorHAnsi" w:cstheme="minorHAnsi"/>
                <w:sz w:val="22"/>
                <w:szCs w:val="22"/>
                <w:lang w:eastAsia="ar-SA"/>
              </w:rPr>
              <w:t>50</w:t>
            </w:r>
          </w:p>
        </w:tc>
        <w:tc>
          <w:tcPr>
            <w:tcW w:w="1898" w:type="pct"/>
            <w:tcBorders>
              <w:top w:val="single" w:sz="8" w:space="0" w:color="000000"/>
              <w:left w:val="single" w:sz="4" w:space="0" w:color="000000"/>
              <w:bottom w:val="single" w:sz="8" w:space="0" w:color="000000"/>
            </w:tcBorders>
          </w:tcPr>
          <w:p w14:paraId="79B10D64" w14:textId="77777777" w:rsidR="00762A97" w:rsidRPr="00D551A1" w:rsidRDefault="00762A97" w:rsidP="00D551A1">
            <w:pPr>
              <w:suppressAutoHyphens/>
              <w:spacing w:line="276" w:lineRule="auto"/>
              <w:rPr>
                <w:rFonts w:asciiTheme="minorHAnsi" w:hAnsiTheme="minorHAnsi" w:cstheme="minorHAnsi"/>
                <w:iCs/>
                <w:sz w:val="22"/>
                <w:szCs w:val="22"/>
                <w:vertAlign w:val="superscript"/>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185B9C82"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50</w:t>
            </w:r>
          </w:p>
        </w:tc>
        <w:tc>
          <w:tcPr>
            <w:tcW w:w="1912" w:type="pct"/>
            <w:tcBorders>
              <w:top w:val="single" w:sz="8" w:space="0" w:color="000000"/>
              <w:left w:val="single" w:sz="4" w:space="0" w:color="000000"/>
              <w:bottom w:val="single" w:sz="8" w:space="0" w:color="000000"/>
            </w:tcBorders>
          </w:tcPr>
          <w:p w14:paraId="0D8FDF5A" w14:textId="69D66F98" w:rsidR="00762A97" w:rsidRPr="00D551A1" w:rsidRDefault="00762A97" w:rsidP="00D551A1">
            <w:pPr>
              <w:suppressAutoHyphens/>
              <w:spacing w:line="276" w:lineRule="auto"/>
              <w:ind w:left="41"/>
              <w:rPr>
                <w:rFonts w:asciiTheme="minorHAnsi" w:eastAsia="Calibri" w:hAnsiTheme="minorHAnsi" w:cstheme="minorHAnsi"/>
                <w:iCs/>
                <w:sz w:val="22"/>
                <w:szCs w:val="22"/>
                <w:vertAlign w:val="superscript"/>
                <w:lang w:eastAsia="ar-SA"/>
              </w:rPr>
            </w:pPr>
            <w:r w:rsidRPr="00D551A1">
              <w:rPr>
                <w:rFonts w:asciiTheme="minorHAnsi" w:eastAsia="Calibri" w:hAnsiTheme="minorHAnsi" w:cstheme="minorHAnsi"/>
                <w:iCs/>
                <w:sz w:val="22"/>
                <w:szCs w:val="22"/>
                <w:vertAlign w:val="superscript"/>
                <w:lang w:eastAsia="ar-SA"/>
              </w:rPr>
              <w:t>50</w:t>
            </w:r>
            <w:r w:rsidRPr="00D551A1">
              <w:rPr>
                <w:rFonts w:asciiTheme="minorHAnsi" w:eastAsia="Calibri" w:hAnsiTheme="minorHAnsi" w:cstheme="minorHAnsi"/>
                <w:iCs/>
                <w:sz w:val="22"/>
                <w:szCs w:val="22"/>
                <w:lang w:eastAsia="ar-SA"/>
              </w:rPr>
              <w:t xml:space="preserve"> </w:t>
            </w:r>
            <w:r w:rsidR="00945740" w:rsidRPr="00D551A1">
              <w:rPr>
                <w:rFonts w:asciiTheme="minorHAnsi" w:hAnsiTheme="minorHAnsi" w:cstheme="minorHAnsi"/>
                <w:sz w:val="22"/>
                <w:szCs w:val="22"/>
              </w:rPr>
              <w:t xml:space="preserve"> </w:t>
            </w:r>
            <w:r w:rsidR="00945740" w:rsidRPr="00D551A1">
              <w:rPr>
                <w:rFonts w:asciiTheme="minorHAnsi" w:eastAsia="Calibri" w:hAnsiTheme="minorHAnsi" w:cstheme="minorHAnsi"/>
                <w:iCs/>
                <w:sz w:val="22"/>
                <w:szCs w:val="22"/>
                <w:lang w:eastAsia="ar-SA"/>
              </w:rPr>
              <w:t>W przypadku rozliczania projektu wnioskami częściowymi lider przekazuje wnioski o dodanie osób zarządzających projektem po stronie partnerów.</w:t>
            </w:r>
          </w:p>
        </w:tc>
        <w:tc>
          <w:tcPr>
            <w:tcW w:w="467" w:type="pct"/>
            <w:tcBorders>
              <w:top w:val="single" w:sz="8" w:space="0" w:color="000000"/>
              <w:left w:val="single" w:sz="4" w:space="0" w:color="000000"/>
              <w:bottom w:val="single" w:sz="8" w:space="0" w:color="000000"/>
              <w:right w:val="single" w:sz="8" w:space="0" w:color="000000"/>
            </w:tcBorders>
          </w:tcPr>
          <w:p w14:paraId="6378350B" w14:textId="638C5AD0"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B31D73"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przypisu</w:t>
            </w:r>
          </w:p>
        </w:tc>
      </w:tr>
      <w:tr w:rsidR="0076163B" w:rsidRPr="00D551A1" w14:paraId="6180E1BD" w14:textId="77777777" w:rsidTr="00BA67AC">
        <w:trPr>
          <w:trHeight w:val="859"/>
        </w:trPr>
        <w:tc>
          <w:tcPr>
            <w:tcW w:w="384" w:type="pct"/>
            <w:tcBorders>
              <w:top w:val="single" w:sz="8" w:space="0" w:color="000000"/>
              <w:left w:val="single" w:sz="8" w:space="0" w:color="000000"/>
              <w:bottom w:val="single" w:sz="8" w:space="0" w:color="000000"/>
            </w:tcBorders>
          </w:tcPr>
          <w:p w14:paraId="0B6BE8BD" w14:textId="7AB5CD6F" w:rsidR="00A81A81" w:rsidRPr="00D551A1" w:rsidRDefault="00A81A81"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53</w:t>
            </w:r>
          </w:p>
        </w:tc>
        <w:tc>
          <w:tcPr>
            <w:tcW w:w="1898" w:type="pct"/>
            <w:tcBorders>
              <w:top w:val="single" w:sz="8" w:space="0" w:color="000000"/>
              <w:left w:val="single" w:sz="4" w:space="0" w:color="000000"/>
              <w:bottom w:val="single" w:sz="8" w:space="0" w:color="000000"/>
            </w:tcBorders>
          </w:tcPr>
          <w:p w14:paraId="45CC5B06" w14:textId="168BBCFF" w:rsidR="00A81A81" w:rsidRPr="00D551A1" w:rsidRDefault="00A81A81"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xml:space="preserve">  </w:t>
            </w:r>
            <w:r w:rsidRPr="00D551A1">
              <w:rPr>
                <w:rFonts w:asciiTheme="minorHAnsi" w:hAnsiTheme="minorHAnsi" w:cstheme="minorHAnsi"/>
                <w:iCs/>
                <w:sz w:val="22"/>
                <w:szCs w:val="22"/>
                <w:vertAlign w:val="superscript"/>
                <w:lang w:eastAsia="ar-SA"/>
              </w:rPr>
              <w:t xml:space="preserve">53  </w:t>
            </w:r>
            <w:r w:rsidRPr="00D551A1">
              <w:rPr>
                <w:rFonts w:asciiTheme="minorHAnsi" w:hAnsiTheme="minorHAnsi" w:cstheme="minorHAnsi"/>
                <w:iCs/>
                <w:sz w:val="22"/>
                <w:szCs w:val="22"/>
                <w:lang w:eastAsia="ar-SA"/>
              </w:rPr>
              <w:t>Dotyczy przypadku, gdy Projekt jest realizowany w ramach partnerstwa.</w:t>
            </w:r>
          </w:p>
        </w:tc>
        <w:tc>
          <w:tcPr>
            <w:tcW w:w="339" w:type="pct"/>
            <w:tcBorders>
              <w:top w:val="single" w:sz="8" w:space="0" w:color="000000"/>
              <w:left w:val="single" w:sz="4" w:space="0" w:color="000000"/>
              <w:bottom w:val="single" w:sz="8" w:space="0" w:color="000000"/>
              <w:right w:val="single" w:sz="4" w:space="0" w:color="000000"/>
            </w:tcBorders>
          </w:tcPr>
          <w:p w14:paraId="4BCCD024" w14:textId="50725F6B" w:rsidR="00A81A81" w:rsidRPr="00D551A1" w:rsidRDefault="00A81A81"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0B59E28D" w14:textId="2EB77239" w:rsidR="00A81A81" w:rsidRPr="00D551A1" w:rsidRDefault="00A81A81" w:rsidP="00D551A1">
            <w:pPr>
              <w:suppressAutoHyphens/>
              <w:spacing w:line="276" w:lineRule="auto"/>
              <w:ind w:left="41"/>
              <w:rPr>
                <w:rFonts w:asciiTheme="minorHAnsi" w:eastAsia="Calibri" w:hAnsiTheme="minorHAnsi" w:cstheme="minorHAnsi"/>
                <w:iCs/>
                <w:sz w:val="22"/>
                <w:szCs w:val="22"/>
                <w:vertAlign w:val="superscript"/>
                <w:lang w:eastAsia="ar-SA"/>
              </w:rPr>
            </w:pPr>
            <w:r w:rsidRPr="00D551A1">
              <w:rPr>
                <w:rFonts w:asciiTheme="minorHAnsi" w:eastAsia="Calibri" w:hAnsiTheme="minorHAnsi" w:cstheme="minorHAnsi"/>
                <w:iCs/>
                <w:sz w:val="22"/>
                <w:szCs w:val="22"/>
                <w:lang w:eastAsia="ar-SA"/>
              </w:rPr>
              <w:t>usunięcie</w:t>
            </w:r>
          </w:p>
        </w:tc>
        <w:tc>
          <w:tcPr>
            <w:tcW w:w="467" w:type="pct"/>
            <w:tcBorders>
              <w:top w:val="single" w:sz="8" w:space="0" w:color="000000"/>
              <w:left w:val="single" w:sz="4" w:space="0" w:color="000000"/>
              <w:bottom w:val="single" w:sz="8" w:space="0" w:color="000000"/>
              <w:right w:val="single" w:sz="8" w:space="0" w:color="000000"/>
            </w:tcBorders>
          </w:tcPr>
          <w:p w14:paraId="1254FD2A" w14:textId="3696A426" w:rsidR="00A81A81" w:rsidRPr="00D551A1" w:rsidRDefault="00A81A81"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Usunięcie przypisu</w:t>
            </w:r>
          </w:p>
        </w:tc>
      </w:tr>
      <w:tr w:rsidR="0076163B" w:rsidRPr="00D551A1" w14:paraId="146B274C" w14:textId="77777777" w:rsidTr="00BA67AC">
        <w:trPr>
          <w:trHeight w:val="1386"/>
        </w:trPr>
        <w:tc>
          <w:tcPr>
            <w:tcW w:w="384" w:type="pct"/>
            <w:tcBorders>
              <w:top w:val="single" w:sz="8" w:space="0" w:color="000000"/>
              <w:left w:val="single" w:sz="8" w:space="0" w:color="000000"/>
              <w:bottom w:val="single" w:sz="8" w:space="0" w:color="000000"/>
            </w:tcBorders>
          </w:tcPr>
          <w:p w14:paraId="7BB08DAF" w14:textId="0298E49F" w:rsidR="00762A97" w:rsidRPr="00D551A1" w:rsidRDefault="0076163B" w:rsidP="00D551A1">
            <w:pPr>
              <w:suppressAutoHyphens/>
              <w:snapToGrid w:val="0"/>
              <w:spacing w:line="276" w:lineRule="auto"/>
              <w:rPr>
                <w:rFonts w:asciiTheme="minorHAnsi" w:hAnsiTheme="minorHAnsi" w:cstheme="minorHAnsi"/>
                <w:sz w:val="22"/>
                <w:szCs w:val="22"/>
                <w:lang w:eastAsia="ar-SA"/>
              </w:rPr>
            </w:pPr>
            <w:r w:rsidRPr="0076163B">
              <w:rPr>
                <w:rFonts w:asciiTheme="minorHAnsi" w:hAnsiTheme="minorHAnsi" w:cstheme="minorHAnsi"/>
                <w:sz w:val="22"/>
                <w:szCs w:val="22"/>
                <w:lang w:eastAsia="ar-SA"/>
              </w:rPr>
              <w:t xml:space="preserve">Przypis nr </w:t>
            </w:r>
            <w:r>
              <w:rPr>
                <w:rFonts w:asciiTheme="minorHAnsi" w:hAnsiTheme="minorHAnsi" w:cstheme="minorHAnsi"/>
                <w:sz w:val="22"/>
                <w:szCs w:val="22"/>
                <w:lang w:eastAsia="ar-SA"/>
              </w:rPr>
              <w:t>56</w:t>
            </w:r>
          </w:p>
        </w:tc>
        <w:tc>
          <w:tcPr>
            <w:tcW w:w="1898" w:type="pct"/>
            <w:tcBorders>
              <w:top w:val="single" w:sz="8" w:space="0" w:color="000000"/>
              <w:left w:val="single" w:sz="4" w:space="0" w:color="000000"/>
              <w:bottom w:val="single" w:sz="8" w:space="0" w:color="000000"/>
            </w:tcBorders>
          </w:tcPr>
          <w:p w14:paraId="3F387087"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7341D1EB"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56</w:t>
            </w:r>
          </w:p>
        </w:tc>
        <w:tc>
          <w:tcPr>
            <w:tcW w:w="1912" w:type="pct"/>
            <w:tcBorders>
              <w:top w:val="single" w:sz="8" w:space="0" w:color="000000"/>
              <w:left w:val="single" w:sz="4" w:space="0" w:color="000000"/>
              <w:bottom w:val="single" w:sz="8" w:space="0" w:color="000000"/>
            </w:tcBorders>
          </w:tcPr>
          <w:p w14:paraId="3F1F0D45" w14:textId="53082B83" w:rsidR="00762A97" w:rsidRPr="00D551A1" w:rsidRDefault="00762A97" w:rsidP="00D551A1">
            <w:pPr>
              <w:suppressAutoHyphens/>
              <w:spacing w:line="276" w:lineRule="auto"/>
              <w:ind w:left="41"/>
              <w:rPr>
                <w:rFonts w:asciiTheme="minorHAnsi" w:eastAsia="Calibri" w:hAnsiTheme="minorHAnsi" w:cstheme="minorHAnsi"/>
                <w:iCs/>
                <w:sz w:val="22"/>
                <w:szCs w:val="22"/>
                <w:vertAlign w:val="superscript"/>
                <w:lang w:eastAsia="ar-SA"/>
              </w:rPr>
            </w:pPr>
            <w:r w:rsidRPr="00D551A1">
              <w:rPr>
                <w:rFonts w:asciiTheme="minorHAnsi" w:eastAsia="Calibri" w:hAnsiTheme="minorHAnsi" w:cstheme="minorHAnsi"/>
                <w:iCs/>
                <w:sz w:val="22"/>
                <w:szCs w:val="22"/>
                <w:vertAlign w:val="superscript"/>
                <w:lang w:eastAsia="ar-SA"/>
              </w:rPr>
              <w:t xml:space="preserve">56 </w:t>
            </w:r>
            <w:r w:rsidR="00A81A81" w:rsidRPr="00D551A1">
              <w:rPr>
                <w:rFonts w:asciiTheme="minorHAnsi" w:hAnsiTheme="minorHAnsi" w:cstheme="minorHAnsi"/>
                <w:sz w:val="22"/>
                <w:szCs w:val="22"/>
              </w:rPr>
              <w:t xml:space="preserve"> </w:t>
            </w:r>
            <w:r w:rsidR="00A81A81" w:rsidRPr="00D551A1">
              <w:rPr>
                <w:rFonts w:asciiTheme="minorHAnsi" w:eastAsia="Calibri" w:hAnsiTheme="minorHAnsi" w:cstheme="minorHAnsi"/>
                <w:iCs/>
                <w:sz w:val="22"/>
                <w:szCs w:val="22"/>
                <w:lang w:eastAsia="ar-SA"/>
              </w:rPr>
              <w:t>https://www.funduszeeuropejskie.gov.pl/strony/o-funduszach/fundusze-2021-2027/prawo-i-dokumenty/zasady-komunikacji-fe/#Podr%C4%99cznik%20informacji%20i%20promocji.</w:t>
            </w:r>
          </w:p>
        </w:tc>
        <w:tc>
          <w:tcPr>
            <w:tcW w:w="467" w:type="pct"/>
            <w:tcBorders>
              <w:top w:val="single" w:sz="8" w:space="0" w:color="000000"/>
              <w:left w:val="single" w:sz="4" w:space="0" w:color="000000"/>
              <w:bottom w:val="single" w:sz="8" w:space="0" w:color="000000"/>
              <w:right w:val="single" w:sz="8" w:space="0" w:color="000000"/>
            </w:tcBorders>
          </w:tcPr>
          <w:p w14:paraId="254CF54C" w14:textId="1A84C81D"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B31D73"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przypisu</w:t>
            </w:r>
          </w:p>
        </w:tc>
      </w:tr>
      <w:tr w:rsidR="0076163B" w:rsidRPr="00D551A1" w14:paraId="0E51E9AA" w14:textId="77777777" w:rsidTr="00BA67AC">
        <w:trPr>
          <w:trHeight w:val="573"/>
        </w:trPr>
        <w:tc>
          <w:tcPr>
            <w:tcW w:w="384" w:type="pct"/>
            <w:tcBorders>
              <w:top w:val="single" w:sz="8" w:space="0" w:color="000000"/>
              <w:left w:val="single" w:sz="8" w:space="0" w:color="000000"/>
              <w:bottom w:val="single" w:sz="8" w:space="0" w:color="000000"/>
            </w:tcBorders>
          </w:tcPr>
          <w:p w14:paraId="2996109A" w14:textId="06815809"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5</w:t>
            </w:r>
            <w:r w:rsidR="005F201B" w:rsidRPr="00D551A1">
              <w:rPr>
                <w:rFonts w:asciiTheme="minorHAnsi" w:hAnsiTheme="minorHAnsi" w:cstheme="minorHAnsi"/>
                <w:sz w:val="22"/>
                <w:szCs w:val="22"/>
                <w:lang w:eastAsia="ar-SA"/>
              </w:rPr>
              <w:t>5</w:t>
            </w:r>
          </w:p>
        </w:tc>
        <w:tc>
          <w:tcPr>
            <w:tcW w:w="1898" w:type="pct"/>
            <w:tcBorders>
              <w:top w:val="single" w:sz="8" w:space="0" w:color="000000"/>
              <w:left w:val="single" w:sz="4" w:space="0" w:color="000000"/>
              <w:bottom w:val="single" w:sz="8" w:space="0" w:color="000000"/>
            </w:tcBorders>
          </w:tcPr>
          <w:p w14:paraId="7D07B337" w14:textId="5A3DE178"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vertAlign w:val="superscript"/>
                <w:lang w:eastAsia="ar-SA"/>
              </w:rPr>
              <w:t>5</w:t>
            </w:r>
            <w:r w:rsidR="005F201B" w:rsidRPr="00D551A1">
              <w:rPr>
                <w:rFonts w:asciiTheme="minorHAnsi" w:hAnsiTheme="minorHAnsi" w:cstheme="minorHAnsi"/>
                <w:iCs/>
                <w:sz w:val="22"/>
                <w:szCs w:val="22"/>
                <w:vertAlign w:val="superscript"/>
                <w:lang w:eastAsia="ar-SA"/>
              </w:rPr>
              <w:t>5</w:t>
            </w:r>
            <w:r w:rsidRPr="00D551A1">
              <w:rPr>
                <w:rFonts w:asciiTheme="minorHAnsi" w:hAnsiTheme="minorHAnsi" w:cstheme="minorHAnsi"/>
                <w:iCs/>
                <w:sz w:val="22"/>
                <w:szCs w:val="22"/>
                <w:lang w:eastAsia="ar-SA"/>
              </w:rPr>
              <w:t xml:space="preserve"> </w:t>
            </w:r>
            <w:r w:rsidR="005F201B" w:rsidRPr="00D551A1">
              <w:rPr>
                <w:rFonts w:asciiTheme="minorHAnsi" w:hAnsiTheme="minorHAnsi" w:cstheme="minorHAnsi"/>
                <w:iCs/>
                <w:sz w:val="22"/>
                <w:szCs w:val="22"/>
                <w:lang w:eastAsia="ar-SA"/>
              </w:rPr>
              <w:t xml:space="preserve">Zgodnie z załącznikiem nr 9 do Umowy: Wykaz pomniejszenia wartości dofinansowania projektu w zakresie obowiązków komunikacyjnych beneficjentów FE, brak opisu </w:t>
            </w:r>
            <w:r w:rsidR="005F201B" w:rsidRPr="00D551A1">
              <w:rPr>
                <w:rFonts w:asciiTheme="minorHAnsi" w:hAnsiTheme="minorHAnsi" w:cstheme="minorHAnsi"/>
                <w:iCs/>
                <w:sz w:val="22"/>
                <w:szCs w:val="22"/>
                <w:lang w:eastAsia="ar-SA"/>
              </w:rPr>
              <w:lastRenderedPageBreak/>
              <w:t>Projektu na oficjalnej stronie internetowej Beneficjenta, jeśli ją posiada, oraz brak opisu Projektu na stronach mediów społecznościowych Beneficjenta może skutkować pomniejszeniem maksymalnej kwoty dofinansowania, o której mowa w § 2 ust. 5 pkt. 1) o wartość nie większą niż 0,5 % tego dofinansowania.</w:t>
            </w:r>
          </w:p>
        </w:tc>
        <w:tc>
          <w:tcPr>
            <w:tcW w:w="339" w:type="pct"/>
            <w:tcBorders>
              <w:top w:val="single" w:sz="8" w:space="0" w:color="000000"/>
              <w:left w:val="single" w:sz="4" w:space="0" w:color="000000"/>
              <w:bottom w:val="single" w:sz="8" w:space="0" w:color="000000"/>
              <w:right w:val="single" w:sz="4" w:space="0" w:color="000000"/>
            </w:tcBorders>
          </w:tcPr>
          <w:p w14:paraId="2B734BEE"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Przypis 58</w:t>
            </w:r>
          </w:p>
        </w:tc>
        <w:tc>
          <w:tcPr>
            <w:tcW w:w="1912" w:type="pct"/>
            <w:tcBorders>
              <w:top w:val="single" w:sz="8" w:space="0" w:color="000000"/>
              <w:left w:val="single" w:sz="4" w:space="0" w:color="000000"/>
              <w:bottom w:val="single" w:sz="8" w:space="0" w:color="000000"/>
            </w:tcBorders>
          </w:tcPr>
          <w:p w14:paraId="0134A230" w14:textId="634B490A" w:rsidR="00762A97" w:rsidRPr="00D551A1" w:rsidRDefault="00762A97" w:rsidP="00D551A1">
            <w:pPr>
              <w:suppressAutoHyphens/>
              <w:spacing w:line="276" w:lineRule="auto"/>
              <w:ind w:left="41"/>
              <w:rPr>
                <w:rFonts w:asciiTheme="minorHAnsi" w:eastAsia="Calibri" w:hAnsiTheme="minorHAnsi" w:cstheme="minorHAnsi"/>
                <w:iCs/>
                <w:sz w:val="22"/>
                <w:szCs w:val="22"/>
                <w:vertAlign w:val="superscript"/>
                <w:lang w:eastAsia="ar-SA"/>
              </w:rPr>
            </w:pPr>
            <w:r w:rsidRPr="00D551A1">
              <w:rPr>
                <w:rFonts w:asciiTheme="minorHAnsi" w:eastAsia="Calibri" w:hAnsiTheme="minorHAnsi" w:cstheme="minorHAnsi"/>
                <w:iCs/>
                <w:sz w:val="22"/>
                <w:szCs w:val="22"/>
                <w:vertAlign w:val="superscript"/>
                <w:lang w:eastAsia="ar-SA"/>
              </w:rPr>
              <w:t>58</w:t>
            </w:r>
            <w:r w:rsidRPr="00D551A1">
              <w:rPr>
                <w:rFonts w:asciiTheme="minorHAnsi" w:eastAsia="Calibri" w:hAnsiTheme="minorHAnsi" w:cstheme="minorHAnsi"/>
                <w:iCs/>
                <w:sz w:val="22"/>
                <w:szCs w:val="22"/>
                <w:lang w:eastAsia="ar-SA"/>
              </w:rPr>
              <w:t xml:space="preserve"> </w:t>
            </w:r>
            <w:r w:rsidR="005F201B" w:rsidRPr="00D551A1">
              <w:rPr>
                <w:rFonts w:asciiTheme="minorHAnsi" w:eastAsia="Calibri" w:hAnsiTheme="minorHAnsi" w:cstheme="minorHAnsi"/>
                <w:iCs/>
                <w:sz w:val="22"/>
                <w:szCs w:val="22"/>
                <w:lang w:eastAsia="ar-SA"/>
              </w:rPr>
              <w:t xml:space="preserve">Jeżeli Beneficjent nie posiada takiego profilu, musi go założyć (przynajmniej jeden profil). Zgodnie z załącznikiem nr 9 do Umowy: Wykaz pomniejszenia wartości dofinansowania </w:t>
            </w:r>
            <w:r w:rsidR="005F201B" w:rsidRPr="00D551A1">
              <w:rPr>
                <w:rFonts w:asciiTheme="minorHAnsi" w:eastAsia="Calibri" w:hAnsiTheme="minorHAnsi" w:cstheme="minorHAnsi"/>
                <w:iCs/>
                <w:sz w:val="22"/>
                <w:szCs w:val="22"/>
                <w:lang w:eastAsia="ar-SA"/>
              </w:rPr>
              <w:lastRenderedPageBreak/>
              <w:t>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większą niż 0,5 % tego dofinansowania</w:t>
            </w:r>
            <w:r w:rsidRPr="00D551A1">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5B3EABCE" w14:textId="659D0E0C"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Aktualizacja treści </w:t>
            </w:r>
            <w:r w:rsidR="005F201B" w:rsidRPr="00D551A1">
              <w:rPr>
                <w:rFonts w:asciiTheme="minorHAnsi" w:hAnsiTheme="minorHAnsi" w:cstheme="minorHAnsi"/>
                <w:sz w:val="22"/>
                <w:szCs w:val="22"/>
                <w:lang w:eastAsia="ar-SA"/>
              </w:rPr>
              <w:t xml:space="preserve">oraz </w:t>
            </w:r>
            <w:r w:rsidR="005F201B" w:rsidRPr="00D551A1">
              <w:rPr>
                <w:rFonts w:asciiTheme="minorHAnsi" w:hAnsiTheme="minorHAnsi" w:cstheme="minorHAnsi"/>
                <w:sz w:val="22"/>
                <w:szCs w:val="22"/>
                <w:lang w:eastAsia="ar-SA"/>
              </w:rPr>
              <w:lastRenderedPageBreak/>
              <w:t xml:space="preserve">numeru </w:t>
            </w:r>
            <w:r w:rsidRPr="00D551A1">
              <w:rPr>
                <w:rFonts w:asciiTheme="minorHAnsi" w:hAnsiTheme="minorHAnsi" w:cstheme="minorHAnsi"/>
                <w:sz w:val="22"/>
                <w:szCs w:val="22"/>
                <w:lang w:eastAsia="ar-SA"/>
              </w:rPr>
              <w:t>przypisu</w:t>
            </w:r>
          </w:p>
        </w:tc>
      </w:tr>
      <w:tr w:rsidR="0076163B" w:rsidRPr="00D551A1" w14:paraId="291F2A1E" w14:textId="77777777" w:rsidTr="00BA67AC">
        <w:trPr>
          <w:trHeight w:val="996"/>
        </w:trPr>
        <w:tc>
          <w:tcPr>
            <w:tcW w:w="384" w:type="pct"/>
            <w:tcBorders>
              <w:top w:val="single" w:sz="8" w:space="0" w:color="000000"/>
              <w:left w:val="single" w:sz="8" w:space="0" w:color="000000"/>
              <w:bottom w:val="single" w:sz="8" w:space="0" w:color="000000"/>
            </w:tcBorders>
          </w:tcPr>
          <w:p w14:paraId="777DC5F1" w14:textId="0FD8255B" w:rsidR="00762A97" w:rsidRPr="00D551A1" w:rsidRDefault="0076163B" w:rsidP="00D551A1">
            <w:pPr>
              <w:suppressAutoHyphens/>
              <w:snapToGrid w:val="0"/>
              <w:spacing w:line="276" w:lineRule="auto"/>
              <w:rPr>
                <w:rFonts w:asciiTheme="minorHAnsi" w:hAnsiTheme="minorHAnsi" w:cstheme="minorHAnsi"/>
                <w:sz w:val="22"/>
                <w:szCs w:val="22"/>
                <w:lang w:eastAsia="ar-SA"/>
              </w:rPr>
            </w:pPr>
            <w:r w:rsidRPr="0076163B">
              <w:rPr>
                <w:rFonts w:asciiTheme="minorHAnsi" w:hAnsiTheme="minorHAnsi" w:cstheme="minorHAnsi"/>
                <w:sz w:val="22"/>
                <w:szCs w:val="22"/>
                <w:lang w:eastAsia="ar-SA"/>
              </w:rPr>
              <w:lastRenderedPageBreak/>
              <w:t xml:space="preserve">Przypis nr </w:t>
            </w:r>
            <w:r>
              <w:rPr>
                <w:rFonts w:asciiTheme="minorHAnsi" w:hAnsiTheme="minorHAnsi" w:cstheme="minorHAnsi"/>
                <w:sz w:val="22"/>
                <w:szCs w:val="22"/>
                <w:lang w:eastAsia="ar-SA"/>
              </w:rPr>
              <w:t>59</w:t>
            </w:r>
          </w:p>
        </w:tc>
        <w:tc>
          <w:tcPr>
            <w:tcW w:w="1898" w:type="pct"/>
            <w:tcBorders>
              <w:top w:val="single" w:sz="8" w:space="0" w:color="000000"/>
              <w:left w:val="single" w:sz="4" w:space="0" w:color="000000"/>
              <w:bottom w:val="single" w:sz="8" w:space="0" w:color="000000"/>
            </w:tcBorders>
          </w:tcPr>
          <w:p w14:paraId="2F1FAEAE"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6D7D1410"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59</w:t>
            </w:r>
          </w:p>
        </w:tc>
        <w:tc>
          <w:tcPr>
            <w:tcW w:w="1912" w:type="pct"/>
            <w:tcBorders>
              <w:top w:val="single" w:sz="8" w:space="0" w:color="000000"/>
              <w:left w:val="single" w:sz="4" w:space="0" w:color="000000"/>
              <w:bottom w:val="single" w:sz="8" w:space="0" w:color="000000"/>
            </w:tcBorders>
          </w:tcPr>
          <w:p w14:paraId="72779542" w14:textId="77777777" w:rsidR="00762A97" w:rsidRPr="00D551A1" w:rsidRDefault="00762A97" w:rsidP="00D551A1">
            <w:pPr>
              <w:suppressAutoHyphens/>
              <w:spacing w:line="276" w:lineRule="auto"/>
              <w:ind w:left="41"/>
              <w:rPr>
                <w:rFonts w:asciiTheme="minorHAnsi" w:eastAsia="Calibri" w:hAnsiTheme="minorHAnsi" w:cstheme="minorHAnsi"/>
                <w:iCs/>
                <w:sz w:val="22"/>
                <w:szCs w:val="22"/>
                <w:vertAlign w:val="superscript"/>
                <w:lang w:eastAsia="ar-SA"/>
              </w:rPr>
            </w:pPr>
            <w:r w:rsidRPr="00D551A1">
              <w:rPr>
                <w:rFonts w:asciiTheme="minorHAnsi" w:eastAsia="Calibri" w:hAnsiTheme="minorHAnsi" w:cstheme="minorHAnsi"/>
                <w:iCs/>
                <w:sz w:val="22"/>
                <w:szCs w:val="22"/>
                <w:vertAlign w:val="superscript"/>
                <w:lang w:eastAsia="ar-SA"/>
              </w:rPr>
              <w:t xml:space="preserve"> 59 </w:t>
            </w:r>
            <w:r w:rsidRPr="00D551A1">
              <w:rPr>
                <w:rFonts w:asciiTheme="minorHAnsi" w:eastAsia="Calibri" w:hAnsiTheme="minorHAnsi" w:cstheme="minorHAnsi"/>
                <w:iCs/>
                <w:sz w:val="22"/>
                <w:szCs w:val="22"/>
                <w:lang w:eastAsia="ar-SA"/>
              </w:rPr>
              <w:t>Projekt, który wnosi znaczący wkład w osiąganie celów programu i który podlega szczególnym środkom dotyczącym monitorowania i komunikacji.</w:t>
            </w:r>
          </w:p>
        </w:tc>
        <w:tc>
          <w:tcPr>
            <w:tcW w:w="467" w:type="pct"/>
            <w:tcBorders>
              <w:top w:val="single" w:sz="8" w:space="0" w:color="000000"/>
              <w:left w:val="single" w:sz="4" w:space="0" w:color="000000"/>
              <w:bottom w:val="single" w:sz="8" w:space="0" w:color="000000"/>
              <w:right w:val="single" w:sz="8" w:space="0" w:color="000000"/>
            </w:tcBorders>
          </w:tcPr>
          <w:p w14:paraId="70A5F118" w14:textId="255F6042"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8D34FC"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przypisu</w:t>
            </w:r>
          </w:p>
        </w:tc>
      </w:tr>
      <w:tr w:rsidR="0076163B" w:rsidRPr="00D551A1" w14:paraId="7739C7D8" w14:textId="77777777" w:rsidTr="00BA67AC">
        <w:trPr>
          <w:trHeight w:val="1801"/>
        </w:trPr>
        <w:tc>
          <w:tcPr>
            <w:tcW w:w="384" w:type="pct"/>
            <w:tcBorders>
              <w:top w:val="single" w:sz="8" w:space="0" w:color="000000"/>
              <w:left w:val="single" w:sz="8" w:space="0" w:color="000000"/>
              <w:bottom w:val="single" w:sz="8" w:space="0" w:color="000000"/>
            </w:tcBorders>
          </w:tcPr>
          <w:p w14:paraId="2B9F993E" w14:textId="160B2216" w:rsidR="00762A97" w:rsidRPr="00D551A1" w:rsidRDefault="0076163B" w:rsidP="00D551A1">
            <w:pPr>
              <w:suppressAutoHyphens/>
              <w:snapToGrid w:val="0"/>
              <w:spacing w:line="276" w:lineRule="auto"/>
              <w:rPr>
                <w:rFonts w:asciiTheme="minorHAnsi" w:hAnsiTheme="minorHAnsi" w:cstheme="minorHAnsi"/>
                <w:sz w:val="22"/>
                <w:szCs w:val="22"/>
                <w:lang w:eastAsia="ar-SA"/>
              </w:rPr>
            </w:pPr>
            <w:r w:rsidRPr="0076163B">
              <w:rPr>
                <w:rFonts w:asciiTheme="minorHAnsi" w:hAnsiTheme="minorHAnsi" w:cstheme="minorHAnsi"/>
                <w:sz w:val="22"/>
                <w:szCs w:val="22"/>
                <w:lang w:eastAsia="ar-SA"/>
              </w:rPr>
              <w:t xml:space="preserve">Przypis nr </w:t>
            </w:r>
            <w:r>
              <w:rPr>
                <w:rFonts w:asciiTheme="minorHAnsi" w:hAnsiTheme="minorHAnsi" w:cstheme="minorHAnsi"/>
                <w:sz w:val="22"/>
                <w:szCs w:val="22"/>
                <w:lang w:eastAsia="ar-SA"/>
              </w:rPr>
              <w:t>60</w:t>
            </w:r>
          </w:p>
        </w:tc>
        <w:tc>
          <w:tcPr>
            <w:tcW w:w="1898" w:type="pct"/>
            <w:tcBorders>
              <w:top w:val="single" w:sz="8" w:space="0" w:color="000000"/>
              <w:left w:val="single" w:sz="4" w:space="0" w:color="000000"/>
              <w:bottom w:val="single" w:sz="8" w:space="0" w:color="000000"/>
            </w:tcBorders>
          </w:tcPr>
          <w:p w14:paraId="24C698EC"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71E54E7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60</w:t>
            </w:r>
          </w:p>
        </w:tc>
        <w:tc>
          <w:tcPr>
            <w:tcW w:w="1912" w:type="pct"/>
            <w:tcBorders>
              <w:top w:val="single" w:sz="8" w:space="0" w:color="000000"/>
              <w:left w:val="single" w:sz="4" w:space="0" w:color="000000"/>
              <w:bottom w:val="single" w:sz="8" w:space="0" w:color="000000"/>
            </w:tcBorders>
          </w:tcPr>
          <w:p w14:paraId="04FFA53D" w14:textId="71EF1A80" w:rsidR="00762A97" w:rsidRPr="00D551A1" w:rsidRDefault="00762A97" w:rsidP="00D551A1">
            <w:pPr>
              <w:suppressAutoHyphens/>
              <w:spacing w:line="276" w:lineRule="auto"/>
              <w:ind w:left="41"/>
              <w:rPr>
                <w:rFonts w:asciiTheme="minorHAnsi" w:eastAsia="Calibri" w:hAnsiTheme="minorHAnsi" w:cstheme="minorHAnsi"/>
                <w:iCs/>
                <w:sz w:val="22"/>
                <w:szCs w:val="22"/>
                <w:vertAlign w:val="superscript"/>
                <w:lang w:eastAsia="ar-SA"/>
              </w:rPr>
            </w:pPr>
            <w:r w:rsidRPr="00D551A1">
              <w:rPr>
                <w:rFonts w:asciiTheme="minorHAnsi" w:eastAsia="Calibri" w:hAnsiTheme="minorHAnsi" w:cstheme="minorHAnsi"/>
                <w:iCs/>
                <w:sz w:val="22"/>
                <w:szCs w:val="22"/>
                <w:vertAlign w:val="superscript"/>
                <w:lang w:eastAsia="ar-SA"/>
              </w:rPr>
              <w:t xml:space="preserve"> 60 </w:t>
            </w:r>
            <w:r w:rsidRPr="00D551A1">
              <w:rPr>
                <w:rFonts w:asciiTheme="minorHAnsi" w:eastAsia="Calibri" w:hAnsiTheme="minorHAnsi" w:cstheme="minorHAnsi"/>
                <w:iCs/>
                <w:sz w:val="22"/>
                <w:szCs w:val="22"/>
                <w:lang w:eastAsia="ar-SA"/>
              </w:rPr>
              <w:t xml:space="preserve">Całkowity koszt projektu obejmuje koszty kwalifikowalne i niekwalifikowalne. Koszt projektu należy przeliczyć według kursu Europejskiego Banku Centralnego z przedostatniego dnia pracy Komisji Europejskiej w miesiącu poprzedzającym miesiąc podpisana </w:t>
            </w:r>
            <w:r w:rsidR="005F201B" w:rsidRPr="00D551A1">
              <w:rPr>
                <w:rFonts w:asciiTheme="minorHAnsi" w:eastAsia="Calibri" w:hAnsiTheme="minorHAnsi" w:cstheme="minorHAnsi"/>
                <w:iCs/>
                <w:sz w:val="22"/>
                <w:szCs w:val="22"/>
                <w:lang w:eastAsia="ar-SA"/>
              </w:rPr>
              <w:t>U</w:t>
            </w:r>
            <w:r w:rsidRPr="00D551A1">
              <w:rPr>
                <w:rFonts w:asciiTheme="minorHAnsi" w:eastAsia="Calibri" w:hAnsiTheme="minorHAnsi" w:cstheme="minorHAnsi"/>
                <w:iCs/>
                <w:sz w:val="22"/>
                <w:szCs w:val="22"/>
                <w:lang w:eastAsia="ar-SA"/>
              </w:rPr>
              <w:t>mowy o dofinansowanie.</w:t>
            </w:r>
          </w:p>
        </w:tc>
        <w:tc>
          <w:tcPr>
            <w:tcW w:w="467" w:type="pct"/>
            <w:tcBorders>
              <w:top w:val="single" w:sz="8" w:space="0" w:color="000000"/>
              <w:left w:val="single" w:sz="4" w:space="0" w:color="000000"/>
              <w:bottom w:val="single" w:sz="8" w:space="0" w:color="000000"/>
              <w:right w:val="single" w:sz="8" w:space="0" w:color="000000"/>
            </w:tcBorders>
          </w:tcPr>
          <w:p w14:paraId="5E72DA9E" w14:textId="56FC7B6C"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8D34FC"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przypisu</w:t>
            </w:r>
          </w:p>
        </w:tc>
      </w:tr>
      <w:tr w:rsidR="0076163B" w:rsidRPr="00D551A1" w14:paraId="48AA9EC9" w14:textId="77777777" w:rsidTr="00BA67AC">
        <w:trPr>
          <w:trHeight w:val="1801"/>
        </w:trPr>
        <w:tc>
          <w:tcPr>
            <w:tcW w:w="384" w:type="pct"/>
            <w:tcBorders>
              <w:top w:val="single" w:sz="8" w:space="0" w:color="000000"/>
              <w:left w:val="single" w:sz="8" w:space="0" w:color="000000"/>
              <w:bottom w:val="single" w:sz="8" w:space="0" w:color="000000"/>
            </w:tcBorders>
          </w:tcPr>
          <w:p w14:paraId="7EB4B19C" w14:textId="11DFABFB" w:rsidR="00762A97" w:rsidRPr="00D551A1" w:rsidRDefault="0076163B" w:rsidP="00D551A1">
            <w:pPr>
              <w:suppressAutoHyphens/>
              <w:snapToGrid w:val="0"/>
              <w:spacing w:line="276" w:lineRule="auto"/>
              <w:rPr>
                <w:rFonts w:asciiTheme="minorHAnsi" w:hAnsiTheme="minorHAnsi" w:cstheme="minorHAnsi"/>
                <w:sz w:val="22"/>
                <w:szCs w:val="22"/>
                <w:lang w:eastAsia="ar-SA"/>
              </w:rPr>
            </w:pPr>
            <w:r w:rsidRPr="0076163B">
              <w:rPr>
                <w:rFonts w:asciiTheme="minorHAnsi" w:hAnsiTheme="minorHAnsi" w:cstheme="minorHAnsi"/>
                <w:sz w:val="22"/>
                <w:szCs w:val="22"/>
                <w:lang w:eastAsia="ar-SA"/>
              </w:rPr>
              <w:t xml:space="preserve">Przypis nr </w:t>
            </w:r>
            <w:r>
              <w:rPr>
                <w:rFonts w:asciiTheme="minorHAnsi" w:hAnsiTheme="minorHAnsi" w:cstheme="minorHAnsi"/>
                <w:sz w:val="22"/>
                <w:szCs w:val="22"/>
                <w:lang w:eastAsia="ar-SA"/>
              </w:rPr>
              <w:t>61</w:t>
            </w:r>
          </w:p>
        </w:tc>
        <w:tc>
          <w:tcPr>
            <w:tcW w:w="1898" w:type="pct"/>
            <w:tcBorders>
              <w:top w:val="single" w:sz="8" w:space="0" w:color="000000"/>
              <w:left w:val="single" w:sz="4" w:space="0" w:color="000000"/>
              <w:bottom w:val="single" w:sz="8" w:space="0" w:color="000000"/>
            </w:tcBorders>
          </w:tcPr>
          <w:p w14:paraId="750EAF85"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4F707947"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61</w:t>
            </w:r>
          </w:p>
        </w:tc>
        <w:tc>
          <w:tcPr>
            <w:tcW w:w="1912" w:type="pct"/>
            <w:tcBorders>
              <w:top w:val="single" w:sz="8" w:space="0" w:color="000000"/>
              <w:left w:val="single" w:sz="4" w:space="0" w:color="000000"/>
              <w:bottom w:val="single" w:sz="8" w:space="0" w:color="000000"/>
            </w:tcBorders>
          </w:tcPr>
          <w:p w14:paraId="28E96B4A" w14:textId="4B04A2D2" w:rsidR="00762A97" w:rsidRPr="00D551A1" w:rsidRDefault="00762A97" w:rsidP="00D551A1">
            <w:pPr>
              <w:suppressAutoHyphens/>
              <w:spacing w:line="276" w:lineRule="auto"/>
              <w:ind w:left="41"/>
              <w:rPr>
                <w:rFonts w:asciiTheme="minorHAnsi" w:eastAsia="Calibri" w:hAnsiTheme="minorHAnsi" w:cstheme="minorHAnsi"/>
                <w:iCs/>
                <w:sz w:val="22"/>
                <w:szCs w:val="22"/>
                <w:vertAlign w:val="superscript"/>
                <w:lang w:eastAsia="ar-SA"/>
              </w:rPr>
            </w:pPr>
            <w:r w:rsidRPr="00D551A1">
              <w:rPr>
                <w:rFonts w:asciiTheme="minorHAnsi" w:eastAsia="Calibri" w:hAnsiTheme="minorHAnsi" w:cstheme="minorHAnsi"/>
                <w:iCs/>
                <w:sz w:val="22"/>
                <w:szCs w:val="22"/>
                <w:vertAlign w:val="superscript"/>
                <w:lang w:eastAsia="ar-SA"/>
              </w:rPr>
              <w:t xml:space="preserve">61 </w:t>
            </w:r>
            <w:r w:rsidRPr="00D551A1">
              <w:rPr>
                <w:rFonts w:asciiTheme="minorHAnsi" w:eastAsia="Calibri" w:hAnsiTheme="minorHAnsi" w:cstheme="minorHAnsi"/>
                <w:iCs/>
                <w:sz w:val="22"/>
                <w:szCs w:val="22"/>
                <w:lang w:eastAsia="ar-SA"/>
              </w:rPr>
              <w:t>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tc>
        <w:tc>
          <w:tcPr>
            <w:tcW w:w="467" w:type="pct"/>
            <w:tcBorders>
              <w:top w:val="single" w:sz="8" w:space="0" w:color="000000"/>
              <w:left w:val="single" w:sz="4" w:space="0" w:color="000000"/>
              <w:bottom w:val="single" w:sz="8" w:space="0" w:color="000000"/>
              <w:right w:val="single" w:sz="8" w:space="0" w:color="000000"/>
            </w:tcBorders>
          </w:tcPr>
          <w:p w14:paraId="1DC5CF33" w14:textId="2F17C7F6"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8D34FC"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przypisu</w:t>
            </w:r>
          </w:p>
        </w:tc>
      </w:tr>
      <w:tr w:rsidR="0076163B" w:rsidRPr="00D551A1" w14:paraId="4656AB1F" w14:textId="77777777" w:rsidTr="00BA67AC">
        <w:trPr>
          <w:trHeight w:val="1154"/>
        </w:trPr>
        <w:tc>
          <w:tcPr>
            <w:tcW w:w="384" w:type="pct"/>
            <w:tcBorders>
              <w:top w:val="single" w:sz="8" w:space="0" w:color="000000"/>
              <w:left w:val="single" w:sz="8" w:space="0" w:color="000000"/>
              <w:bottom w:val="single" w:sz="8" w:space="0" w:color="000000"/>
            </w:tcBorders>
          </w:tcPr>
          <w:p w14:paraId="549A54E4" w14:textId="31AD184E" w:rsidR="00762A97" w:rsidRPr="00D551A1" w:rsidRDefault="0076163B" w:rsidP="00D551A1">
            <w:pPr>
              <w:suppressAutoHyphens/>
              <w:snapToGrid w:val="0"/>
              <w:spacing w:line="276" w:lineRule="auto"/>
              <w:rPr>
                <w:rFonts w:asciiTheme="minorHAnsi" w:hAnsiTheme="minorHAnsi" w:cstheme="minorHAnsi"/>
                <w:sz w:val="22"/>
                <w:szCs w:val="22"/>
                <w:lang w:eastAsia="ar-SA"/>
              </w:rPr>
            </w:pPr>
            <w:r w:rsidRPr="0076163B">
              <w:rPr>
                <w:rFonts w:asciiTheme="minorHAnsi" w:hAnsiTheme="minorHAnsi" w:cstheme="minorHAnsi"/>
                <w:sz w:val="22"/>
                <w:szCs w:val="22"/>
                <w:lang w:eastAsia="ar-SA"/>
              </w:rPr>
              <w:lastRenderedPageBreak/>
              <w:t xml:space="preserve">Przypis nr </w:t>
            </w:r>
            <w:r>
              <w:rPr>
                <w:rFonts w:asciiTheme="minorHAnsi" w:hAnsiTheme="minorHAnsi" w:cstheme="minorHAnsi"/>
                <w:sz w:val="22"/>
                <w:szCs w:val="22"/>
                <w:lang w:eastAsia="ar-SA"/>
              </w:rPr>
              <w:t>62</w:t>
            </w:r>
          </w:p>
        </w:tc>
        <w:tc>
          <w:tcPr>
            <w:tcW w:w="1898" w:type="pct"/>
            <w:tcBorders>
              <w:top w:val="single" w:sz="8" w:space="0" w:color="000000"/>
              <w:left w:val="single" w:sz="4" w:space="0" w:color="000000"/>
              <w:bottom w:val="single" w:sz="8" w:space="0" w:color="000000"/>
            </w:tcBorders>
          </w:tcPr>
          <w:p w14:paraId="3FB7A0CB"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Brak</w:t>
            </w:r>
          </w:p>
        </w:tc>
        <w:tc>
          <w:tcPr>
            <w:tcW w:w="339" w:type="pct"/>
            <w:tcBorders>
              <w:top w:val="single" w:sz="8" w:space="0" w:color="000000"/>
              <w:left w:val="single" w:sz="4" w:space="0" w:color="000000"/>
              <w:bottom w:val="single" w:sz="8" w:space="0" w:color="000000"/>
              <w:right w:val="single" w:sz="4" w:space="0" w:color="000000"/>
            </w:tcBorders>
          </w:tcPr>
          <w:p w14:paraId="02A07027"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62</w:t>
            </w:r>
          </w:p>
        </w:tc>
        <w:tc>
          <w:tcPr>
            <w:tcW w:w="1912" w:type="pct"/>
            <w:tcBorders>
              <w:top w:val="single" w:sz="8" w:space="0" w:color="000000"/>
              <w:left w:val="single" w:sz="4" w:space="0" w:color="000000"/>
              <w:bottom w:val="single" w:sz="8" w:space="0" w:color="000000"/>
            </w:tcBorders>
          </w:tcPr>
          <w:p w14:paraId="5FFB4AED" w14:textId="54E4079B" w:rsidR="00762A97" w:rsidRPr="00D551A1" w:rsidRDefault="00762A97" w:rsidP="00D551A1">
            <w:pPr>
              <w:suppressAutoHyphens/>
              <w:spacing w:line="276" w:lineRule="auto"/>
              <w:ind w:left="41"/>
              <w:rPr>
                <w:rFonts w:asciiTheme="minorHAnsi" w:eastAsia="Calibri" w:hAnsiTheme="minorHAnsi" w:cstheme="minorHAnsi"/>
                <w:iCs/>
                <w:sz w:val="22"/>
                <w:szCs w:val="22"/>
                <w:vertAlign w:val="superscript"/>
                <w:lang w:eastAsia="ar-SA"/>
              </w:rPr>
            </w:pPr>
            <w:r w:rsidRPr="00D551A1">
              <w:rPr>
                <w:rFonts w:asciiTheme="minorHAnsi" w:eastAsia="Calibri" w:hAnsiTheme="minorHAnsi" w:cstheme="minorHAnsi"/>
                <w:iCs/>
                <w:sz w:val="22"/>
                <w:szCs w:val="22"/>
                <w:vertAlign w:val="superscript"/>
                <w:lang w:eastAsia="ar-SA"/>
              </w:rPr>
              <w:t xml:space="preserve">62 </w:t>
            </w:r>
            <w:r w:rsidRPr="00D551A1">
              <w:rPr>
                <w:rFonts w:asciiTheme="minorHAnsi" w:eastAsia="Calibri" w:hAnsiTheme="minorHAnsi" w:cstheme="minorHAnsi"/>
                <w:iCs/>
                <w:sz w:val="22"/>
                <w:szCs w:val="22"/>
                <w:lang w:eastAsia="ar-SA"/>
              </w:rPr>
              <w:t>Wydarzenia otwierające/kończące realizację projektu lub związane z rozpoczęciem/realizacją/zakończeniem ważnego etapu projektu.</w:t>
            </w:r>
          </w:p>
        </w:tc>
        <w:tc>
          <w:tcPr>
            <w:tcW w:w="467" w:type="pct"/>
            <w:tcBorders>
              <w:top w:val="single" w:sz="8" w:space="0" w:color="000000"/>
              <w:left w:val="single" w:sz="4" w:space="0" w:color="000000"/>
              <w:bottom w:val="single" w:sz="8" w:space="0" w:color="000000"/>
              <w:right w:val="single" w:sz="8" w:space="0" w:color="000000"/>
            </w:tcBorders>
          </w:tcPr>
          <w:p w14:paraId="4676603C" w14:textId="13EDAF2A" w:rsidR="00762A97" w:rsidRPr="00D551A1" w:rsidRDefault="00762A97" w:rsidP="00D551A1">
            <w:pPr>
              <w:snapToGrid w:val="0"/>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Wprowadze</w:t>
            </w:r>
            <w:proofErr w:type="spellEnd"/>
            <w:r w:rsidR="0054585B" w:rsidRPr="00D551A1">
              <w:rPr>
                <w:rFonts w:asciiTheme="minorHAnsi" w:hAnsiTheme="minorHAnsi" w:cstheme="minorHAnsi"/>
                <w:sz w:val="22"/>
                <w:szCs w:val="22"/>
                <w:lang w:eastAsia="ar-SA"/>
              </w:rPr>
              <w:t>-</w:t>
            </w:r>
            <w:r w:rsidRPr="00D551A1">
              <w:rPr>
                <w:rFonts w:asciiTheme="minorHAnsi" w:hAnsiTheme="minorHAnsi" w:cstheme="minorHAnsi"/>
                <w:sz w:val="22"/>
                <w:szCs w:val="22"/>
                <w:lang w:eastAsia="ar-SA"/>
              </w:rPr>
              <w:t>nie przypisu</w:t>
            </w:r>
          </w:p>
        </w:tc>
      </w:tr>
      <w:tr w:rsidR="0040028C" w:rsidRPr="00D551A1" w14:paraId="2FCF3DBE" w14:textId="77777777" w:rsidTr="00BA67AC">
        <w:trPr>
          <w:trHeight w:val="1154"/>
        </w:trPr>
        <w:tc>
          <w:tcPr>
            <w:tcW w:w="384" w:type="pct"/>
            <w:tcBorders>
              <w:top w:val="single" w:sz="8" w:space="0" w:color="000000"/>
              <w:left w:val="single" w:sz="8" w:space="0" w:color="000000"/>
              <w:bottom w:val="single" w:sz="8" w:space="0" w:color="000000"/>
            </w:tcBorders>
          </w:tcPr>
          <w:p w14:paraId="15E876E5" w14:textId="07ABBFCE" w:rsidR="0040028C" w:rsidRPr="00D551A1" w:rsidRDefault="0040028C" w:rsidP="00D551A1">
            <w:pPr>
              <w:suppressAutoHyphens/>
              <w:snapToGrid w:val="0"/>
              <w:spacing w:line="276" w:lineRule="auto"/>
              <w:rPr>
                <w:rFonts w:asciiTheme="minorHAnsi" w:hAnsiTheme="minorHAnsi" w:cstheme="minorHAnsi"/>
                <w:sz w:val="22"/>
                <w:szCs w:val="22"/>
                <w:lang w:eastAsia="ar-SA"/>
              </w:rPr>
            </w:pPr>
            <w:r w:rsidRPr="0040028C">
              <w:rPr>
                <w:rFonts w:asciiTheme="minorHAnsi" w:hAnsiTheme="minorHAnsi" w:cstheme="minorHAnsi"/>
                <w:sz w:val="22"/>
                <w:szCs w:val="22"/>
                <w:lang w:eastAsia="ar-SA"/>
              </w:rPr>
              <w:t xml:space="preserve">Przypis </w:t>
            </w:r>
            <w:r>
              <w:rPr>
                <w:rFonts w:asciiTheme="minorHAnsi" w:hAnsiTheme="minorHAnsi" w:cstheme="minorHAnsi"/>
                <w:sz w:val="22"/>
                <w:szCs w:val="22"/>
                <w:lang w:eastAsia="ar-SA"/>
              </w:rPr>
              <w:t>56</w:t>
            </w:r>
          </w:p>
        </w:tc>
        <w:tc>
          <w:tcPr>
            <w:tcW w:w="1898" w:type="pct"/>
            <w:tcBorders>
              <w:top w:val="single" w:sz="8" w:space="0" w:color="000000"/>
              <w:left w:val="single" w:sz="4" w:space="0" w:color="000000"/>
              <w:bottom w:val="single" w:sz="8" w:space="0" w:color="000000"/>
            </w:tcBorders>
          </w:tcPr>
          <w:p w14:paraId="1225E4FE" w14:textId="16C8209C" w:rsidR="0040028C" w:rsidRPr="0040028C" w:rsidRDefault="0040028C" w:rsidP="00D551A1">
            <w:pPr>
              <w:suppressAutoHyphens/>
              <w:spacing w:line="276" w:lineRule="auto"/>
              <w:rPr>
                <w:rFonts w:asciiTheme="minorHAnsi" w:hAnsiTheme="minorHAnsi" w:cstheme="minorHAnsi"/>
                <w:iCs/>
                <w:sz w:val="22"/>
                <w:szCs w:val="22"/>
                <w:lang w:eastAsia="ar-SA"/>
              </w:rPr>
            </w:pPr>
            <w:r w:rsidRPr="0040028C">
              <w:rPr>
                <w:rFonts w:asciiTheme="minorHAnsi" w:hAnsiTheme="minorHAnsi" w:cstheme="minorHAnsi"/>
                <w:iCs/>
                <w:sz w:val="22"/>
                <w:szCs w:val="22"/>
                <w:vertAlign w:val="superscript"/>
                <w:lang w:eastAsia="ar-SA"/>
              </w:rPr>
              <w:t xml:space="preserve">56 </w:t>
            </w:r>
            <w:r w:rsidRPr="0040028C">
              <w:rPr>
                <w:rFonts w:asciiTheme="minorHAnsi" w:hAnsiTheme="minorHAnsi" w:cstheme="minorHAnsi"/>
                <w:iCs/>
                <w:sz w:val="22"/>
                <w:szCs w:val="22"/>
                <w:lang w:eastAsia="ar-SA"/>
              </w:rPr>
              <w:t>Uczestnik projektu oznacza osobę fizyczną, która odnosi bezpośrednio korzyści z danego projektu, przy czym nie jest odpowiedzialna ani za inicjowanie projektu, ani jednocześnie za jego inicjowanie, i wdrażanie i która nie otrzymuje wsparcia finansowego.</w:t>
            </w:r>
          </w:p>
        </w:tc>
        <w:tc>
          <w:tcPr>
            <w:tcW w:w="339" w:type="pct"/>
            <w:tcBorders>
              <w:top w:val="single" w:sz="8" w:space="0" w:color="000000"/>
              <w:left w:val="single" w:sz="4" w:space="0" w:color="000000"/>
              <w:bottom w:val="single" w:sz="8" w:space="0" w:color="000000"/>
              <w:right w:val="single" w:sz="4" w:space="0" w:color="000000"/>
            </w:tcBorders>
          </w:tcPr>
          <w:p w14:paraId="52CEA7C8" w14:textId="3231D49F" w:rsidR="0040028C" w:rsidRPr="00D551A1" w:rsidRDefault="0040028C" w:rsidP="00D551A1">
            <w:pPr>
              <w:suppressAutoHyphens/>
              <w:spacing w:line="276" w:lineRule="auto"/>
              <w:rPr>
                <w:rFonts w:asciiTheme="minorHAnsi" w:hAnsiTheme="minorHAnsi" w:cstheme="minorHAnsi"/>
                <w:iCs/>
                <w:sz w:val="22"/>
                <w:szCs w:val="22"/>
                <w:lang w:eastAsia="ar-SA"/>
              </w:rPr>
            </w:pPr>
            <w:r w:rsidRPr="0040028C">
              <w:rPr>
                <w:rFonts w:asciiTheme="minorHAnsi" w:hAnsiTheme="minorHAnsi" w:cstheme="minorHAnsi"/>
                <w:iCs/>
                <w:sz w:val="22"/>
                <w:szCs w:val="22"/>
                <w:lang w:eastAsia="ar-SA"/>
              </w:rPr>
              <w:t>Przypis 6</w:t>
            </w:r>
            <w:r>
              <w:rPr>
                <w:rFonts w:asciiTheme="minorHAnsi" w:hAnsiTheme="minorHAnsi" w:cstheme="minorHAnsi"/>
                <w:iCs/>
                <w:sz w:val="22"/>
                <w:szCs w:val="22"/>
                <w:lang w:eastAsia="ar-SA"/>
              </w:rPr>
              <w:t>3</w:t>
            </w:r>
          </w:p>
        </w:tc>
        <w:tc>
          <w:tcPr>
            <w:tcW w:w="1912" w:type="pct"/>
            <w:tcBorders>
              <w:top w:val="single" w:sz="8" w:space="0" w:color="000000"/>
              <w:left w:val="single" w:sz="4" w:space="0" w:color="000000"/>
              <w:bottom w:val="single" w:sz="8" w:space="0" w:color="000000"/>
            </w:tcBorders>
          </w:tcPr>
          <w:p w14:paraId="5D0796BF" w14:textId="1697B413" w:rsidR="0040028C" w:rsidRPr="0040028C" w:rsidRDefault="0040028C" w:rsidP="00D551A1">
            <w:pPr>
              <w:suppressAutoHyphens/>
              <w:spacing w:line="276" w:lineRule="auto"/>
              <w:ind w:left="41"/>
              <w:rPr>
                <w:rFonts w:asciiTheme="minorHAnsi" w:eastAsia="Calibri" w:hAnsiTheme="minorHAnsi" w:cstheme="minorHAnsi"/>
                <w:iCs/>
                <w:sz w:val="22"/>
                <w:szCs w:val="22"/>
                <w:lang w:eastAsia="ar-SA"/>
              </w:rPr>
            </w:pPr>
            <w:r>
              <w:rPr>
                <w:rFonts w:asciiTheme="minorHAnsi" w:eastAsia="Calibri" w:hAnsiTheme="minorHAnsi" w:cstheme="minorHAnsi"/>
                <w:iCs/>
                <w:sz w:val="22"/>
                <w:szCs w:val="22"/>
                <w:vertAlign w:val="superscript"/>
                <w:lang w:eastAsia="ar-SA"/>
              </w:rPr>
              <w:t>63</w:t>
            </w:r>
            <w:r w:rsidRPr="0040028C">
              <w:rPr>
                <w:rFonts w:asciiTheme="minorHAnsi" w:eastAsia="Calibri" w:hAnsiTheme="minorHAnsi" w:cstheme="minorHAnsi"/>
                <w:iCs/>
                <w:sz w:val="22"/>
                <w:szCs w:val="22"/>
                <w:vertAlign w:val="superscript"/>
                <w:lang w:eastAsia="ar-SA"/>
              </w:rPr>
              <w:t xml:space="preserve"> </w:t>
            </w:r>
            <w:r w:rsidRPr="0040028C">
              <w:rPr>
                <w:rFonts w:asciiTheme="minorHAnsi" w:eastAsia="Calibri" w:hAnsiTheme="minorHAnsi" w:cstheme="minorHAnsi"/>
                <w:iCs/>
                <w:sz w:val="22"/>
                <w:szCs w:val="22"/>
                <w:lang w:eastAsia="ar-SA"/>
              </w:rPr>
              <w:t>Uczestnik Projektu oznacza osobę fizyczną, która odnosi bezpośrednio korzyści z danego Projektu, przy czym nie jest odpowiedzialna ani za inicjowanie projektu, ani jednocześnie za jego inicjowanie.</w:t>
            </w:r>
          </w:p>
        </w:tc>
        <w:tc>
          <w:tcPr>
            <w:tcW w:w="467" w:type="pct"/>
            <w:tcBorders>
              <w:top w:val="single" w:sz="8" w:space="0" w:color="000000"/>
              <w:left w:val="single" w:sz="4" w:space="0" w:color="000000"/>
              <w:bottom w:val="single" w:sz="8" w:space="0" w:color="000000"/>
              <w:right w:val="single" w:sz="8" w:space="0" w:color="000000"/>
            </w:tcBorders>
          </w:tcPr>
          <w:p w14:paraId="072EF73B" w14:textId="65563B02" w:rsidR="0040028C" w:rsidRPr="00D551A1" w:rsidRDefault="0040028C" w:rsidP="00D551A1">
            <w:pPr>
              <w:snapToGrid w:val="0"/>
              <w:spacing w:line="276" w:lineRule="auto"/>
              <w:rPr>
                <w:rFonts w:asciiTheme="minorHAnsi" w:hAnsiTheme="minorHAnsi" w:cstheme="minorHAnsi"/>
                <w:sz w:val="22"/>
                <w:szCs w:val="22"/>
                <w:lang w:eastAsia="ar-SA"/>
              </w:rPr>
            </w:pPr>
            <w:r w:rsidRPr="0040028C">
              <w:rPr>
                <w:rFonts w:asciiTheme="minorHAnsi" w:hAnsiTheme="minorHAnsi" w:cstheme="minorHAnsi"/>
                <w:sz w:val="22"/>
                <w:szCs w:val="22"/>
                <w:lang w:eastAsia="ar-SA"/>
              </w:rPr>
              <w:t>Aktualizacja treści oraz numeru przypisu</w:t>
            </w:r>
          </w:p>
        </w:tc>
      </w:tr>
      <w:tr w:rsidR="0076163B" w:rsidRPr="00D551A1" w14:paraId="389E1445" w14:textId="77777777" w:rsidTr="00BA67AC">
        <w:trPr>
          <w:trHeight w:val="1154"/>
        </w:trPr>
        <w:tc>
          <w:tcPr>
            <w:tcW w:w="384" w:type="pct"/>
            <w:tcBorders>
              <w:top w:val="single" w:sz="8" w:space="0" w:color="000000"/>
              <w:left w:val="single" w:sz="8" w:space="0" w:color="000000"/>
              <w:bottom w:val="single" w:sz="8" w:space="0" w:color="000000"/>
            </w:tcBorders>
          </w:tcPr>
          <w:p w14:paraId="5A4869CC" w14:textId="4763DBC7" w:rsidR="005F201B" w:rsidRPr="00D551A1" w:rsidRDefault="005F201B"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59</w:t>
            </w:r>
          </w:p>
        </w:tc>
        <w:tc>
          <w:tcPr>
            <w:tcW w:w="1898" w:type="pct"/>
            <w:tcBorders>
              <w:top w:val="single" w:sz="8" w:space="0" w:color="000000"/>
              <w:left w:val="single" w:sz="4" w:space="0" w:color="000000"/>
              <w:bottom w:val="single" w:sz="8" w:space="0" w:color="000000"/>
            </w:tcBorders>
          </w:tcPr>
          <w:p w14:paraId="270FA57B" w14:textId="2F82BF97" w:rsidR="005F201B" w:rsidRPr="00D551A1" w:rsidRDefault="005F201B"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vertAlign w:val="superscript"/>
                <w:lang w:eastAsia="ar-SA"/>
              </w:rPr>
              <w:t>59</w:t>
            </w:r>
            <w:r w:rsidRPr="00D551A1">
              <w:rPr>
                <w:rFonts w:asciiTheme="minorHAnsi" w:hAnsiTheme="minorHAnsi" w:cstheme="minorHAnsi"/>
                <w:iCs/>
                <w:sz w:val="22"/>
                <w:szCs w:val="22"/>
                <w:lang w:eastAsia="ar-SA"/>
              </w:rPr>
              <w:t xml:space="preserve"> Dotyczy przypadku, gdy Projekt jest realizowany w partnerstwie.</w:t>
            </w:r>
          </w:p>
        </w:tc>
        <w:tc>
          <w:tcPr>
            <w:tcW w:w="339" w:type="pct"/>
            <w:tcBorders>
              <w:top w:val="single" w:sz="8" w:space="0" w:color="000000"/>
              <w:left w:val="single" w:sz="4" w:space="0" w:color="000000"/>
              <w:bottom w:val="single" w:sz="8" w:space="0" w:color="000000"/>
              <w:right w:val="single" w:sz="4" w:space="0" w:color="000000"/>
            </w:tcBorders>
          </w:tcPr>
          <w:p w14:paraId="1E4C36E7" w14:textId="4C00D727" w:rsidR="005F201B" w:rsidRPr="00D551A1" w:rsidRDefault="005F201B"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Przypis 66</w:t>
            </w:r>
          </w:p>
        </w:tc>
        <w:tc>
          <w:tcPr>
            <w:tcW w:w="1912" w:type="pct"/>
            <w:tcBorders>
              <w:top w:val="single" w:sz="8" w:space="0" w:color="000000"/>
              <w:left w:val="single" w:sz="4" w:space="0" w:color="000000"/>
              <w:bottom w:val="single" w:sz="8" w:space="0" w:color="000000"/>
            </w:tcBorders>
          </w:tcPr>
          <w:p w14:paraId="6CE2FFE0" w14:textId="2FE14CAA" w:rsidR="005F201B" w:rsidRPr="00D551A1" w:rsidRDefault="005F201B" w:rsidP="0040028C">
            <w:pPr>
              <w:suppressAutoHyphens/>
              <w:spacing w:line="276" w:lineRule="auto"/>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vertAlign w:val="superscript"/>
                <w:lang w:eastAsia="ar-SA"/>
              </w:rPr>
              <w:t xml:space="preserve">66 </w:t>
            </w:r>
            <w:r w:rsidRPr="00D551A1">
              <w:rPr>
                <w:rFonts w:asciiTheme="minorHAnsi" w:eastAsia="Calibri" w:hAnsiTheme="minorHAnsi" w:cstheme="minorHAnsi"/>
                <w:iCs/>
                <w:sz w:val="22"/>
                <w:szCs w:val="22"/>
                <w:lang w:eastAsia="ar-SA"/>
              </w:rPr>
              <w:t>Dotyczy przypadku, gdy Projekt jest realizowany w ramach partnerstwa.</w:t>
            </w:r>
          </w:p>
        </w:tc>
        <w:tc>
          <w:tcPr>
            <w:tcW w:w="467" w:type="pct"/>
            <w:tcBorders>
              <w:top w:val="single" w:sz="8" w:space="0" w:color="000000"/>
              <w:left w:val="single" w:sz="4" w:space="0" w:color="000000"/>
              <w:bottom w:val="single" w:sz="8" w:space="0" w:color="000000"/>
              <w:right w:val="single" w:sz="8" w:space="0" w:color="000000"/>
            </w:tcBorders>
          </w:tcPr>
          <w:p w14:paraId="5B7F2AE9" w14:textId="79D16704" w:rsidR="005F201B" w:rsidRPr="00D551A1" w:rsidRDefault="005F201B"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treści oraz numeru przypisu</w:t>
            </w:r>
          </w:p>
        </w:tc>
      </w:tr>
      <w:tr w:rsidR="0076163B" w:rsidRPr="00D551A1" w14:paraId="6CE4EF68" w14:textId="77777777" w:rsidTr="00BA67AC">
        <w:trPr>
          <w:trHeight w:val="865"/>
        </w:trPr>
        <w:tc>
          <w:tcPr>
            <w:tcW w:w="384" w:type="pct"/>
            <w:tcBorders>
              <w:top w:val="single" w:sz="8" w:space="0" w:color="000000"/>
              <w:left w:val="single" w:sz="8" w:space="0" w:color="000000"/>
              <w:bottom w:val="single" w:sz="8" w:space="0" w:color="000000"/>
            </w:tcBorders>
          </w:tcPr>
          <w:p w14:paraId="29E5F432" w14:textId="657B4CC4" w:rsidR="00E16FCB" w:rsidRPr="00D551A1" w:rsidRDefault="00CA1BC9"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62</w:t>
            </w:r>
          </w:p>
        </w:tc>
        <w:tc>
          <w:tcPr>
            <w:tcW w:w="1898" w:type="pct"/>
            <w:tcBorders>
              <w:top w:val="single" w:sz="8" w:space="0" w:color="000000"/>
              <w:left w:val="single" w:sz="4" w:space="0" w:color="000000"/>
              <w:bottom w:val="single" w:sz="8" w:space="0" w:color="000000"/>
            </w:tcBorders>
          </w:tcPr>
          <w:p w14:paraId="75D5E778" w14:textId="5BB26A4C" w:rsidR="00E16FCB" w:rsidRPr="00D551A1" w:rsidRDefault="00CA1BC9"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vertAlign w:val="superscript"/>
                <w:lang w:eastAsia="ar-SA"/>
              </w:rPr>
              <w:t>62</w:t>
            </w:r>
            <w:r w:rsidRPr="00D551A1">
              <w:rPr>
                <w:rFonts w:asciiTheme="minorHAnsi" w:hAnsiTheme="minorHAnsi" w:cstheme="minorHAnsi"/>
                <w:iCs/>
                <w:sz w:val="22"/>
                <w:szCs w:val="22"/>
                <w:lang w:eastAsia="ar-SA"/>
              </w:rPr>
              <w:t xml:space="preserve"> </w:t>
            </w:r>
            <w:r w:rsidR="00E16FCB" w:rsidRPr="00D551A1">
              <w:rPr>
                <w:rFonts w:asciiTheme="minorHAnsi" w:hAnsiTheme="minorHAnsi" w:cstheme="minorHAnsi"/>
                <w:iCs/>
                <w:sz w:val="22"/>
                <w:szCs w:val="22"/>
                <w:lang w:eastAsia="ar-SA"/>
              </w:rPr>
              <w:t>Dotyczy przypadku, gdy Projekt jest realizowany w partnerstwie.</w:t>
            </w:r>
          </w:p>
        </w:tc>
        <w:tc>
          <w:tcPr>
            <w:tcW w:w="339" w:type="pct"/>
            <w:tcBorders>
              <w:top w:val="single" w:sz="8" w:space="0" w:color="000000"/>
              <w:left w:val="single" w:sz="4" w:space="0" w:color="000000"/>
              <w:bottom w:val="single" w:sz="8" w:space="0" w:color="000000"/>
              <w:right w:val="single" w:sz="4" w:space="0" w:color="000000"/>
            </w:tcBorders>
          </w:tcPr>
          <w:p w14:paraId="2A1DE779" w14:textId="77777777" w:rsidR="00E16FCB" w:rsidRPr="00D551A1" w:rsidRDefault="00E16FCB"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5845D09E" w14:textId="0D965AD6" w:rsidR="00E16FCB" w:rsidRPr="00D551A1" w:rsidRDefault="00CA1BC9"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09611811" w14:textId="63D9A517" w:rsidR="00E16FCB" w:rsidRPr="00D551A1" w:rsidRDefault="00CA1BC9" w:rsidP="00D551A1">
            <w:pPr>
              <w:snapToGrid w:val="0"/>
              <w:spacing w:line="276" w:lineRule="auto"/>
              <w:rPr>
                <w:rFonts w:asciiTheme="minorHAnsi" w:hAnsiTheme="minorHAnsi" w:cstheme="minorHAnsi"/>
                <w:sz w:val="22"/>
                <w:szCs w:val="22"/>
                <w:lang w:eastAsia="ar-SA"/>
              </w:rPr>
            </w:pPr>
            <w:bookmarkStart w:id="4" w:name="_Hlk210735014"/>
            <w:r w:rsidRPr="00D551A1">
              <w:rPr>
                <w:rFonts w:asciiTheme="minorHAnsi" w:hAnsiTheme="minorHAnsi" w:cstheme="minorHAnsi"/>
                <w:sz w:val="22"/>
                <w:szCs w:val="22"/>
                <w:lang w:eastAsia="ar-SA"/>
              </w:rPr>
              <w:t>Usunięcie przypisu</w:t>
            </w:r>
            <w:bookmarkEnd w:id="4"/>
          </w:p>
        </w:tc>
      </w:tr>
      <w:tr w:rsidR="0076163B" w:rsidRPr="00D551A1" w14:paraId="6EECDC90" w14:textId="77777777" w:rsidTr="00BA67AC">
        <w:trPr>
          <w:trHeight w:val="963"/>
        </w:trPr>
        <w:tc>
          <w:tcPr>
            <w:tcW w:w="384" w:type="pct"/>
            <w:tcBorders>
              <w:top w:val="single" w:sz="8" w:space="0" w:color="000000"/>
              <w:left w:val="single" w:sz="8" w:space="0" w:color="000000"/>
              <w:bottom w:val="single" w:sz="8" w:space="0" w:color="000000"/>
            </w:tcBorders>
          </w:tcPr>
          <w:p w14:paraId="2C70C9C2" w14:textId="0C2CE18B" w:rsidR="00E16FCB" w:rsidRPr="00D551A1" w:rsidRDefault="00CA1BC9"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63</w:t>
            </w:r>
          </w:p>
        </w:tc>
        <w:tc>
          <w:tcPr>
            <w:tcW w:w="1898" w:type="pct"/>
            <w:tcBorders>
              <w:top w:val="single" w:sz="8" w:space="0" w:color="000000"/>
              <w:left w:val="single" w:sz="4" w:space="0" w:color="000000"/>
              <w:bottom w:val="single" w:sz="8" w:space="0" w:color="000000"/>
            </w:tcBorders>
          </w:tcPr>
          <w:p w14:paraId="7DF8EB65" w14:textId="52BE60D0" w:rsidR="00E16FCB" w:rsidRPr="00D551A1" w:rsidRDefault="00CA1BC9"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vertAlign w:val="superscript"/>
                <w:lang w:eastAsia="ar-SA"/>
              </w:rPr>
              <w:t>63</w:t>
            </w:r>
            <w:r w:rsidRPr="00D551A1">
              <w:rPr>
                <w:rFonts w:asciiTheme="minorHAnsi" w:hAnsiTheme="minorHAnsi" w:cstheme="minorHAnsi"/>
                <w:iCs/>
                <w:sz w:val="22"/>
                <w:szCs w:val="22"/>
                <w:lang w:eastAsia="ar-SA"/>
              </w:rPr>
              <w:t xml:space="preserve"> Dotyczy przypadku, gdy Projekt jest realizowany w partnerstwie.</w:t>
            </w:r>
          </w:p>
        </w:tc>
        <w:tc>
          <w:tcPr>
            <w:tcW w:w="339" w:type="pct"/>
            <w:tcBorders>
              <w:top w:val="single" w:sz="8" w:space="0" w:color="000000"/>
              <w:left w:val="single" w:sz="4" w:space="0" w:color="000000"/>
              <w:bottom w:val="single" w:sz="8" w:space="0" w:color="000000"/>
              <w:right w:val="single" w:sz="4" w:space="0" w:color="000000"/>
            </w:tcBorders>
          </w:tcPr>
          <w:p w14:paraId="516B6C50" w14:textId="77777777" w:rsidR="00E16FCB" w:rsidRPr="00D551A1" w:rsidRDefault="00E16FCB"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21272530" w14:textId="67DD00B0" w:rsidR="00E16FCB" w:rsidRPr="00D551A1" w:rsidRDefault="00CA1BC9"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75CA5A08" w14:textId="63F235D1" w:rsidR="00E16FCB" w:rsidRPr="00D551A1" w:rsidRDefault="00CA1BC9"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Usunięcie przypisu</w:t>
            </w:r>
          </w:p>
        </w:tc>
      </w:tr>
      <w:tr w:rsidR="0076163B" w:rsidRPr="00D551A1" w14:paraId="03C60FCB" w14:textId="77777777" w:rsidTr="00BA67AC">
        <w:trPr>
          <w:trHeight w:val="974"/>
        </w:trPr>
        <w:tc>
          <w:tcPr>
            <w:tcW w:w="384" w:type="pct"/>
            <w:tcBorders>
              <w:top w:val="single" w:sz="8" w:space="0" w:color="000000"/>
              <w:left w:val="single" w:sz="8" w:space="0" w:color="000000"/>
              <w:bottom w:val="single" w:sz="8" w:space="0" w:color="000000"/>
            </w:tcBorders>
          </w:tcPr>
          <w:p w14:paraId="2365CE45" w14:textId="693B3450" w:rsidR="00E16FCB" w:rsidRPr="00D551A1" w:rsidRDefault="00CA1BC9"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64</w:t>
            </w:r>
          </w:p>
        </w:tc>
        <w:tc>
          <w:tcPr>
            <w:tcW w:w="1898" w:type="pct"/>
            <w:tcBorders>
              <w:top w:val="single" w:sz="8" w:space="0" w:color="000000"/>
              <w:left w:val="single" w:sz="4" w:space="0" w:color="000000"/>
              <w:bottom w:val="single" w:sz="8" w:space="0" w:color="000000"/>
            </w:tcBorders>
          </w:tcPr>
          <w:p w14:paraId="13A6EBA2" w14:textId="2E764178" w:rsidR="00E16FCB" w:rsidRPr="00D551A1" w:rsidRDefault="00CA1BC9"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vertAlign w:val="superscript"/>
                <w:lang w:eastAsia="ar-SA"/>
              </w:rPr>
              <w:t>64</w:t>
            </w:r>
            <w:r w:rsidRPr="00D551A1">
              <w:rPr>
                <w:rFonts w:asciiTheme="minorHAnsi" w:hAnsiTheme="minorHAnsi" w:cstheme="minorHAnsi"/>
                <w:iCs/>
                <w:sz w:val="22"/>
                <w:szCs w:val="22"/>
                <w:lang w:eastAsia="ar-SA"/>
              </w:rPr>
              <w:t xml:space="preserve"> Dotyczy przypadku, gdy Projekt jest realizowany w partnerstwie.</w:t>
            </w:r>
          </w:p>
        </w:tc>
        <w:tc>
          <w:tcPr>
            <w:tcW w:w="339" w:type="pct"/>
            <w:tcBorders>
              <w:top w:val="single" w:sz="8" w:space="0" w:color="000000"/>
              <w:left w:val="single" w:sz="4" w:space="0" w:color="000000"/>
              <w:bottom w:val="single" w:sz="8" w:space="0" w:color="000000"/>
              <w:right w:val="single" w:sz="4" w:space="0" w:color="000000"/>
            </w:tcBorders>
          </w:tcPr>
          <w:p w14:paraId="05AA7308" w14:textId="77777777" w:rsidR="00E16FCB" w:rsidRPr="00D551A1" w:rsidRDefault="00E16FCB"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770BB0D3" w14:textId="2811439C" w:rsidR="00E16FCB" w:rsidRPr="00D551A1" w:rsidRDefault="00CA1BC9"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168B9454" w14:textId="0F509A96" w:rsidR="00E16FCB" w:rsidRPr="00D551A1" w:rsidRDefault="00CA1BC9"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Usunięcie przypisu</w:t>
            </w:r>
          </w:p>
        </w:tc>
      </w:tr>
      <w:tr w:rsidR="0076163B" w:rsidRPr="00D551A1" w14:paraId="4706D9D4" w14:textId="77777777" w:rsidTr="00BA67AC">
        <w:trPr>
          <w:trHeight w:val="961"/>
        </w:trPr>
        <w:tc>
          <w:tcPr>
            <w:tcW w:w="384" w:type="pct"/>
            <w:tcBorders>
              <w:top w:val="single" w:sz="8" w:space="0" w:color="000000"/>
              <w:left w:val="single" w:sz="8" w:space="0" w:color="000000"/>
              <w:bottom w:val="single" w:sz="8" w:space="0" w:color="000000"/>
            </w:tcBorders>
          </w:tcPr>
          <w:p w14:paraId="323F5691" w14:textId="3429EDAD" w:rsidR="00E16FCB" w:rsidRPr="00D551A1" w:rsidRDefault="00CA1BC9"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Przypis 65</w:t>
            </w:r>
          </w:p>
        </w:tc>
        <w:tc>
          <w:tcPr>
            <w:tcW w:w="1898" w:type="pct"/>
            <w:tcBorders>
              <w:top w:val="single" w:sz="8" w:space="0" w:color="000000"/>
              <w:left w:val="single" w:sz="4" w:space="0" w:color="000000"/>
              <w:bottom w:val="single" w:sz="8" w:space="0" w:color="000000"/>
            </w:tcBorders>
          </w:tcPr>
          <w:p w14:paraId="42E8B9A4" w14:textId="5D228D70" w:rsidR="00E16FCB" w:rsidRPr="00D551A1" w:rsidRDefault="00CA1BC9"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vertAlign w:val="superscript"/>
                <w:lang w:eastAsia="ar-SA"/>
              </w:rPr>
              <w:t>65</w:t>
            </w:r>
            <w:r w:rsidRPr="00D551A1">
              <w:rPr>
                <w:rFonts w:asciiTheme="minorHAnsi" w:hAnsiTheme="minorHAnsi" w:cstheme="minorHAnsi"/>
                <w:iCs/>
                <w:sz w:val="22"/>
                <w:szCs w:val="22"/>
                <w:lang w:eastAsia="ar-SA"/>
              </w:rPr>
              <w:t xml:space="preserve"> Dotyczy przypadku, gdy Projekt jest realizowany w partnerstwie.</w:t>
            </w:r>
          </w:p>
        </w:tc>
        <w:tc>
          <w:tcPr>
            <w:tcW w:w="339" w:type="pct"/>
            <w:tcBorders>
              <w:top w:val="single" w:sz="8" w:space="0" w:color="000000"/>
              <w:left w:val="single" w:sz="4" w:space="0" w:color="000000"/>
              <w:bottom w:val="single" w:sz="8" w:space="0" w:color="000000"/>
              <w:right w:val="single" w:sz="4" w:space="0" w:color="000000"/>
            </w:tcBorders>
          </w:tcPr>
          <w:p w14:paraId="75268E8F" w14:textId="77777777" w:rsidR="00E16FCB" w:rsidRPr="00D551A1" w:rsidRDefault="00E16FCB"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6337F6D0" w14:textId="25A2F42A" w:rsidR="00E16FCB" w:rsidRPr="00D551A1" w:rsidRDefault="00CA1BC9"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750474EF" w14:textId="3DAF6263" w:rsidR="00E16FCB" w:rsidRPr="00D551A1" w:rsidRDefault="00CA1BC9"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Usunięcie przypisu</w:t>
            </w:r>
          </w:p>
        </w:tc>
      </w:tr>
      <w:tr w:rsidR="0076163B" w:rsidRPr="00D551A1" w14:paraId="41F831DE" w14:textId="77777777" w:rsidTr="00BA67AC">
        <w:trPr>
          <w:trHeight w:val="1154"/>
        </w:trPr>
        <w:tc>
          <w:tcPr>
            <w:tcW w:w="384" w:type="pct"/>
            <w:tcBorders>
              <w:top w:val="single" w:sz="8" w:space="0" w:color="000000"/>
              <w:left w:val="single" w:sz="8" w:space="0" w:color="000000"/>
              <w:bottom w:val="single" w:sz="8" w:space="0" w:color="000000"/>
            </w:tcBorders>
          </w:tcPr>
          <w:p w14:paraId="7F01A14E" w14:textId="71CA3F55" w:rsidR="00CA1BC9" w:rsidRPr="00D551A1" w:rsidRDefault="00CA1BC9"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Przypis 69</w:t>
            </w:r>
          </w:p>
        </w:tc>
        <w:tc>
          <w:tcPr>
            <w:tcW w:w="1898" w:type="pct"/>
            <w:tcBorders>
              <w:top w:val="single" w:sz="8" w:space="0" w:color="000000"/>
              <w:left w:val="single" w:sz="4" w:space="0" w:color="000000"/>
              <w:bottom w:val="single" w:sz="8" w:space="0" w:color="000000"/>
            </w:tcBorders>
          </w:tcPr>
          <w:p w14:paraId="7C96254B" w14:textId="650A48A0" w:rsidR="00CA1BC9" w:rsidRPr="00D551A1" w:rsidRDefault="00CA1BC9"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vertAlign w:val="superscript"/>
                <w:lang w:eastAsia="ar-SA"/>
              </w:rPr>
              <w:t>69</w:t>
            </w:r>
            <w:r w:rsidRPr="00D551A1">
              <w:rPr>
                <w:rFonts w:asciiTheme="minorHAnsi" w:hAnsiTheme="minorHAnsi" w:cstheme="minorHAnsi"/>
                <w:iCs/>
                <w:sz w:val="22"/>
                <w:szCs w:val="22"/>
                <w:lang w:eastAsia="ar-SA"/>
              </w:rPr>
              <w:t xml:space="preserve"> W przypadku, gdy Umowa jest zawierana elektronicznie, należy wykreślić.</w:t>
            </w:r>
          </w:p>
        </w:tc>
        <w:tc>
          <w:tcPr>
            <w:tcW w:w="339" w:type="pct"/>
            <w:tcBorders>
              <w:top w:val="single" w:sz="8" w:space="0" w:color="000000"/>
              <w:left w:val="single" w:sz="4" w:space="0" w:color="000000"/>
              <w:bottom w:val="single" w:sz="8" w:space="0" w:color="000000"/>
              <w:right w:val="single" w:sz="4" w:space="0" w:color="000000"/>
            </w:tcBorders>
          </w:tcPr>
          <w:p w14:paraId="2721A71B" w14:textId="77777777" w:rsidR="00CA1BC9" w:rsidRPr="00D551A1" w:rsidRDefault="00CA1BC9"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51149033" w14:textId="2C2D54C0" w:rsidR="00CA1BC9" w:rsidRPr="00D551A1" w:rsidRDefault="00CA1BC9"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1CECC2C1" w14:textId="50EA3E8B" w:rsidR="00CA1BC9" w:rsidRPr="00D551A1" w:rsidRDefault="00CA1BC9"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Usunięcie przypisu</w:t>
            </w:r>
          </w:p>
        </w:tc>
      </w:tr>
      <w:tr w:rsidR="00471DEE" w:rsidRPr="00D551A1" w14:paraId="22A2F67A" w14:textId="77777777" w:rsidTr="00BA67AC">
        <w:trPr>
          <w:trHeight w:val="1154"/>
        </w:trPr>
        <w:tc>
          <w:tcPr>
            <w:tcW w:w="384" w:type="pct"/>
            <w:tcBorders>
              <w:top w:val="single" w:sz="8" w:space="0" w:color="000000"/>
              <w:left w:val="single" w:sz="8" w:space="0" w:color="000000"/>
              <w:bottom w:val="single" w:sz="8" w:space="0" w:color="000000"/>
            </w:tcBorders>
          </w:tcPr>
          <w:p w14:paraId="1BBF837A" w14:textId="38F0CD2E" w:rsidR="00471DEE" w:rsidRPr="00D551A1" w:rsidRDefault="00471DEE" w:rsidP="00D551A1">
            <w:pPr>
              <w:suppressAutoHyphens/>
              <w:snapToGrid w:val="0"/>
              <w:spacing w:line="276" w:lineRule="auto"/>
              <w:rPr>
                <w:rFonts w:asciiTheme="minorHAnsi" w:hAnsiTheme="minorHAnsi" w:cstheme="minorHAnsi"/>
                <w:sz w:val="22"/>
                <w:szCs w:val="22"/>
                <w:lang w:eastAsia="ar-SA"/>
              </w:rPr>
            </w:pPr>
            <w:r w:rsidRPr="00471DEE">
              <w:rPr>
                <w:rFonts w:asciiTheme="minorHAnsi" w:hAnsiTheme="minorHAnsi" w:cstheme="minorHAnsi"/>
                <w:sz w:val="22"/>
                <w:szCs w:val="22"/>
                <w:lang w:eastAsia="ar-SA"/>
              </w:rPr>
              <w:t xml:space="preserve">Załącznik nr do </w:t>
            </w:r>
            <w:r>
              <w:rPr>
                <w:rFonts w:asciiTheme="minorHAnsi" w:hAnsiTheme="minorHAnsi" w:cstheme="minorHAnsi"/>
                <w:sz w:val="22"/>
                <w:szCs w:val="22"/>
                <w:lang w:eastAsia="ar-SA"/>
              </w:rPr>
              <w:t>2</w:t>
            </w:r>
            <w:r w:rsidRPr="00471DEE">
              <w:rPr>
                <w:rFonts w:asciiTheme="minorHAnsi" w:hAnsiTheme="minorHAnsi" w:cstheme="minorHAnsi"/>
                <w:sz w:val="22"/>
                <w:szCs w:val="22"/>
                <w:lang w:eastAsia="ar-SA"/>
              </w:rPr>
              <w:t xml:space="preserve"> umowy</w:t>
            </w:r>
          </w:p>
        </w:tc>
        <w:tc>
          <w:tcPr>
            <w:tcW w:w="1898" w:type="pct"/>
            <w:tcBorders>
              <w:top w:val="single" w:sz="8" w:space="0" w:color="000000"/>
              <w:left w:val="single" w:sz="4" w:space="0" w:color="000000"/>
              <w:bottom w:val="single" w:sz="8" w:space="0" w:color="000000"/>
            </w:tcBorders>
          </w:tcPr>
          <w:p w14:paraId="1D239173" w14:textId="7A4A68A1" w:rsidR="00471DEE" w:rsidRPr="00D551A1" w:rsidRDefault="00471DEE" w:rsidP="00D551A1">
            <w:pPr>
              <w:suppressAutoHyphens/>
              <w:spacing w:line="276" w:lineRule="auto"/>
              <w:rPr>
                <w:rFonts w:asciiTheme="minorHAnsi" w:hAnsiTheme="minorHAnsi" w:cstheme="minorHAnsi"/>
                <w:iCs/>
                <w:sz w:val="22"/>
                <w:szCs w:val="22"/>
                <w:lang w:eastAsia="ar-SA"/>
              </w:rPr>
            </w:pPr>
            <w:r w:rsidRPr="00471DEE">
              <w:rPr>
                <w:rFonts w:asciiTheme="minorHAnsi" w:hAnsiTheme="minorHAnsi" w:cstheme="minorHAnsi"/>
                <w:iCs/>
                <w:sz w:val="22"/>
                <w:szCs w:val="22"/>
                <w:lang w:eastAsia="ar-SA"/>
              </w:rPr>
              <w:t>OŚWIADCZENIE O KWALIFIKOWALNOŚCI VAT</w:t>
            </w:r>
          </w:p>
        </w:tc>
        <w:tc>
          <w:tcPr>
            <w:tcW w:w="339" w:type="pct"/>
            <w:tcBorders>
              <w:top w:val="single" w:sz="8" w:space="0" w:color="000000"/>
              <w:left w:val="single" w:sz="4" w:space="0" w:color="000000"/>
              <w:bottom w:val="single" w:sz="8" w:space="0" w:color="000000"/>
              <w:right w:val="single" w:sz="4" w:space="0" w:color="000000"/>
            </w:tcBorders>
          </w:tcPr>
          <w:p w14:paraId="788FB01B" w14:textId="61D5CE70" w:rsidR="00471DEE" w:rsidRPr="00D551A1" w:rsidRDefault="00471DEE" w:rsidP="00D551A1">
            <w:pPr>
              <w:suppressAutoHyphens/>
              <w:spacing w:line="276" w:lineRule="auto"/>
              <w:rPr>
                <w:rFonts w:asciiTheme="minorHAnsi" w:hAnsiTheme="minorHAnsi" w:cstheme="minorHAnsi"/>
                <w:iCs/>
                <w:sz w:val="22"/>
                <w:szCs w:val="22"/>
                <w:lang w:eastAsia="ar-SA"/>
              </w:rPr>
            </w:pPr>
            <w:r w:rsidRPr="00471DEE">
              <w:rPr>
                <w:rFonts w:asciiTheme="minorHAnsi" w:hAnsiTheme="minorHAnsi" w:cstheme="minorHAnsi"/>
                <w:iCs/>
                <w:sz w:val="22"/>
                <w:szCs w:val="22"/>
                <w:lang w:eastAsia="ar-SA"/>
              </w:rPr>
              <w:t xml:space="preserve">Załącznik nr do </w:t>
            </w:r>
            <w:r>
              <w:rPr>
                <w:rFonts w:asciiTheme="minorHAnsi" w:hAnsiTheme="minorHAnsi" w:cstheme="minorHAnsi"/>
                <w:iCs/>
                <w:sz w:val="22"/>
                <w:szCs w:val="22"/>
                <w:lang w:eastAsia="ar-SA"/>
              </w:rPr>
              <w:t>2</w:t>
            </w:r>
            <w:r w:rsidRPr="00471DEE">
              <w:rPr>
                <w:rFonts w:asciiTheme="minorHAnsi" w:hAnsiTheme="minorHAnsi" w:cstheme="minorHAnsi"/>
                <w:iCs/>
                <w:sz w:val="22"/>
                <w:szCs w:val="22"/>
                <w:lang w:eastAsia="ar-SA"/>
              </w:rPr>
              <w:t xml:space="preserve"> umowy</w:t>
            </w:r>
          </w:p>
        </w:tc>
        <w:tc>
          <w:tcPr>
            <w:tcW w:w="1912" w:type="pct"/>
            <w:tcBorders>
              <w:top w:val="single" w:sz="8" w:space="0" w:color="000000"/>
              <w:left w:val="single" w:sz="4" w:space="0" w:color="000000"/>
              <w:bottom w:val="single" w:sz="8" w:space="0" w:color="000000"/>
            </w:tcBorders>
          </w:tcPr>
          <w:p w14:paraId="3B63F904" w14:textId="453A55D9" w:rsidR="00471DEE" w:rsidRPr="00D551A1" w:rsidRDefault="00471DEE" w:rsidP="00D551A1">
            <w:pPr>
              <w:suppressAutoHyphens/>
              <w:spacing w:line="276" w:lineRule="auto"/>
              <w:ind w:left="41"/>
              <w:rPr>
                <w:rFonts w:asciiTheme="minorHAnsi" w:eastAsia="Calibri" w:hAnsiTheme="minorHAnsi" w:cstheme="minorHAnsi"/>
                <w:iCs/>
                <w:sz w:val="22"/>
                <w:szCs w:val="22"/>
                <w:lang w:eastAsia="ar-SA"/>
              </w:rPr>
            </w:pPr>
            <w:r w:rsidRPr="00471DEE">
              <w:rPr>
                <w:rFonts w:asciiTheme="minorHAnsi" w:eastAsia="Calibri" w:hAnsiTheme="minorHAnsi" w:cstheme="minorHAnsi"/>
                <w:iCs/>
                <w:sz w:val="22"/>
                <w:szCs w:val="22"/>
                <w:lang w:eastAsia="ar-SA"/>
              </w:rPr>
              <w:t>OŚWIADCZENIE O KWALIFIKOWALNOŚCI VAT</w:t>
            </w:r>
          </w:p>
        </w:tc>
        <w:tc>
          <w:tcPr>
            <w:tcW w:w="467" w:type="pct"/>
            <w:tcBorders>
              <w:top w:val="single" w:sz="8" w:space="0" w:color="000000"/>
              <w:left w:val="single" w:sz="4" w:space="0" w:color="000000"/>
              <w:bottom w:val="single" w:sz="8" w:space="0" w:color="000000"/>
              <w:right w:val="single" w:sz="8" w:space="0" w:color="000000"/>
            </w:tcBorders>
          </w:tcPr>
          <w:p w14:paraId="0554D603" w14:textId="08B5F5B6" w:rsidR="00471DEE" w:rsidRPr="00D551A1" w:rsidRDefault="00471DEE" w:rsidP="00D551A1">
            <w:pPr>
              <w:snapToGrid w:val="0"/>
              <w:spacing w:line="276" w:lineRule="auto"/>
              <w:rPr>
                <w:rFonts w:asciiTheme="minorHAnsi" w:hAnsiTheme="minorHAnsi" w:cstheme="minorHAnsi"/>
                <w:sz w:val="22"/>
                <w:szCs w:val="22"/>
                <w:lang w:eastAsia="ar-SA"/>
              </w:rPr>
            </w:pPr>
            <w:r w:rsidRPr="00471DEE">
              <w:rPr>
                <w:rFonts w:asciiTheme="minorHAnsi" w:hAnsiTheme="minorHAnsi" w:cstheme="minorHAnsi"/>
                <w:sz w:val="22"/>
                <w:szCs w:val="22"/>
                <w:lang w:eastAsia="ar-SA"/>
              </w:rPr>
              <w:t>Aktualizacja załącznika</w:t>
            </w:r>
          </w:p>
        </w:tc>
      </w:tr>
      <w:tr w:rsidR="0076163B" w:rsidRPr="00D551A1" w14:paraId="00A50D60" w14:textId="77777777" w:rsidTr="00BA67AC">
        <w:trPr>
          <w:trHeight w:val="1154"/>
        </w:trPr>
        <w:tc>
          <w:tcPr>
            <w:tcW w:w="384" w:type="pct"/>
            <w:tcBorders>
              <w:top w:val="single" w:sz="8" w:space="0" w:color="000000"/>
              <w:left w:val="single" w:sz="8" w:space="0" w:color="000000"/>
              <w:bottom w:val="single" w:sz="8" w:space="0" w:color="000000"/>
            </w:tcBorders>
          </w:tcPr>
          <w:p w14:paraId="05EFAF7D"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Załącznik nr do 4 umowy</w:t>
            </w:r>
          </w:p>
        </w:tc>
        <w:tc>
          <w:tcPr>
            <w:tcW w:w="1898" w:type="pct"/>
            <w:tcBorders>
              <w:top w:val="single" w:sz="8" w:space="0" w:color="000000"/>
              <w:left w:val="single" w:sz="4" w:space="0" w:color="000000"/>
              <w:bottom w:val="single" w:sz="8" w:space="0" w:color="000000"/>
            </w:tcBorders>
          </w:tcPr>
          <w:p w14:paraId="572BFF1D" w14:textId="62FDD636" w:rsidR="00762A97" w:rsidRPr="00D551A1" w:rsidRDefault="00471DEE" w:rsidP="00D551A1">
            <w:pPr>
              <w:suppressAutoHyphens/>
              <w:spacing w:line="276" w:lineRule="auto"/>
              <w:rPr>
                <w:rFonts w:asciiTheme="minorHAnsi" w:hAnsiTheme="minorHAnsi" w:cstheme="minorHAnsi"/>
                <w:iCs/>
                <w:sz w:val="22"/>
                <w:szCs w:val="22"/>
                <w:lang w:eastAsia="ar-SA"/>
              </w:rPr>
            </w:pPr>
            <w:r w:rsidRPr="00471DEE">
              <w:rPr>
                <w:rFonts w:asciiTheme="minorHAnsi" w:hAnsiTheme="minorHAnsi" w:cstheme="minorHAnsi"/>
                <w:iCs/>
                <w:sz w:val="22"/>
                <w:szCs w:val="22"/>
                <w:lang w:eastAsia="ar-SA"/>
              </w:rPr>
              <w:t>WZÓR FORMULARZA WPROWADZANIA ZMIAN W PROJEKCIE REALIZOWANYM W RAMACH FEO 2021-2027</w:t>
            </w:r>
          </w:p>
        </w:tc>
        <w:tc>
          <w:tcPr>
            <w:tcW w:w="339" w:type="pct"/>
            <w:tcBorders>
              <w:top w:val="single" w:sz="8" w:space="0" w:color="000000"/>
              <w:left w:val="single" w:sz="4" w:space="0" w:color="000000"/>
              <w:bottom w:val="single" w:sz="8" w:space="0" w:color="000000"/>
              <w:right w:val="single" w:sz="4" w:space="0" w:color="000000"/>
            </w:tcBorders>
          </w:tcPr>
          <w:p w14:paraId="4DE6D7EC"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Załącznik nr do 4 umowy</w:t>
            </w:r>
          </w:p>
        </w:tc>
        <w:tc>
          <w:tcPr>
            <w:tcW w:w="1912" w:type="pct"/>
            <w:tcBorders>
              <w:top w:val="single" w:sz="8" w:space="0" w:color="000000"/>
              <w:left w:val="single" w:sz="4" w:space="0" w:color="000000"/>
              <w:bottom w:val="single" w:sz="8" w:space="0" w:color="000000"/>
            </w:tcBorders>
          </w:tcPr>
          <w:p w14:paraId="2BF65127" w14:textId="77777777" w:rsidR="00762A97" w:rsidRPr="00D551A1" w:rsidRDefault="00762A97"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FORMULARZ WPROWADZANIA ZMIAN W PROJEKCIE REALIZOWANYM W RAMACH FEO 2021-2027</w:t>
            </w:r>
          </w:p>
        </w:tc>
        <w:tc>
          <w:tcPr>
            <w:tcW w:w="467" w:type="pct"/>
            <w:tcBorders>
              <w:top w:val="single" w:sz="8" w:space="0" w:color="000000"/>
              <w:left w:val="single" w:sz="4" w:space="0" w:color="000000"/>
              <w:bottom w:val="single" w:sz="8" w:space="0" w:color="000000"/>
              <w:right w:val="single" w:sz="8" w:space="0" w:color="000000"/>
            </w:tcBorders>
          </w:tcPr>
          <w:p w14:paraId="23940589"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załącznika</w:t>
            </w:r>
          </w:p>
        </w:tc>
      </w:tr>
      <w:tr w:rsidR="00471DEE" w:rsidRPr="00D551A1" w14:paraId="5670143C" w14:textId="77777777" w:rsidTr="00BA67AC">
        <w:trPr>
          <w:trHeight w:val="1154"/>
        </w:trPr>
        <w:tc>
          <w:tcPr>
            <w:tcW w:w="384" w:type="pct"/>
            <w:tcBorders>
              <w:top w:val="single" w:sz="8" w:space="0" w:color="000000"/>
              <w:left w:val="single" w:sz="8" w:space="0" w:color="000000"/>
              <w:bottom w:val="single" w:sz="8" w:space="0" w:color="000000"/>
            </w:tcBorders>
          </w:tcPr>
          <w:p w14:paraId="796CA322" w14:textId="167C80EC" w:rsidR="00471DEE" w:rsidRPr="00D551A1" w:rsidRDefault="00471DEE" w:rsidP="00D551A1">
            <w:pPr>
              <w:suppressAutoHyphens/>
              <w:snapToGrid w:val="0"/>
              <w:spacing w:line="276" w:lineRule="auto"/>
              <w:rPr>
                <w:rFonts w:asciiTheme="minorHAnsi" w:hAnsiTheme="minorHAnsi" w:cstheme="minorHAnsi"/>
                <w:sz w:val="22"/>
                <w:szCs w:val="22"/>
                <w:lang w:eastAsia="ar-SA"/>
              </w:rPr>
            </w:pPr>
            <w:r w:rsidRPr="00471DEE">
              <w:rPr>
                <w:rFonts w:asciiTheme="minorHAnsi" w:hAnsiTheme="minorHAnsi" w:cstheme="minorHAnsi"/>
                <w:sz w:val="22"/>
                <w:szCs w:val="22"/>
                <w:lang w:eastAsia="ar-SA"/>
              </w:rPr>
              <w:t xml:space="preserve">Załącznik nr do </w:t>
            </w:r>
            <w:r>
              <w:rPr>
                <w:rFonts w:asciiTheme="minorHAnsi" w:hAnsiTheme="minorHAnsi" w:cstheme="minorHAnsi"/>
                <w:sz w:val="22"/>
                <w:szCs w:val="22"/>
                <w:lang w:eastAsia="ar-SA"/>
              </w:rPr>
              <w:t>5</w:t>
            </w:r>
            <w:r w:rsidRPr="00471DEE">
              <w:rPr>
                <w:rFonts w:asciiTheme="minorHAnsi" w:hAnsiTheme="minorHAnsi" w:cstheme="minorHAnsi"/>
                <w:sz w:val="22"/>
                <w:szCs w:val="22"/>
                <w:lang w:eastAsia="ar-SA"/>
              </w:rPr>
              <w:t xml:space="preserve"> umowy</w:t>
            </w:r>
          </w:p>
        </w:tc>
        <w:tc>
          <w:tcPr>
            <w:tcW w:w="1898" w:type="pct"/>
            <w:tcBorders>
              <w:top w:val="single" w:sz="8" w:space="0" w:color="000000"/>
              <w:left w:val="single" w:sz="4" w:space="0" w:color="000000"/>
              <w:bottom w:val="single" w:sz="8" w:space="0" w:color="000000"/>
            </w:tcBorders>
          </w:tcPr>
          <w:p w14:paraId="57BB4E94" w14:textId="6CE84A75" w:rsidR="00471DEE" w:rsidRPr="00D551A1" w:rsidRDefault="00471DEE" w:rsidP="00D551A1">
            <w:pPr>
              <w:suppressAutoHyphens/>
              <w:spacing w:line="276" w:lineRule="auto"/>
              <w:rPr>
                <w:rFonts w:asciiTheme="minorHAnsi" w:hAnsiTheme="minorHAnsi" w:cstheme="minorHAnsi"/>
                <w:iCs/>
                <w:sz w:val="22"/>
                <w:szCs w:val="22"/>
                <w:lang w:eastAsia="ar-SA"/>
              </w:rPr>
            </w:pPr>
            <w:r w:rsidRPr="00471DEE">
              <w:rPr>
                <w:rFonts w:asciiTheme="minorHAnsi" w:hAnsiTheme="minorHAnsi" w:cstheme="minorHAnsi"/>
                <w:iCs/>
                <w:sz w:val="22"/>
                <w:szCs w:val="22"/>
                <w:lang w:eastAsia="ar-SA"/>
              </w:rPr>
              <w:t>Taryfikator korekt kosztów pośrednich za naruszenia postanowień umowy w zakresie zarządzania projektem</w:t>
            </w:r>
          </w:p>
        </w:tc>
        <w:tc>
          <w:tcPr>
            <w:tcW w:w="339" w:type="pct"/>
            <w:tcBorders>
              <w:top w:val="single" w:sz="8" w:space="0" w:color="000000"/>
              <w:left w:val="single" w:sz="4" w:space="0" w:color="000000"/>
              <w:bottom w:val="single" w:sz="8" w:space="0" w:color="000000"/>
              <w:right w:val="single" w:sz="4" w:space="0" w:color="000000"/>
            </w:tcBorders>
          </w:tcPr>
          <w:p w14:paraId="47C26E17" w14:textId="5D603986" w:rsidR="00471DEE" w:rsidRPr="00D551A1" w:rsidRDefault="00471DEE" w:rsidP="00D551A1">
            <w:pPr>
              <w:suppressAutoHyphens/>
              <w:spacing w:line="276" w:lineRule="auto"/>
              <w:rPr>
                <w:rFonts w:asciiTheme="minorHAnsi" w:hAnsiTheme="minorHAnsi" w:cstheme="minorHAnsi"/>
                <w:iCs/>
                <w:sz w:val="22"/>
                <w:szCs w:val="22"/>
                <w:lang w:eastAsia="ar-SA"/>
              </w:rPr>
            </w:pPr>
            <w:r w:rsidRPr="00471DEE">
              <w:rPr>
                <w:rFonts w:asciiTheme="minorHAnsi" w:hAnsiTheme="minorHAnsi" w:cstheme="minorHAnsi"/>
                <w:iCs/>
                <w:sz w:val="22"/>
                <w:szCs w:val="22"/>
                <w:lang w:eastAsia="ar-SA"/>
              </w:rPr>
              <w:t xml:space="preserve">Załącznik nr do </w:t>
            </w:r>
            <w:r>
              <w:rPr>
                <w:rFonts w:asciiTheme="minorHAnsi" w:hAnsiTheme="minorHAnsi" w:cstheme="minorHAnsi"/>
                <w:iCs/>
                <w:sz w:val="22"/>
                <w:szCs w:val="22"/>
                <w:lang w:eastAsia="ar-SA"/>
              </w:rPr>
              <w:t>5</w:t>
            </w:r>
            <w:r w:rsidRPr="00471DEE">
              <w:rPr>
                <w:rFonts w:asciiTheme="minorHAnsi" w:hAnsiTheme="minorHAnsi" w:cstheme="minorHAnsi"/>
                <w:iCs/>
                <w:sz w:val="22"/>
                <w:szCs w:val="22"/>
                <w:lang w:eastAsia="ar-SA"/>
              </w:rPr>
              <w:t xml:space="preserve"> umowy</w:t>
            </w:r>
          </w:p>
        </w:tc>
        <w:tc>
          <w:tcPr>
            <w:tcW w:w="1912" w:type="pct"/>
            <w:tcBorders>
              <w:top w:val="single" w:sz="8" w:space="0" w:color="000000"/>
              <w:left w:val="single" w:sz="4" w:space="0" w:color="000000"/>
              <w:bottom w:val="single" w:sz="8" w:space="0" w:color="000000"/>
            </w:tcBorders>
          </w:tcPr>
          <w:p w14:paraId="09063888" w14:textId="2C989ECA" w:rsidR="00471DEE" w:rsidRPr="00D551A1" w:rsidRDefault="00471DEE" w:rsidP="00D551A1">
            <w:pPr>
              <w:suppressAutoHyphens/>
              <w:spacing w:line="276" w:lineRule="auto"/>
              <w:ind w:left="41"/>
              <w:rPr>
                <w:rFonts w:asciiTheme="minorHAnsi" w:eastAsia="Calibri" w:hAnsiTheme="minorHAnsi" w:cstheme="minorHAnsi"/>
                <w:iCs/>
                <w:sz w:val="22"/>
                <w:szCs w:val="22"/>
                <w:lang w:eastAsia="ar-SA"/>
              </w:rPr>
            </w:pPr>
            <w:r w:rsidRPr="00471DEE">
              <w:rPr>
                <w:rFonts w:asciiTheme="minorHAnsi" w:eastAsia="Calibri" w:hAnsiTheme="minorHAnsi" w:cstheme="minorHAnsi"/>
                <w:iCs/>
                <w:sz w:val="22"/>
                <w:szCs w:val="22"/>
                <w:lang w:eastAsia="ar-SA"/>
              </w:rPr>
              <w:t>Taryfikator korekt kosztów pośrednich za naruszenia postanowień umowy w zakresie zarządzania projektem</w:t>
            </w:r>
          </w:p>
        </w:tc>
        <w:tc>
          <w:tcPr>
            <w:tcW w:w="467" w:type="pct"/>
            <w:tcBorders>
              <w:top w:val="single" w:sz="8" w:space="0" w:color="000000"/>
              <w:left w:val="single" w:sz="4" w:space="0" w:color="000000"/>
              <w:bottom w:val="single" w:sz="8" w:space="0" w:color="000000"/>
              <w:right w:val="single" w:sz="8" w:space="0" w:color="000000"/>
            </w:tcBorders>
          </w:tcPr>
          <w:p w14:paraId="4EB37A85" w14:textId="65F5B7C1" w:rsidR="00471DEE" w:rsidRPr="00D551A1" w:rsidRDefault="00471DEE" w:rsidP="00D551A1">
            <w:pPr>
              <w:snapToGrid w:val="0"/>
              <w:spacing w:line="276" w:lineRule="auto"/>
              <w:rPr>
                <w:rFonts w:asciiTheme="minorHAnsi" w:hAnsiTheme="minorHAnsi" w:cstheme="minorHAnsi"/>
                <w:sz w:val="22"/>
                <w:szCs w:val="22"/>
                <w:lang w:eastAsia="ar-SA"/>
              </w:rPr>
            </w:pPr>
            <w:r w:rsidRPr="00471DEE">
              <w:rPr>
                <w:rFonts w:asciiTheme="minorHAnsi" w:hAnsiTheme="minorHAnsi" w:cstheme="minorHAnsi"/>
                <w:sz w:val="22"/>
                <w:szCs w:val="22"/>
                <w:lang w:eastAsia="ar-SA"/>
              </w:rPr>
              <w:t>Aktualizacja załącznika</w:t>
            </w:r>
          </w:p>
        </w:tc>
      </w:tr>
      <w:tr w:rsidR="00471DEE" w:rsidRPr="00D551A1" w14:paraId="55EFF787" w14:textId="77777777" w:rsidTr="00BA67AC">
        <w:trPr>
          <w:trHeight w:val="1154"/>
        </w:trPr>
        <w:tc>
          <w:tcPr>
            <w:tcW w:w="384" w:type="pct"/>
            <w:tcBorders>
              <w:top w:val="single" w:sz="8" w:space="0" w:color="000000"/>
              <w:left w:val="single" w:sz="8" w:space="0" w:color="000000"/>
              <w:bottom w:val="single" w:sz="8" w:space="0" w:color="000000"/>
            </w:tcBorders>
          </w:tcPr>
          <w:p w14:paraId="3B8FB08D" w14:textId="3C5C40D3" w:rsidR="00471DEE" w:rsidRPr="00D551A1" w:rsidRDefault="00471DEE" w:rsidP="00D551A1">
            <w:pPr>
              <w:suppressAutoHyphens/>
              <w:snapToGrid w:val="0"/>
              <w:spacing w:line="276" w:lineRule="auto"/>
              <w:rPr>
                <w:rFonts w:asciiTheme="minorHAnsi" w:hAnsiTheme="minorHAnsi" w:cstheme="minorHAnsi"/>
                <w:sz w:val="22"/>
                <w:szCs w:val="22"/>
                <w:lang w:eastAsia="ar-SA"/>
              </w:rPr>
            </w:pPr>
            <w:r w:rsidRPr="00471DEE">
              <w:rPr>
                <w:rFonts w:asciiTheme="minorHAnsi" w:hAnsiTheme="minorHAnsi" w:cstheme="minorHAnsi"/>
                <w:sz w:val="22"/>
                <w:szCs w:val="22"/>
                <w:lang w:eastAsia="ar-SA"/>
              </w:rPr>
              <w:t xml:space="preserve">Załącznik nr do </w:t>
            </w:r>
            <w:r>
              <w:rPr>
                <w:rFonts w:asciiTheme="minorHAnsi" w:hAnsiTheme="minorHAnsi" w:cstheme="minorHAnsi"/>
                <w:sz w:val="22"/>
                <w:szCs w:val="22"/>
                <w:lang w:eastAsia="ar-SA"/>
              </w:rPr>
              <w:t>7</w:t>
            </w:r>
            <w:r w:rsidRPr="00471DEE">
              <w:rPr>
                <w:rFonts w:asciiTheme="minorHAnsi" w:hAnsiTheme="minorHAnsi" w:cstheme="minorHAnsi"/>
                <w:sz w:val="22"/>
                <w:szCs w:val="22"/>
                <w:lang w:eastAsia="ar-SA"/>
              </w:rPr>
              <w:t xml:space="preserve"> umowy</w:t>
            </w:r>
          </w:p>
        </w:tc>
        <w:tc>
          <w:tcPr>
            <w:tcW w:w="1898" w:type="pct"/>
            <w:tcBorders>
              <w:top w:val="single" w:sz="8" w:space="0" w:color="000000"/>
              <w:left w:val="single" w:sz="4" w:space="0" w:color="000000"/>
              <w:bottom w:val="single" w:sz="8" w:space="0" w:color="000000"/>
            </w:tcBorders>
          </w:tcPr>
          <w:p w14:paraId="1274E179" w14:textId="43CDCB0B" w:rsidR="00471DEE" w:rsidRPr="00D551A1" w:rsidRDefault="00471DEE" w:rsidP="00D551A1">
            <w:pPr>
              <w:suppressAutoHyphens/>
              <w:spacing w:line="276" w:lineRule="auto"/>
              <w:rPr>
                <w:rFonts w:asciiTheme="minorHAnsi" w:hAnsiTheme="minorHAnsi" w:cstheme="minorHAnsi"/>
                <w:iCs/>
                <w:sz w:val="22"/>
                <w:szCs w:val="22"/>
                <w:lang w:eastAsia="ar-SA"/>
              </w:rPr>
            </w:pPr>
            <w:r w:rsidRPr="00471DEE">
              <w:rPr>
                <w:rFonts w:asciiTheme="minorHAnsi" w:hAnsiTheme="minorHAnsi" w:cstheme="minorHAnsi"/>
                <w:iCs/>
                <w:sz w:val="22"/>
                <w:szCs w:val="22"/>
                <w:lang w:eastAsia="ar-SA"/>
              </w:rPr>
              <w:t>Wniosek o dodanie osoby zarządzającej projektem.</w:t>
            </w:r>
          </w:p>
        </w:tc>
        <w:tc>
          <w:tcPr>
            <w:tcW w:w="339" w:type="pct"/>
            <w:tcBorders>
              <w:top w:val="single" w:sz="8" w:space="0" w:color="000000"/>
              <w:left w:val="single" w:sz="4" w:space="0" w:color="000000"/>
              <w:bottom w:val="single" w:sz="8" w:space="0" w:color="000000"/>
              <w:right w:val="single" w:sz="4" w:space="0" w:color="000000"/>
            </w:tcBorders>
          </w:tcPr>
          <w:p w14:paraId="28FAA70A" w14:textId="1B4947A3" w:rsidR="00471DEE" w:rsidRPr="00D551A1" w:rsidRDefault="00471DEE" w:rsidP="00D551A1">
            <w:pPr>
              <w:suppressAutoHyphens/>
              <w:spacing w:line="276" w:lineRule="auto"/>
              <w:rPr>
                <w:rFonts w:asciiTheme="minorHAnsi" w:hAnsiTheme="minorHAnsi" w:cstheme="minorHAnsi"/>
                <w:iCs/>
                <w:sz w:val="22"/>
                <w:szCs w:val="22"/>
                <w:lang w:eastAsia="ar-SA"/>
              </w:rPr>
            </w:pPr>
            <w:r w:rsidRPr="00471DEE">
              <w:rPr>
                <w:rFonts w:asciiTheme="minorHAnsi" w:hAnsiTheme="minorHAnsi" w:cstheme="minorHAnsi"/>
                <w:iCs/>
                <w:sz w:val="22"/>
                <w:szCs w:val="22"/>
                <w:lang w:eastAsia="ar-SA"/>
              </w:rPr>
              <w:t xml:space="preserve">Załącznik nr do </w:t>
            </w:r>
            <w:r>
              <w:rPr>
                <w:rFonts w:asciiTheme="minorHAnsi" w:hAnsiTheme="minorHAnsi" w:cstheme="minorHAnsi"/>
                <w:iCs/>
                <w:sz w:val="22"/>
                <w:szCs w:val="22"/>
                <w:lang w:eastAsia="ar-SA"/>
              </w:rPr>
              <w:t>7</w:t>
            </w:r>
            <w:r w:rsidRPr="00471DEE">
              <w:rPr>
                <w:rFonts w:asciiTheme="minorHAnsi" w:hAnsiTheme="minorHAnsi" w:cstheme="minorHAnsi"/>
                <w:iCs/>
                <w:sz w:val="22"/>
                <w:szCs w:val="22"/>
                <w:lang w:eastAsia="ar-SA"/>
              </w:rPr>
              <w:t xml:space="preserve"> umowy</w:t>
            </w:r>
          </w:p>
        </w:tc>
        <w:tc>
          <w:tcPr>
            <w:tcW w:w="1912" w:type="pct"/>
            <w:tcBorders>
              <w:top w:val="single" w:sz="8" w:space="0" w:color="000000"/>
              <w:left w:val="single" w:sz="4" w:space="0" w:color="000000"/>
              <w:bottom w:val="single" w:sz="8" w:space="0" w:color="000000"/>
            </w:tcBorders>
          </w:tcPr>
          <w:p w14:paraId="32E6FA6F" w14:textId="0AC4521C" w:rsidR="00471DEE" w:rsidRPr="00D551A1" w:rsidRDefault="00471DEE" w:rsidP="00D551A1">
            <w:pPr>
              <w:suppressAutoHyphens/>
              <w:spacing w:line="276" w:lineRule="auto"/>
              <w:ind w:left="41"/>
              <w:rPr>
                <w:rFonts w:asciiTheme="minorHAnsi" w:eastAsia="Calibri" w:hAnsiTheme="minorHAnsi" w:cstheme="minorHAnsi"/>
                <w:iCs/>
                <w:sz w:val="22"/>
                <w:szCs w:val="22"/>
                <w:lang w:eastAsia="ar-SA"/>
              </w:rPr>
            </w:pPr>
            <w:r w:rsidRPr="00471DEE">
              <w:rPr>
                <w:rFonts w:asciiTheme="minorHAnsi" w:eastAsia="Calibri" w:hAnsiTheme="minorHAnsi" w:cstheme="minorHAnsi"/>
                <w:iCs/>
                <w:sz w:val="22"/>
                <w:szCs w:val="22"/>
                <w:lang w:eastAsia="ar-SA"/>
              </w:rPr>
              <w:t>Wniosek o dodanie osoby uprawnionej zarządzającej projektem po stronie Beneficjenta</w:t>
            </w:r>
          </w:p>
        </w:tc>
        <w:tc>
          <w:tcPr>
            <w:tcW w:w="467" w:type="pct"/>
            <w:tcBorders>
              <w:top w:val="single" w:sz="8" w:space="0" w:color="000000"/>
              <w:left w:val="single" w:sz="4" w:space="0" w:color="000000"/>
              <w:bottom w:val="single" w:sz="8" w:space="0" w:color="000000"/>
              <w:right w:val="single" w:sz="8" w:space="0" w:color="000000"/>
            </w:tcBorders>
          </w:tcPr>
          <w:p w14:paraId="622238F5" w14:textId="53A0FBB3" w:rsidR="00471DEE" w:rsidRPr="00D551A1" w:rsidRDefault="00471DEE" w:rsidP="00D551A1">
            <w:pPr>
              <w:snapToGrid w:val="0"/>
              <w:spacing w:line="276" w:lineRule="auto"/>
              <w:rPr>
                <w:rFonts w:asciiTheme="minorHAnsi" w:hAnsiTheme="minorHAnsi" w:cstheme="minorHAnsi"/>
                <w:sz w:val="22"/>
                <w:szCs w:val="22"/>
                <w:lang w:eastAsia="ar-SA"/>
              </w:rPr>
            </w:pPr>
            <w:r w:rsidRPr="00471DEE">
              <w:rPr>
                <w:rFonts w:asciiTheme="minorHAnsi" w:hAnsiTheme="minorHAnsi" w:cstheme="minorHAnsi"/>
                <w:sz w:val="22"/>
                <w:szCs w:val="22"/>
                <w:lang w:eastAsia="ar-SA"/>
              </w:rPr>
              <w:t>Aktualizacja załącznika</w:t>
            </w:r>
          </w:p>
        </w:tc>
      </w:tr>
      <w:tr w:rsidR="0076163B" w:rsidRPr="00D551A1" w14:paraId="15729BBE" w14:textId="77777777" w:rsidTr="00BA67AC">
        <w:trPr>
          <w:trHeight w:val="1154"/>
        </w:trPr>
        <w:tc>
          <w:tcPr>
            <w:tcW w:w="384" w:type="pct"/>
            <w:tcBorders>
              <w:top w:val="single" w:sz="8" w:space="0" w:color="000000"/>
              <w:left w:val="single" w:sz="8" w:space="0" w:color="000000"/>
              <w:bottom w:val="single" w:sz="8" w:space="0" w:color="000000"/>
            </w:tcBorders>
          </w:tcPr>
          <w:p w14:paraId="56FEBC9E"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Załącznik nr do 8 umowy</w:t>
            </w:r>
          </w:p>
        </w:tc>
        <w:tc>
          <w:tcPr>
            <w:tcW w:w="1898" w:type="pct"/>
            <w:tcBorders>
              <w:top w:val="single" w:sz="8" w:space="0" w:color="000000"/>
              <w:left w:val="single" w:sz="4" w:space="0" w:color="000000"/>
              <w:bottom w:val="single" w:sz="8" w:space="0" w:color="000000"/>
            </w:tcBorders>
          </w:tcPr>
          <w:p w14:paraId="0596E1B4"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Wyciąg z zapisów „Podręcznika wnioskodawcy i beneficjenta Funduszy Europejskich na lata 2021-2027 w zakresie informacji i promocji”</w:t>
            </w:r>
          </w:p>
        </w:tc>
        <w:tc>
          <w:tcPr>
            <w:tcW w:w="339" w:type="pct"/>
            <w:tcBorders>
              <w:top w:val="single" w:sz="8" w:space="0" w:color="000000"/>
              <w:left w:val="single" w:sz="4" w:space="0" w:color="000000"/>
              <w:bottom w:val="single" w:sz="8" w:space="0" w:color="000000"/>
              <w:right w:val="single" w:sz="4" w:space="0" w:color="000000"/>
            </w:tcBorders>
          </w:tcPr>
          <w:p w14:paraId="085D6F57"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Załącznik nr do 8 umowy</w:t>
            </w:r>
          </w:p>
        </w:tc>
        <w:tc>
          <w:tcPr>
            <w:tcW w:w="1912" w:type="pct"/>
            <w:tcBorders>
              <w:top w:val="single" w:sz="8" w:space="0" w:color="000000"/>
              <w:left w:val="single" w:sz="4" w:space="0" w:color="000000"/>
              <w:bottom w:val="single" w:sz="8" w:space="0" w:color="000000"/>
            </w:tcBorders>
          </w:tcPr>
          <w:p w14:paraId="038511E2" w14:textId="77777777" w:rsidR="00762A97" w:rsidRPr="00D551A1" w:rsidRDefault="00762A97"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Wyciąg z zapisów „Podręcznika wnioskodawcy i beneficjenta Funduszy Europejskich na lata 2021-2027 w zakresie informacji i promocji”</w:t>
            </w:r>
          </w:p>
        </w:tc>
        <w:tc>
          <w:tcPr>
            <w:tcW w:w="467" w:type="pct"/>
            <w:tcBorders>
              <w:top w:val="single" w:sz="8" w:space="0" w:color="000000"/>
              <w:left w:val="single" w:sz="4" w:space="0" w:color="000000"/>
              <w:bottom w:val="single" w:sz="8" w:space="0" w:color="000000"/>
              <w:right w:val="single" w:sz="8" w:space="0" w:color="000000"/>
            </w:tcBorders>
          </w:tcPr>
          <w:p w14:paraId="230BC433"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załącznika</w:t>
            </w:r>
          </w:p>
        </w:tc>
      </w:tr>
      <w:tr w:rsidR="0076163B" w:rsidRPr="00D551A1" w14:paraId="554E24C7" w14:textId="77777777" w:rsidTr="00BA67AC">
        <w:trPr>
          <w:trHeight w:val="1154"/>
        </w:trPr>
        <w:tc>
          <w:tcPr>
            <w:tcW w:w="384" w:type="pct"/>
            <w:tcBorders>
              <w:top w:val="single" w:sz="8" w:space="0" w:color="000000"/>
              <w:left w:val="single" w:sz="8" w:space="0" w:color="000000"/>
              <w:bottom w:val="single" w:sz="8" w:space="0" w:color="000000"/>
            </w:tcBorders>
          </w:tcPr>
          <w:p w14:paraId="68CD78E0"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Załącznik nr do 9 umowy</w:t>
            </w:r>
          </w:p>
        </w:tc>
        <w:tc>
          <w:tcPr>
            <w:tcW w:w="1898" w:type="pct"/>
            <w:tcBorders>
              <w:top w:val="single" w:sz="8" w:space="0" w:color="000000"/>
              <w:left w:val="single" w:sz="4" w:space="0" w:color="000000"/>
              <w:bottom w:val="single" w:sz="8" w:space="0" w:color="000000"/>
            </w:tcBorders>
          </w:tcPr>
          <w:p w14:paraId="2DA313B3"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Wykaz pomniejszenia wartości dofinansowania projektu w zakresie obowiązków komunikacyjnych beneficjentów FE</w:t>
            </w:r>
          </w:p>
        </w:tc>
        <w:tc>
          <w:tcPr>
            <w:tcW w:w="339" w:type="pct"/>
            <w:tcBorders>
              <w:top w:val="single" w:sz="8" w:space="0" w:color="000000"/>
              <w:left w:val="single" w:sz="4" w:space="0" w:color="000000"/>
              <w:bottom w:val="single" w:sz="8" w:space="0" w:color="000000"/>
              <w:right w:val="single" w:sz="4" w:space="0" w:color="000000"/>
            </w:tcBorders>
          </w:tcPr>
          <w:p w14:paraId="64378A33"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Załącznik nr do 9 umowy</w:t>
            </w:r>
          </w:p>
        </w:tc>
        <w:tc>
          <w:tcPr>
            <w:tcW w:w="1912" w:type="pct"/>
            <w:tcBorders>
              <w:top w:val="single" w:sz="8" w:space="0" w:color="000000"/>
              <w:left w:val="single" w:sz="4" w:space="0" w:color="000000"/>
              <w:bottom w:val="single" w:sz="8" w:space="0" w:color="000000"/>
            </w:tcBorders>
          </w:tcPr>
          <w:p w14:paraId="41BDAE01" w14:textId="77777777" w:rsidR="00762A97" w:rsidRPr="00D551A1" w:rsidRDefault="00762A97"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Wykaz pomniejszenia wartości dofinansowania projektu w zakresie obowiązków komunikacyjnych beneficjentów FE</w:t>
            </w:r>
          </w:p>
        </w:tc>
        <w:tc>
          <w:tcPr>
            <w:tcW w:w="467" w:type="pct"/>
            <w:tcBorders>
              <w:top w:val="single" w:sz="8" w:space="0" w:color="000000"/>
              <w:left w:val="single" w:sz="4" w:space="0" w:color="000000"/>
              <w:bottom w:val="single" w:sz="8" w:space="0" w:color="000000"/>
              <w:right w:val="single" w:sz="8" w:space="0" w:color="000000"/>
            </w:tcBorders>
          </w:tcPr>
          <w:p w14:paraId="24C93049"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załącznika</w:t>
            </w:r>
          </w:p>
        </w:tc>
      </w:tr>
      <w:tr w:rsidR="0076163B" w:rsidRPr="00D551A1" w14:paraId="3A554EBF" w14:textId="77777777" w:rsidTr="00BA67AC">
        <w:trPr>
          <w:trHeight w:val="1154"/>
        </w:trPr>
        <w:tc>
          <w:tcPr>
            <w:tcW w:w="384" w:type="pct"/>
            <w:tcBorders>
              <w:top w:val="single" w:sz="8" w:space="0" w:color="000000"/>
              <w:left w:val="single" w:sz="8" w:space="0" w:color="000000"/>
              <w:bottom w:val="single" w:sz="8" w:space="0" w:color="000000"/>
            </w:tcBorders>
          </w:tcPr>
          <w:p w14:paraId="31E5D257"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Załącznik nr do 11 umowy</w:t>
            </w:r>
          </w:p>
        </w:tc>
        <w:tc>
          <w:tcPr>
            <w:tcW w:w="1898" w:type="pct"/>
            <w:tcBorders>
              <w:top w:val="single" w:sz="8" w:space="0" w:color="000000"/>
              <w:left w:val="single" w:sz="4" w:space="0" w:color="000000"/>
              <w:bottom w:val="single" w:sz="8" w:space="0" w:color="000000"/>
            </w:tcBorders>
          </w:tcPr>
          <w:p w14:paraId="58C32A99"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OŚWIADCZENIE UCZESTNIKA PROJEKTU</w:t>
            </w:r>
          </w:p>
        </w:tc>
        <w:tc>
          <w:tcPr>
            <w:tcW w:w="339" w:type="pct"/>
            <w:tcBorders>
              <w:top w:val="single" w:sz="8" w:space="0" w:color="000000"/>
              <w:left w:val="single" w:sz="4" w:space="0" w:color="000000"/>
              <w:bottom w:val="single" w:sz="8" w:space="0" w:color="000000"/>
              <w:right w:val="single" w:sz="4" w:space="0" w:color="000000"/>
            </w:tcBorders>
          </w:tcPr>
          <w:p w14:paraId="52460500"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Załącznik nr do 11 umowy</w:t>
            </w:r>
          </w:p>
        </w:tc>
        <w:tc>
          <w:tcPr>
            <w:tcW w:w="1912" w:type="pct"/>
            <w:tcBorders>
              <w:top w:val="single" w:sz="8" w:space="0" w:color="000000"/>
              <w:left w:val="single" w:sz="4" w:space="0" w:color="000000"/>
              <w:bottom w:val="single" w:sz="8" w:space="0" w:color="000000"/>
            </w:tcBorders>
          </w:tcPr>
          <w:p w14:paraId="633AAD89" w14:textId="0393BF93" w:rsidR="00762A97" w:rsidRPr="00D551A1" w:rsidRDefault="002E2E4C" w:rsidP="00D551A1">
            <w:pPr>
              <w:suppressAutoHyphens/>
              <w:spacing w:line="276" w:lineRule="auto"/>
              <w:ind w:left="41"/>
              <w:rPr>
                <w:rFonts w:asciiTheme="minorHAnsi" w:eastAsia="Calibri" w:hAnsiTheme="minorHAnsi" w:cstheme="minorHAnsi"/>
                <w:iCs/>
                <w:sz w:val="22"/>
                <w:szCs w:val="22"/>
                <w:lang w:eastAsia="ar-SA"/>
              </w:rPr>
            </w:pPr>
            <w:r w:rsidRPr="002E2E4C">
              <w:rPr>
                <w:rFonts w:asciiTheme="minorHAnsi" w:eastAsia="Calibri" w:hAnsiTheme="minorHAnsi" w:cstheme="minorHAnsi"/>
                <w:iCs/>
                <w:sz w:val="22"/>
                <w:szCs w:val="22"/>
                <w:lang w:eastAsia="ar-SA"/>
              </w:rPr>
              <w:t>Klauzule informacyjne Instytucji Zarządzającej i Instytucji Pośredniczącej</w:t>
            </w:r>
          </w:p>
        </w:tc>
        <w:tc>
          <w:tcPr>
            <w:tcW w:w="467" w:type="pct"/>
            <w:tcBorders>
              <w:top w:val="single" w:sz="8" w:space="0" w:color="000000"/>
              <w:left w:val="single" w:sz="4" w:space="0" w:color="000000"/>
              <w:bottom w:val="single" w:sz="8" w:space="0" w:color="000000"/>
              <w:right w:val="single" w:sz="8" w:space="0" w:color="000000"/>
            </w:tcBorders>
          </w:tcPr>
          <w:p w14:paraId="5D20471F"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załącznika </w:t>
            </w:r>
          </w:p>
        </w:tc>
      </w:tr>
      <w:tr w:rsidR="0076163B" w:rsidRPr="00D551A1" w14:paraId="34313EA4" w14:textId="77777777" w:rsidTr="00BA67AC">
        <w:trPr>
          <w:trHeight w:val="1154"/>
        </w:trPr>
        <w:tc>
          <w:tcPr>
            <w:tcW w:w="384" w:type="pct"/>
            <w:tcBorders>
              <w:top w:val="single" w:sz="8" w:space="0" w:color="000000"/>
              <w:left w:val="single" w:sz="8" w:space="0" w:color="000000"/>
              <w:bottom w:val="single" w:sz="8" w:space="0" w:color="000000"/>
            </w:tcBorders>
          </w:tcPr>
          <w:p w14:paraId="75BAD119"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Załącznik nr do 12 umowy</w:t>
            </w:r>
          </w:p>
        </w:tc>
        <w:tc>
          <w:tcPr>
            <w:tcW w:w="1898" w:type="pct"/>
            <w:tcBorders>
              <w:top w:val="single" w:sz="8" w:space="0" w:color="000000"/>
              <w:left w:val="single" w:sz="4" w:space="0" w:color="000000"/>
              <w:bottom w:val="single" w:sz="8" w:space="0" w:color="000000"/>
            </w:tcBorders>
          </w:tcPr>
          <w:p w14:paraId="1AF49283"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Zakres danych osobowych powierzonych do przetwarzania</w:t>
            </w:r>
          </w:p>
        </w:tc>
        <w:tc>
          <w:tcPr>
            <w:tcW w:w="339" w:type="pct"/>
            <w:tcBorders>
              <w:top w:val="single" w:sz="8" w:space="0" w:color="000000"/>
              <w:left w:val="single" w:sz="4" w:space="0" w:color="000000"/>
              <w:bottom w:val="single" w:sz="8" w:space="0" w:color="000000"/>
              <w:right w:val="single" w:sz="4" w:space="0" w:color="000000"/>
            </w:tcBorders>
          </w:tcPr>
          <w:p w14:paraId="33A56AC1" w14:textId="545A5DE6"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6BFD4CAC" w14:textId="43160CBF" w:rsidR="00762A97" w:rsidRPr="00D551A1" w:rsidRDefault="008D34FC"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6F73452A"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Usunięcie załącznika</w:t>
            </w:r>
          </w:p>
        </w:tc>
      </w:tr>
      <w:tr w:rsidR="0076163B" w:rsidRPr="00D551A1" w14:paraId="5F3C34F1" w14:textId="77777777" w:rsidTr="00BA67AC">
        <w:trPr>
          <w:trHeight w:val="1154"/>
        </w:trPr>
        <w:tc>
          <w:tcPr>
            <w:tcW w:w="384" w:type="pct"/>
            <w:tcBorders>
              <w:top w:val="single" w:sz="8" w:space="0" w:color="000000"/>
              <w:left w:val="single" w:sz="8" w:space="0" w:color="000000"/>
              <w:bottom w:val="single" w:sz="8" w:space="0" w:color="000000"/>
            </w:tcBorders>
          </w:tcPr>
          <w:p w14:paraId="603CE016"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Załącznik nr do 13 umowy</w:t>
            </w:r>
          </w:p>
        </w:tc>
        <w:tc>
          <w:tcPr>
            <w:tcW w:w="1898" w:type="pct"/>
            <w:tcBorders>
              <w:top w:val="single" w:sz="8" w:space="0" w:color="000000"/>
              <w:left w:val="single" w:sz="4" w:space="0" w:color="000000"/>
              <w:bottom w:val="single" w:sz="8" w:space="0" w:color="000000"/>
            </w:tcBorders>
          </w:tcPr>
          <w:p w14:paraId="1A6D82E9"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Wzór upoważnienia do przetwarzania danych osobowych</w:t>
            </w:r>
          </w:p>
        </w:tc>
        <w:tc>
          <w:tcPr>
            <w:tcW w:w="339" w:type="pct"/>
            <w:tcBorders>
              <w:top w:val="single" w:sz="8" w:space="0" w:color="000000"/>
              <w:left w:val="single" w:sz="4" w:space="0" w:color="000000"/>
              <w:bottom w:val="single" w:sz="8" w:space="0" w:color="000000"/>
              <w:right w:val="single" w:sz="4" w:space="0" w:color="000000"/>
            </w:tcBorders>
          </w:tcPr>
          <w:p w14:paraId="7643F317" w14:textId="29D12B41"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912" w:type="pct"/>
            <w:tcBorders>
              <w:top w:val="single" w:sz="8" w:space="0" w:color="000000"/>
              <w:left w:val="single" w:sz="4" w:space="0" w:color="000000"/>
              <w:bottom w:val="single" w:sz="8" w:space="0" w:color="000000"/>
            </w:tcBorders>
          </w:tcPr>
          <w:p w14:paraId="27D1C061" w14:textId="5578C89A" w:rsidR="00762A97" w:rsidRPr="00D551A1" w:rsidRDefault="008D34FC"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34CE0901"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Usunięcie załącznika</w:t>
            </w:r>
          </w:p>
        </w:tc>
      </w:tr>
      <w:tr w:rsidR="0076163B" w:rsidRPr="00D551A1" w14:paraId="0062E88D" w14:textId="77777777" w:rsidTr="00BA67AC">
        <w:trPr>
          <w:trHeight w:val="1154"/>
        </w:trPr>
        <w:tc>
          <w:tcPr>
            <w:tcW w:w="384" w:type="pct"/>
            <w:tcBorders>
              <w:top w:val="single" w:sz="8" w:space="0" w:color="000000"/>
              <w:left w:val="single" w:sz="8" w:space="0" w:color="000000"/>
              <w:bottom w:val="single" w:sz="8" w:space="0" w:color="000000"/>
            </w:tcBorders>
          </w:tcPr>
          <w:p w14:paraId="23C7E9A1"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Załącznik nr do 14 umowy</w:t>
            </w:r>
          </w:p>
        </w:tc>
        <w:tc>
          <w:tcPr>
            <w:tcW w:w="1898" w:type="pct"/>
            <w:tcBorders>
              <w:top w:val="single" w:sz="8" w:space="0" w:color="000000"/>
              <w:left w:val="single" w:sz="4" w:space="0" w:color="000000"/>
              <w:bottom w:val="single" w:sz="8" w:space="0" w:color="000000"/>
            </w:tcBorders>
          </w:tcPr>
          <w:p w14:paraId="475A846E" w14:textId="77777777" w:rsidR="00762A97" w:rsidRPr="00D551A1" w:rsidRDefault="00762A97" w:rsidP="00D551A1">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Wzór odwołania upoważnienia do przetwarzania danych osobowych</w:t>
            </w:r>
          </w:p>
        </w:tc>
        <w:tc>
          <w:tcPr>
            <w:tcW w:w="339" w:type="pct"/>
            <w:tcBorders>
              <w:top w:val="single" w:sz="8" w:space="0" w:color="000000"/>
              <w:left w:val="single" w:sz="4" w:space="0" w:color="000000"/>
              <w:bottom w:val="single" w:sz="8" w:space="0" w:color="000000"/>
              <w:right w:val="single" w:sz="4" w:space="0" w:color="000000"/>
            </w:tcBorders>
          </w:tcPr>
          <w:p w14:paraId="7697399D" w14:textId="7D045EB7" w:rsidR="00762A97" w:rsidRPr="00D551A1" w:rsidRDefault="008D34FC"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Załącznik nr do 14 umowy</w:t>
            </w:r>
          </w:p>
        </w:tc>
        <w:tc>
          <w:tcPr>
            <w:tcW w:w="1912" w:type="pct"/>
            <w:tcBorders>
              <w:top w:val="single" w:sz="8" w:space="0" w:color="000000"/>
              <w:left w:val="single" w:sz="4" w:space="0" w:color="000000"/>
              <w:bottom w:val="single" w:sz="8" w:space="0" w:color="000000"/>
            </w:tcBorders>
          </w:tcPr>
          <w:p w14:paraId="228A2B15" w14:textId="6FC65085" w:rsidR="00762A97" w:rsidRPr="00D551A1" w:rsidRDefault="008D34FC"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usunięto</w:t>
            </w:r>
          </w:p>
        </w:tc>
        <w:tc>
          <w:tcPr>
            <w:tcW w:w="467" w:type="pct"/>
            <w:tcBorders>
              <w:top w:val="single" w:sz="8" w:space="0" w:color="000000"/>
              <w:left w:val="single" w:sz="4" w:space="0" w:color="000000"/>
              <w:bottom w:val="single" w:sz="8" w:space="0" w:color="000000"/>
              <w:right w:val="single" w:sz="8" w:space="0" w:color="000000"/>
            </w:tcBorders>
          </w:tcPr>
          <w:p w14:paraId="29A37F99"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Usunięcie załącznika</w:t>
            </w:r>
          </w:p>
        </w:tc>
      </w:tr>
      <w:tr w:rsidR="0076163B" w:rsidRPr="00D551A1" w14:paraId="62450FDC" w14:textId="77777777" w:rsidTr="00BA67AC">
        <w:trPr>
          <w:trHeight w:val="1154"/>
        </w:trPr>
        <w:tc>
          <w:tcPr>
            <w:tcW w:w="384" w:type="pct"/>
            <w:tcBorders>
              <w:top w:val="single" w:sz="8" w:space="0" w:color="000000"/>
              <w:left w:val="single" w:sz="8" w:space="0" w:color="000000"/>
              <w:bottom w:val="single" w:sz="8" w:space="0" w:color="000000"/>
            </w:tcBorders>
          </w:tcPr>
          <w:p w14:paraId="6D802623"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Załącznik nr do 15 umowy</w:t>
            </w:r>
          </w:p>
        </w:tc>
        <w:tc>
          <w:tcPr>
            <w:tcW w:w="1898" w:type="pct"/>
            <w:tcBorders>
              <w:top w:val="single" w:sz="8" w:space="0" w:color="000000"/>
              <w:left w:val="single" w:sz="4" w:space="0" w:color="000000"/>
              <w:bottom w:val="single" w:sz="8" w:space="0" w:color="000000"/>
            </w:tcBorders>
          </w:tcPr>
          <w:p w14:paraId="68440067" w14:textId="1F4778B0"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Zasady weryfikacji kryteriów wyboru projektów na etapie realizacji projektu</w:t>
            </w:r>
            <w:r w:rsidR="0054585B" w:rsidRPr="00D551A1">
              <w:rPr>
                <w:rFonts w:asciiTheme="minorHAnsi" w:hAnsiTheme="minorHAnsi" w:cstheme="minorHAnsi"/>
                <w:iCs/>
                <w:sz w:val="22"/>
                <w:szCs w:val="22"/>
                <w:lang w:eastAsia="ar-SA"/>
              </w:rPr>
              <w:t>,</w:t>
            </w:r>
            <w:r w:rsidRPr="00D551A1">
              <w:rPr>
                <w:rFonts w:asciiTheme="minorHAnsi" w:hAnsiTheme="minorHAnsi" w:cstheme="minorHAnsi"/>
                <w:iCs/>
                <w:sz w:val="22"/>
                <w:szCs w:val="22"/>
                <w:lang w:eastAsia="ar-SA"/>
              </w:rPr>
              <w:t xml:space="preserve"> w tym wykaz minimalnych obligatoryjnych dokumentów dla </w:t>
            </w:r>
            <w:r w:rsidR="0054585B" w:rsidRPr="00D551A1">
              <w:rPr>
                <w:rFonts w:asciiTheme="minorHAnsi" w:hAnsiTheme="minorHAnsi" w:cstheme="minorHAnsi"/>
                <w:iCs/>
                <w:sz w:val="22"/>
                <w:szCs w:val="22"/>
                <w:lang w:eastAsia="ar-SA"/>
              </w:rPr>
              <w:t>D</w:t>
            </w:r>
            <w:r w:rsidRPr="00D551A1">
              <w:rPr>
                <w:rFonts w:asciiTheme="minorHAnsi" w:hAnsiTheme="minorHAnsi" w:cstheme="minorHAnsi"/>
                <w:iCs/>
                <w:sz w:val="22"/>
                <w:szCs w:val="22"/>
                <w:lang w:eastAsia="ar-SA"/>
              </w:rPr>
              <w:t>ziałania 5.</w:t>
            </w:r>
            <w:r w:rsidR="0054585B" w:rsidRPr="00D551A1">
              <w:rPr>
                <w:rFonts w:asciiTheme="minorHAnsi" w:hAnsiTheme="minorHAnsi" w:cstheme="minorHAnsi"/>
                <w:iCs/>
                <w:sz w:val="22"/>
                <w:szCs w:val="22"/>
                <w:lang w:eastAsia="ar-SA"/>
              </w:rPr>
              <w:t>10</w:t>
            </w:r>
            <w:r w:rsidRPr="00D551A1">
              <w:rPr>
                <w:rFonts w:asciiTheme="minorHAnsi" w:hAnsiTheme="minorHAnsi" w:cstheme="minorHAnsi"/>
                <w:iCs/>
                <w:sz w:val="22"/>
                <w:szCs w:val="22"/>
                <w:lang w:eastAsia="ar-SA"/>
              </w:rPr>
              <w:t xml:space="preserve"> </w:t>
            </w:r>
            <w:r w:rsidR="0054585B" w:rsidRPr="00D551A1">
              <w:rPr>
                <w:rFonts w:asciiTheme="minorHAnsi" w:hAnsiTheme="minorHAnsi" w:cstheme="minorHAnsi"/>
                <w:iCs/>
                <w:sz w:val="22"/>
                <w:szCs w:val="22"/>
                <w:lang w:eastAsia="ar-SA"/>
              </w:rPr>
              <w:t>Edukacja włączająca</w:t>
            </w:r>
            <w:r w:rsidRPr="00D551A1">
              <w:rPr>
                <w:rFonts w:asciiTheme="minorHAnsi" w:hAnsiTheme="minorHAnsi" w:cstheme="minorHAnsi"/>
                <w:iCs/>
                <w:sz w:val="22"/>
                <w:szCs w:val="22"/>
                <w:lang w:eastAsia="ar-SA"/>
              </w:rPr>
              <w:t xml:space="preserve"> programu regionalnego FEO 2021-2027</w:t>
            </w:r>
          </w:p>
        </w:tc>
        <w:tc>
          <w:tcPr>
            <w:tcW w:w="339" w:type="pct"/>
            <w:tcBorders>
              <w:top w:val="single" w:sz="8" w:space="0" w:color="000000"/>
              <w:left w:val="single" w:sz="4" w:space="0" w:color="000000"/>
              <w:bottom w:val="single" w:sz="8" w:space="0" w:color="000000"/>
              <w:right w:val="single" w:sz="4" w:space="0" w:color="000000"/>
            </w:tcBorders>
          </w:tcPr>
          <w:p w14:paraId="13D06908"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Załącznik nr do 12 umowy</w:t>
            </w:r>
          </w:p>
        </w:tc>
        <w:tc>
          <w:tcPr>
            <w:tcW w:w="1912" w:type="pct"/>
            <w:tcBorders>
              <w:top w:val="single" w:sz="8" w:space="0" w:color="000000"/>
              <w:left w:val="single" w:sz="4" w:space="0" w:color="000000"/>
              <w:bottom w:val="single" w:sz="8" w:space="0" w:color="000000"/>
            </w:tcBorders>
          </w:tcPr>
          <w:p w14:paraId="3D5A03D1" w14:textId="07AFE677" w:rsidR="00762A97" w:rsidRPr="00D551A1" w:rsidRDefault="00762A97"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 xml:space="preserve">Zasady weryfikacji kryteriów wyboru projektów na etapie realizacji projektu, w tym wykaz minimalnych obligatoryjnych dokumentów dla Działania </w:t>
            </w:r>
            <w:r w:rsidR="0054585B" w:rsidRPr="00D551A1">
              <w:rPr>
                <w:rFonts w:asciiTheme="minorHAnsi" w:eastAsia="Calibri" w:hAnsiTheme="minorHAnsi" w:cstheme="minorHAnsi"/>
                <w:iCs/>
                <w:sz w:val="22"/>
                <w:szCs w:val="22"/>
                <w:lang w:eastAsia="ar-SA"/>
              </w:rPr>
              <w:t xml:space="preserve">5.10 Edukacja włączająca </w:t>
            </w:r>
            <w:r w:rsidRPr="00D551A1">
              <w:rPr>
                <w:rFonts w:asciiTheme="minorHAnsi" w:eastAsia="Calibri" w:hAnsiTheme="minorHAnsi" w:cstheme="minorHAnsi"/>
                <w:iCs/>
                <w:sz w:val="22"/>
                <w:szCs w:val="22"/>
                <w:lang w:eastAsia="ar-SA"/>
              </w:rPr>
              <w:t>programu regionalnego FEO 2021-2027</w:t>
            </w:r>
          </w:p>
        </w:tc>
        <w:tc>
          <w:tcPr>
            <w:tcW w:w="467" w:type="pct"/>
            <w:tcBorders>
              <w:top w:val="single" w:sz="8" w:space="0" w:color="000000"/>
              <w:left w:val="single" w:sz="4" w:space="0" w:color="000000"/>
              <w:bottom w:val="single" w:sz="8" w:space="0" w:color="000000"/>
              <w:right w:val="single" w:sz="8" w:space="0" w:color="000000"/>
            </w:tcBorders>
          </w:tcPr>
          <w:p w14:paraId="41512D56"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treści załącznika oraz zmiana jego numeru</w:t>
            </w:r>
          </w:p>
        </w:tc>
      </w:tr>
      <w:tr w:rsidR="0076163B" w:rsidRPr="00D551A1" w14:paraId="33B1F37A" w14:textId="57A9C226" w:rsidTr="00BA67AC">
        <w:trPr>
          <w:trHeight w:val="1154"/>
        </w:trPr>
        <w:tc>
          <w:tcPr>
            <w:tcW w:w="384" w:type="pct"/>
            <w:tcBorders>
              <w:top w:val="single" w:sz="8" w:space="0" w:color="000000"/>
              <w:left w:val="single" w:sz="8" w:space="0" w:color="000000"/>
              <w:bottom w:val="single" w:sz="8" w:space="0" w:color="000000"/>
            </w:tcBorders>
          </w:tcPr>
          <w:p w14:paraId="0E7E600A" w14:textId="4D8C1B5C" w:rsidR="00762A97" w:rsidRPr="00D551A1" w:rsidRDefault="00762A97" w:rsidP="00D551A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Załącznik nr do 16 umowy</w:t>
            </w:r>
          </w:p>
        </w:tc>
        <w:tc>
          <w:tcPr>
            <w:tcW w:w="1898" w:type="pct"/>
            <w:tcBorders>
              <w:top w:val="single" w:sz="8" w:space="0" w:color="000000"/>
              <w:left w:val="single" w:sz="4" w:space="0" w:color="000000"/>
              <w:bottom w:val="single" w:sz="8" w:space="0" w:color="000000"/>
            </w:tcBorders>
          </w:tcPr>
          <w:p w14:paraId="21370F70" w14:textId="62A68653" w:rsidR="00762A97" w:rsidRPr="00D551A1" w:rsidRDefault="00142711" w:rsidP="00D551A1">
            <w:pPr>
              <w:suppressAutoHyphens/>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Brak załącznika</w:t>
            </w:r>
          </w:p>
        </w:tc>
        <w:tc>
          <w:tcPr>
            <w:tcW w:w="339" w:type="pct"/>
            <w:tcBorders>
              <w:top w:val="single" w:sz="8" w:space="0" w:color="000000"/>
              <w:left w:val="single" w:sz="4" w:space="0" w:color="000000"/>
              <w:bottom w:val="single" w:sz="8" w:space="0" w:color="000000"/>
              <w:right w:val="single" w:sz="4" w:space="0" w:color="000000"/>
            </w:tcBorders>
          </w:tcPr>
          <w:p w14:paraId="5858112E" w14:textId="17BF909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Załącznik nr do 13 umowy</w:t>
            </w:r>
          </w:p>
        </w:tc>
        <w:tc>
          <w:tcPr>
            <w:tcW w:w="1912" w:type="pct"/>
            <w:tcBorders>
              <w:top w:val="single" w:sz="8" w:space="0" w:color="000000"/>
              <w:left w:val="single" w:sz="4" w:space="0" w:color="000000"/>
              <w:bottom w:val="single" w:sz="8" w:space="0" w:color="000000"/>
            </w:tcBorders>
          </w:tcPr>
          <w:p w14:paraId="4597F537" w14:textId="38F0F91C" w:rsidR="00762A97" w:rsidRPr="00D551A1" w:rsidRDefault="00762A97" w:rsidP="00D551A1">
            <w:pPr>
              <w:suppressAutoHyphens/>
              <w:spacing w:line="276" w:lineRule="auto"/>
              <w:ind w:left="41"/>
              <w:rPr>
                <w:rFonts w:asciiTheme="minorHAnsi" w:eastAsia="Calibri" w:hAnsiTheme="minorHAnsi" w:cstheme="minorHAnsi"/>
                <w:iCs/>
                <w:sz w:val="22"/>
                <w:szCs w:val="22"/>
                <w:lang w:eastAsia="ar-SA"/>
              </w:rPr>
            </w:pPr>
            <w:r w:rsidRPr="00D551A1">
              <w:rPr>
                <w:rFonts w:asciiTheme="minorHAnsi" w:eastAsia="Calibri" w:hAnsiTheme="minorHAnsi" w:cstheme="minorHAnsi"/>
                <w:iCs/>
                <w:sz w:val="22"/>
                <w:szCs w:val="22"/>
                <w:lang w:eastAsia="ar-SA"/>
              </w:rPr>
              <w:t>Wzór harmonogramu form wsparcia dla uczestników projektu.</w:t>
            </w:r>
          </w:p>
        </w:tc>
        <w:tc>
          <w:tcPr>
            <w:tcW w:w="467" w:type="pct"/>
            <w:tcBorders>
              <w:top w:val="single" w:sz="8" w:space="0" w:color="000000"/>
              <w:left w:val="single" w:sz="4" w:space="0" w:color="000000"/>
              <w:bottom w:val="single" w:sz="8" w:space="0" w:color="000000"/>
              <w:right w:val="single" w:sz="8" w:space="0" w:color="000000"/>
            </w:tcBorders>
          </w:tcPr>
          <w:p w14:paraId="71A72135" w14:textId="5CE6B810" w:rsidR="00762A97" w:rsidRPr="00D551A1" w:rsidRDefault="00142711" w:rsidP="00D551A1">
            <w:pPr>
              <w:snapToGrid w:val="0"/>
              <w:spacing w:line="276" w:lineRule="auto"/>
              <w:rPr>
                <w:rFonts w:asciiTheme="minorHAnsi" w:hAnsiTheme="minorHAnsi" w:cstheme="minorHAnsi"/>
                <w:sz w:val="22"/>
                <w:szCs w:val="22"/>
                <w:lang w:eastAsia="ar-SA"/>
              </w:rPr>
            </w:pPr>
            <w:proofErr w:type="spellStart"/>
            <w:r>
              <w:rPr>
                <w:rFonts w:asciiTheme="minorHAnsi" w:hAnsiTheme="minorHAnsi" w:cstheme="minorHAnsi"/>
                <w:sz w:val="22"/>
                <w:szCs w:val="22"/>
                <w:lang w:eastAsia="ar-SA"/>
              </w:rPr>
              <w:t>Wprowadze</w:t>
            </w:r>
            <w:proofErr w:type="spellEnd"/>
            <w:r>
              <w:rPr>
                <w:rFonts w:asciiTheme="minorHAnsi" w:hAnsiTheme="minorHAnsi" w:cstheme="minorHAnsi"/>
                <w:sz w:val="22"/>
                <w:szCs w:val="22"/>
                <w:lang w:eastAsia="ar-SA"/>
              </w:rPr>
              <w:t>-nie nowego załącznika</w:t>
            </w:r>
          </w:p>
        </w:tc>
      </w:tr>
      <w:bookmarkEnd w:id="0"/>
    </w:tbl>
    <w:p w14:paraId="4EEEBB45" w14:textId="0C2A5BC5" w:rsidR="00445E07" w:rsidRDefault="00445E07" w:rsidP="00D551A1">
      <w:pPr>
        <w:autoSpaceDE w:val="0"/>
        <w:autoSpaceDN w:val="0"/>
        <w:adjustRightInd w:val="0"/>
        <w:spacing w:after="120" w:line="276" w:lineRule="auto"/>
        <w:contextualSpacing/>
        <w:rPr>
          <w:rFonts w:asciiTheme="minorHAnsi" w:hAnsiTheme="minorHAnsi" w:cstheme="minorHAnsi"/>
          <w:sz w:val="22"/>
          <w:szCs w:val="22"/>
        </w:rPr>
      </w:pPr>
    </w:p>
    <w:p w14:paraId="074CF5A2" w14:textId="500F5348" w:rsidR="00BA67AC" w:rsidRDefault="00BA67AC" w:rsidP="00D551A1">
      <w:pPr>
        <w:autoSpaceDE w:val="0"/>
        <w:autoSpaceDN w:val="0"/>
        <w:adjustRightInd w:val="0"/>
        <w:spacing w:after="120" w:line="276" w:lineRule="auto"/>
        <w:contextualSpacing/>
        <w:rPr>
          <w:rFonts w:asciiTheme="minorHAnsi" w:hAnsiTheme="minorHAnsi" w:cstheme="minorHAnsi"/>
          <w:sz w:val="22"/>
          <w:szCs w:val="22"/>
        </w:rPr>
      </w:pPr>
    </w:p>
    <w:p w14:paraId="46C3CC0C" w14:textId="76FACC44" w:rsidR="00BA67AC" w:rsidRDefault="00BA67AC" w:rsidP="00D551A1">
      <w:pPr>
        <w:autoSpaceDE w:val="0"/>
        <w:autoSpaceDN w:val="0"/>
        <w:adjustRightInd w:val="0"/>
        <w:spacing w:after="120" w:line="276" w:lineRule="auto"/>
        <w:contextualSpacing/>
        <w:rPr>
          <w:rFonts w:asciiTheme="minorHAnsi" w:hAnsiTheme="minorHAnsi" w:cstheme="minorHAnsi"/>
          <w:sz w:val="22"/>
          <w:szCs w:val="22"/>
        </w:rPr>
      </w:pPr>
    </w:p>
    <w:p w14:paraId="70336FBC" w14:textId="0E7B481D" w:rsidR="00BA67AC" w:rsidRDefault="00BA67AC" w:rsidP="00D551A1">
      <w:pPr>
        <w:autoSpaceDE w:val="0"/>
        <w:autoSpaceDN w:val="0"/>
        <w:adjustRightInd w:val="0"/>
        <w:spacing w:after="120" w:line="276" w:lineRule="auto"/>
        <w:contextualSpacing/>
        <w:rPr>
          <w:rFonts w:asciiTheme="minorHAnsi" w:hAnsiTheme="minorHAnsi" w:cstheme="minorHAnsi"/>
          <w:sz w:val="22"/>
          <w:szCs w:val="22"/>
        </w:rPr>
      </w:pPr>
    </w:p>
    <w:p w14:paraId="3C4D63A2" w14:textId="77777777" w:rsidR="008B53CB" w:rsidRPr="00D551A1" w:rsidRDefault="008B53CB" w:rsidP="00D551A1">
      <w:pPr>
        <w:autoSpaceDE w:val="0"/>
        <w:autoSpaceDN w:val="0"/>
        <w:adjustRightInd w:val="0"/>
        <w:spacing w:after="120" w:line="276" w:lineRule="auto"/>
        <w:contextualSpacing/>
        <w:rPr>
          <w:rFonts w:asciiTheme="minorHAnsi" w:hAnsiTheme="minorHAnsi" w:cstheme="minorHAnsi"/>
          <w:sz w:val="22"/>
          <w:szCs w:val="22"/>
        </w:rPr>
      </w:pPr>
    </w:p>
    <w:sectPr w:rsidR="008B53CB" w:rsidRPr="00D551A1" w:rsidSect="00656E0F">
      <w:footerReference w:type="default" r:id="rId8"/>
      <w:headerReference w:type="first" r:id="rId9"/>
      <w:pgSz w:w="16838" w:h="11906" w:orient="landscape"/>
      <w:pgMar w:top="1361" w:right="709" w:bottom="1361" w:left="907" w:header="283"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A152" w14:textId="77777777" w:rsidR="00EC091C" w:rsidRDefault="00EC091C">
      <w:r>
        <w:separator/>
      </w:r>
    </w:p>
  </w:endnote>
  <w:endnote w:type="continuationSeparator" w:id="0">
    <w:p w14:paraId="6614D916" w14:textId="77777777" w:rsidR="00EC091C" w:rsidRDefault="00EC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rPr>
      <w:id w:val="-63576240"/>
      <w:docPartObj>
        <w:docPartGallery w:val="Page Numbers (Bottom of Page)"/>
        <w:docPartUnique/>
      </w:docPartObj>
    </w:sdtPr>
    <w:sdtEndPr/>
    <w:sdtContent>
      <w:p w14:paraId="4EA678BD" w14:textId="2B3DDF24" w:rsidR="00762A97" w:rsidRPr="00762A97" w:rsidRDefault="00762A97">
        <w:pPr>
          <w:pStyle w:val="Stopka"/>
          <w:jc w:val="right"/>
          <w:rPr>
            <w:rFonts w:asciiTheme="minorHAnsi" w:eastAsiaTheme="majorEastAsia" w:hAnsiTheme="minorHAnsi" w:cstheme="minorHAnsi"/>
          </w:rPr>
        </w:pPr>
        <w:r w:rsidRPr="00762A97">
          <w:rPr>
            <w:rFonts w:asciiTheme="minorHAnsi" w:eastAsiaTheme="minorEastAsia" w:hAnsiTheme="minorHAnsi" w:cstheme="minorHAnsi"/>
          </w:rPr>
          <w:fldChar w:fldCharType="begin"/>
        </w:r>
        <w:r w:rsidRPr="00762A97">
          <w:rPr>
            <w:rFonts w:asciiTheme="minorHAnsi" w:hAnsiTheme="minorHAnsi" w:cstheme="minorHAnsi"/>
          </w:rPr>
          <w:instrText>PAGE    \* MERGEFORMAT</w:instrText>
        </w:r>
        <w:r w:rsidRPr="00762A97">
          <w:rPr>
            <w:rFonts w:asciiTheme="minorHAnsi" w:eastAsiaTheme="minorEastAsia" w:hAnsiTheme="minorHAnsi" w:cstheme="minorHAnsi"/>
          </w:rPr>
          <w:fldChar w:fldCharType="separate"/>
        </w:r>
        <w:r w:rsidRPr="00762A97">
          <w:rPr>
            <w:rFonts w:asciiTheme="minorHAnsi" w:eastAsiaTheme="majorEastAsia" w:hAnsiTheme="minorHAnsi" w:cstheme="minorHAnsi"/>
          </w:rPr>
          <w:t>2</w:t>
        </w:r>
        <w:r w:rsidRPr="00762A97">
          <w:rPr>
            <w:rFonts w:asciiTheme="minorHAnsi" w:eastAsiaTheme="majorEastAsia" w:hAnsiTheme="minorHAnsi" w:cstheme="minorHAnsi"/>
          </w:rPr>
          <w:fldChar w:fldCharType="end"/>
        </w:r>
      </w:p>
    </w:sdtContent>
  </w:sdt>
  <w:p w14:paraId="2E815BA0" w14:textId="77777777" w:rsidR="00762A97" w:rsidRDefault="00762A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3E27" w14:textId="77777777" w:rsidR="00EC091C" w:rsidRDefault="00EC091C">
      <w:r>
        <w:separator/>
      </w:r>
    </w:p>
  </w:footnote>
  <w:footnote w:type="continuationSeparator" w:id="0">
    <w:p w14:paraId="7C542383" w14:textId="77777777" w:rsidR="00EC091C" w:rsidRDefault="00EC0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E4A0" w14:textId="02C6D4F3" w:rsidR="00656E0F" w:rsidRDefault="00656E0F" w:rsidP="00656E0F">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303EC7"/>
    <w:multiLevelType w:val="hybridMultilevel"/>
    <w:tmpl w:val="E4C2A51E"/>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 w15:restartNumberingAfterBreak="0">
    <w:nsid w:val="04264F7D"/>
    <w:multiLevelType w:val="hybridMultilevel"/>
    <w:tmpl w:val="ABE6274E"/>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1B1606"/>
    <w:multiLevelType w:val="hybridMultilevel"/>
    <w:tmpl w:val="77E88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6C3C45"/>
    <w:multiLevelType w:val="hybridMultilevel"/>
    <w:tmpl w:val="51B062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CD51F5"/>
    <w:multiLevelType w:val="hybridMultilevel"/>
    <w:tmpl w:val="DE505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7B3830"/>
    <w:multiLevelType w:val="hybridMultilevel"/>
    <w:tmpl w:val="78C45776"/>
    <w:lvl w:ilvl="0" w:tplc="88DCE5C8">
      <w:start w:val="1"/>
      <w:numFmt w:val="ordin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6B146F"/>
    <w:multiLevelType w:val="hybridMultilevel"/>
    <w:tmpl w:val="5002E22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B1C7AC9"/>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33689C"/>
    <w:multiLevelType w:val="hybridMultilevel"/>
    <w:tmpl w:val="859AFA9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CF5552"/>
    <w:multiLevelType w:val="hybridMultilevel"/>
    <w:tmpl w:val="FA0E8A92"/>
    <w:lvl w:ilvl="0" w:tplc="CF300B46">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49E5D10"/>
    <w:multiLevelType w:val="hybridMultilevel"/>
    <w:tmpl w:val="B8147EEE"/>
    <w:lvl w:ilvl="0" w:tplc="EA264B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2074E1"/>
    <w:multiLevelType w:val="hybridMultilevel"/>
    <w:tmpl w:val="0E30A2EC"/>
    <w:lvl w:ilvl="0" w:tplc="CF048B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7930B3"/>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F517DC"/>
    <w:multiLevelType w:val="hybridMultilevel"/>
    <w:tmpl w:val="EB280660"/>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FD93C28"/>
    <w:multiLevelType w:val="hybridMultilevel"/>
    <w:tmpl w:val="F664FB14"/>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8" w15:restartNumberingAfterBreak="0">
    <w:nsid w:val="40926889"/>
    <w:multiLevelType w:val="hybridMultilevel"/>
    <w:tmpl w:val="D03C2A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4205538"/>
    <w:multiLevelType w:val="hybridMultilevel"/>
    <w:tmpl w:val="0ED44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D95E20"/>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FE276F"/>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410113"/>
    <w:multiLevelType w:val="hybridMultilevel"/>
    <w:tmpl w:val="8CC02F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A28712E"/>
    <w:multiLevelType w:val="hybridMultilevel"/>
    <w:tmpl w:val="8B90BD36"/>
    <w:lvl w:ilvl="0" w:tplc="3FDC687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B0B0390"/>
    <w:multiLevelType w:val="hybridMultilevel"/>
    <w:tmpl w:val="420E6330"/>
    <w:lvl w:ilvl="0" w:tplc="73A4E8DE">
      <w:start w:val="1"/>
      <w:numFmt w:val="decimal"/>
      <w:lvlText w:val="%1."/>
      <w:lvlJc w:val="left"/>
      <w:pPr>
        <w:ind w:left="644" w:hanging="360"/>
      </w:pPr>
      <w:rPr>
        <w:rFonts w:ascii="Times New Roman" w:hAnsi="Times New Roman"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53F5FE3"/>
    <w:multiLevelType w:val="hybridMultilevel"/>
    <w:tmpl w:val="C1BCD20C"/>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9E5DC0"/>
    <w:multiLevelType w:val="hybridMultilevel"/>
    <w:tmpl w:val="627498A6"/>
    <w:lvl w:ilvl="0" w:tplc="96BE5E24">
      <w:start w:val="1"/>
      <w:numFmt w:val="lowerLetter"/>
      <w:lvlText w:val="%1)"/>
      <w:lvlJc w:val="left"/>
      <w:pPr>
        <w:ind w:left="1146" w:hanging="360"/>
      </w:pPr>
      <w:rPr>
        <w:rFonts w:ascii="Calibri" w:eastAsia="Times New Roman" w:hAnsi="Calibri" w:cs="Calibri"/>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27F3C7A"/>
    <w:multiLevelType w:val="hybridMultilevel"/>
    <w:tmpl w:val="F9ACCF22"/>
    <w:lvl w:ilvl="0" w:tplc="BB3449E4">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54947FB"/>
    <w:multiLevelType w:val="hybridMultilevel"/>
    <w:tmpl w:val="3856CDA6"/>
    <w:lvl w:ilvl="0" w:tplc="62DC11D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253418"/>
    <w:multiLevelType w:val="hybridMultilevel"/>
    <w:tmpl w:val="F664FB14"/>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720248151">
    <w:abstractNumId w:val="32"/>
  </w:num>
  <w:num w:numId="2" w16cid:durableId="467430077">
    <w:abstractNumId w:val="16"/>
  </w:num>
  <w:num w:numId="3" w16cid:durableId="1464690141">
    <w:abstractNumId w:val="6"/>
  </w:num>
  <w:num w:numId="4" w16cid:durableId="1675911276">
    <w:abstractNumId w:val="3"/>
  </w:num>
  <w:num w:numId="5" w16cid:durableId="2011247860">
    <w:abstractNumId w:val="13"/>
  </w:num>
  <w:num w:numId="6" w16cid:durableId="603146334">
    <w:abstractNumId w:val="19"/>
  </w:num>
  <w:num w:numId="7" w16cid:durableId="2071266418">
    <w:abstractNumId w:val="30"/>
  </w:num>
  <w:num w:numId="8" w16cid:durableId="816460389">
    <w:abstractNumId w:val="26"/>
  </w:num>
  <w:num w:numId="9" w16cid:durableId="713238026">
    <w:abstractNumId w:val="4"/>
  </w:num>
  <w:num w:numId="10" w16cid:durableId="818570952">
    <w:abstractNumId w:val="11"/>
  </w:num>
  <w:num w:numId="11" w16cid:durableId="1647275062">
    <w:abstractNumId w:val="8"/>
  </w:num>
  <w:num w:numId="12" w16cid:durableId="5536625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335637">
    <w:abstractNumId w:val="31"/>
  </w:num>
  <w:num w:numId="14" w16cid:durableId="1303005771">
    <w:abstractNumId w:val="1"/>
  </w:num>
  <w:num w:numId="15" w16cid:durableId="88820834">
    <w:abstractNumId w:val="12"/>
  </w:num>
  <w:num w:numId="16" w16cid:durableId="1135678695">
    <w:abstractNumId w:val="24"/>
  </w:num>
  <w:num w:numId="17" w16cid:durableId="1206715957">
    <w:abstractNumId w:val="7"/>
  </w:num>
  <w:num w:numId="18" w16cid:durableId="896237033">
    <w:abstractNumId w:val="15"/>
  </w:num>
  <w:num w:numId="19" w16cid:durableId="1514952365">
    <w:abstractNumId w:val="17"/>
  </w:num>
  <w:num w:numId="20" w16cid:durableId="1899246515">
    <w:abstractNumId w:val="25"/>
  </w:num>
  <w:num w:numId="21" w16cid:durableId="1308706023">
    <w:abstractNumId w:val="10"/>
  </w:num>
  <w:num w:numId="22" w16cid:durableId="972518180">
    <w:abstractNumId w:val="22"/>
  </w:num>
  <w:num w:numId="23" w16cid:durableId="1620121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7043040">
    <w:abstractNumId w:val="1"/>
  </w:num>
  <w:num w:numId="25" w16cid:durableId="1667587948">
    <w:abstractNumId w:val="14"/>
  </w:num>
  <w:num w:numId="26" w16cid:durableId="637032194">
    <w:abstractNumId w:val="21"/>
  </w:num>
  <w:num w:numId="27" w16cid:durableId="1587569196">
    <w:abstractNumId w:val="27"/>
  </w:num>
  <w:num w:numId="28" w16cid:durableId="1581479535">
    <w:abstractNumId w:val="28"/>
  </w:num>
  <w:num w:numId="29" w16cid:durableId="914322900">
    <w:abstractNumId w:val="9"/>
  </w:num>
  <w:num w:numId="30" w16cid:durableId="506292381">
    <w:abstractNumId w:val="5"/>
  </w:num>
  <w:num w:numId="31" w16cid:durableId="448472104">
    <w:abstractNumId w:val="20"/>
  </w:num>
  <w:num w:numId="32" w16cid:durableId="622733461">
    <w:abstractNumId w:val="0"/>
  </w:num>
  <w:num w:numId="33" w16cid:durableId="1162968186">
    <w:abstractNumId w:val="29"/>
  </w:num>
  <w:num w:numId="34" w16cid:durableId="872690359">
    <w:abstractNumId w:val="18"/>
  </w:num>
  <w:num w:numId="35" w16cid:durableId="1647082706">
    <w:abstractNumId w:val="2"/>
  </w:num>
  <w:num w:numId="36" w16cid:durableId="19765698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F3"/>
    <w:rsid w:val="0001235C"/>
    <w:rsid w:val="00012AEC"/>
    <w:rsid w:val="000176EB"/>
    <w:rsid w:val="00020348"/>
    <w:rsid w:val="00020CED"/>
    <w:rsid w:val="000214BF"/>
    <w:rsid w:val="00021D17"/>
    <w:rsid w:val="00024023"/>
    <w:rsid w:val="000240C4"/>
    <w:rsid w:val="00024589"/>
    <w:rsid w:val="00025D31"/>
    <w:rsid w:val="0003653F"/>
    <w:rsid w:val="00040F8C"/>
    <w:rsid w:val="00041865"/>
    <w:rsid w:val="0004211A"/>
    <w:rsid w:val="0004548C"/>
    <w:rsid w:val="00047EC7"/>
    <w:rsid w:val="00060663"/>
    <w:rsid w:val="000653E9"/>
    <w:rsid w:val="0006701B"/>
    <w:rsid w:val="0007353F"/>
    <w:rsid w:val="00080A82"/>
    <w:rsid w:val="00081DDB"/>
    <w:rsid w:val="00085650"/>
    <w:rsid w:val="00085692"/>
    <w:rsid w:val="00086015"/>
    <w:rsid w:val="0009036E"/>
    <w:rsid w:val="000920CF"/>
    <w:rsid w:val="000950B6"/>
    <w:rsid w:val="000A0B65"/>
    <w:rsid w:val="000A1E23"/>
    <w:rsid w:val="000A5D32"/>
    <w:rsid w:val="000A621D"/>
    <w:rsid w:val="000B3D95"/>
    <w:rsid w:val="000B4513"/>
    <w:rsid w:val="000B558C"/>
    <w:rsid w:val="000B6544"/>
    <w:rsid w:val="000C096F"/>
    <w:rsid w:val="000C1E7D"/>
    <w:rsid w:val="000C40C1"/>
    <w:rsid w:val="000C62B6"/>
    <w:rsid w:val="000D11F0"/>
    <w:rsid w:val="000D573F"/>
    <w:rsid w:val="000E5197"/>
    <w:rsid w:val="000F5AFF"/>
    <w:rsid w:val="000F6FEA"/>
    <w:rsid w:val="000F7C2B"/>
    <w:rsid w:val="001000F7"/>
    <w:rsid w:val="001008D7"/>
    <w:rsid w:val="00101965"/>
    <w:rsid w:val="001073AC"/>
    <w:rsid w:val="001076A3"/>
    <w:rsid w:val="001152DF"/>
    <w:rsid w:val="00122E04"/>
    <w:rsid w:val="001243A4"/>
    <w:rsid w:val="00126A38"/>
    <w:rsid w:val="00136D21"/>
    <w:rsid w:val="001406F6"/>
    <w:rsid w:val="00142711"/>
    <w:rsid w:val="00152875"/>
    <w:rsid w:val="00153AE6"/>
    <w:rsid w:val="00155E69"/>
    <w:rsid w:val="0015740C"/>
    <w:rsid w:val="00164218"/>
    <w:rsid w:val="00166749"/>
    <w:rsid w:val="00170674"/>
    <w:rsid w:val="00175A4A"/>
    <w:rsid w:val="001778AA"/>
    <w:rsid w:val="0018458A"/>
    <w:rsid w:val="00187515"/>
    <w:rsid w:val="00191267"/>
    <w:rsid w:val="001912D8"/>
    <w:rsid w:val="001957FD"/>
    <w:rsid w:val="00195E05"/>
    <w:rsid w:val="001964D8"/>
    <w:rsid w:val="001A2076"/>
    <w:rsid w:val="001A3DBE"/>
    <w:rsid w:val="001A7829"/>
    <w:rsid w:val="001B2444"/>
    <w:rsid w:val="001C47F2"/>
    <w:rsid w:val="001C7699"/>
    <w:rsid w:val="001D020E"/>
    <w:rsid w:val="001D69A2"/>
    <w:rsid w:val="001E0686"/>
    <w:rsid w:val="001E1E24"/>
    <w:rsid w:val="001E42CC"/>
    <w:rsid w:val="001E5C62"/>
    <w:rsid w:val="001E5FC7"/>
    <w:rsid w:val="001E7EF5"/>
    <w:rsid w:val="001F12F0"/>
    <w:rsid w:val="001F164E"/>
    <w:rsid w:val="001F407B"/>
    <w:rsid w:val="001F5519"/>
    <w:rsid w:val="001F5611"/>
    <w:rsid w:val="00203BF5"/>
    <w:rsid w:val="0020727D"/>
    <w:rsid w:val="0021363B"/>
    <w:rsid w:val="002151BA"/>
    <w:rsid w:val="002157DF"/>
    <w:rsid w:val="0021598F"/>
    <w:rsid w:val="002179F0"/>
    <w:rsid w:val="002241F4"/>
    <w:rsid w:val="00231E4D"/>
    <w:rsid w:val="0023352E"/>
    <w:rsid w:val="00236AE3"/>
    <w:rsid w:val="00237065"/>
    <w:rsid w:val="00240163"/>
    <w:rsid w:val="002419B8"/>
    <w:rsid w:val="00245725"/>
    <w:rsid w:val="00246337"/>
    <w:rsid w:val="002468EC"/>
    <w:rsid w:val="00247CF9"/>
    <w:rsid w:val="00252D1E"/>
    <w:rsid w:val="002534E1"/>
    <w:rsid w:val="00270773"/>
    <w:rsid w:val="00271110"/>
    <w:rsid w:val="00272317"/>
    <w:rsid w:val="00273317"/>
    <w:rsid w:val="00276449"/>
    <w:rsid w:val="00276604"/>
    <w:rsid w:val="002800EA"/>
    <w:rsid w:val="00282926"/>
    <w:rsid w:val="0028524B"/>
    <w:rsid w:val="002853E5"/>
    <w:rsid w:val="00287A01"/>
    <w:rsid w:val="00287E5C"/>
    <w:rsid w:val="002933D8"/>
    <w:rsid w:val="002959FF"/>
    <w:rsid w:val="002A3A0D"/>
    <w:rsid w:val="002A3FCC"/>
    <w:rsid w:val="002A6D6F"/>
    <w:rsid w:val="002B0BDC"/>
    <w:rsid w:val="002B2C40"/>
    <w:rsid w:val="002B2EDE"/>
    <w:rsid w:val="002B5EA0"/>
    <w:rsid w:val="002C1253"/>
    <w:rsid w:val="002C6A3C"/>
    <w:rsid w:val="002D4DAE"/>
    <w:rsid w:val="002E2603"/>
    <w:rsid w:val="002E2E4C"/>
    <w:rsid w:val="002E35E5"/>
    <w:rsid w:val="002E360B"/>
    <w:rsid w:val="002E4069"/>
    <w:rsid w:val="002E63D6"/>
    <w:rsid w:val="002F3E65"/>
    <w:rsid w:val="002F6997"/>
    <w:rsid w:val="003006E6"/>
    <w:rsid w:val="00300CB2"/>
    <w:rsid w:val="003029C4"/>
    <w:rsid w:val="00310F6C"/>
    <w:rsid w:val="00311834"/>
    <w:rsid w:val="0031656B"/>
    <w:rsid w:val="003165EF"/>
    <w:rsid w:val="0032093E"/>
    <w:rsid w:val="00321005"/>
    <w:rsid w:val="0032560E"/>
    <w:rsid w:val="00326B34"/>
    <w:rsid w:val="0033159A"/>
    <w:rsid w:val="0033433E"/>
    <w:rsid w:val="0033729B"/>
    <w:rsid w:val="00337ADE"/>
    <w:rsid w:val="00340152"/>
    <w:rsid w:val="00350ADE"/>
    <w:rsid w:val="00351C4F"/>
    <w:rsid w:val="00354635"/>
    <w:rsid w:val="00354EF3"/>
    <w:rsid w:val="00355123"/>
    <w:rsid w:val="003553FC"/>
    <w:rsid w:val="003638D1"/>
    <w:rsid w:val="00366475"/>
    <w:rsid w:val="003701DB"/>
    <w:rsid w:val="00371441"/>
    <w:rsid w:val="003730D2"/>
    <w:rsid w:val="00374764"/>
    <w:rsid w:val="00374EE9"/>
    <w:rsid w:val="00376499"/>
    <w:rsid w:val="0038354C"/>
    <w:rsid w:val="00386236"/>
    <w:rsid w:val="0039258C"/>
    <w:rsid w:val="0039264C"/>
    <w:rsid w:val="003936E3"/>
    <w:rsid w:val="00395F22"/>
    <w:rsid w:val="003965C9"/>
    <w:rsid w:val="0039706B"/>
    <w:rsid w:val="003A42CF"/>
    <w:rsid w:val="003A4B18"/>
    <w:rsid w:val="003B2854"/>
    <w:rsid w:val="003B5BB3"/>
    <w:rsid w:val="003B6140"/>
    <w:rsid w:val="003C03F9"/>
    <w:rsid w:val="003C128D"/>
    <w:rsid w:val="003C3AFE"/>
    <w:rsid w:val="003C445F"/>
    <w:rsid w:val="003C5DE0"/>
    <w:rsid w:val="003C664D"/>
    <w:rsid w:val="003C6D77"/>
    <w:rsid w:val="003D01C4"/>
    <w:rsid w:val="003D222B"/>
    <w:rsid w:val="003D30DD"/>
    <w:rsid w:val="003D3DA6"/>
    <w:rsid w:val="003D77F7"/>
    <w:rsid w:val="003E0519"/>
    <w:rsid w:val="003E1592"/>
    <w:rsid w:val="003E3957"/>
    <w:rsid w:val="003E45D6"/>
    <w:rsid w:val="003E45E8"/>
    <w:rsid w:val="003E7781"/>
    <w:rsid w:val="003F004F"/>
    <w:rsid w:val="003F0407"/>
    <w:rsid w:val="003F415D"/>
    <w:rsid w:val="003F50CE"/>
    <w:rsid w:val="003F5FD4"/>
    <w:rsid w:val="003F6A58"/>
    <w:rsid w:val="003F6EFD"/>
    <w:rsid w:val="003F6F2D"/>
    <w:rsid w:val="003F7539"/>
    <w:rsid w:val="003F7869"/>
    <w:rsid w:val="003F79FD"/>
    <w:rsid w:val="0040028C"/>
    <w:rsid w:val="00404FAD"/>
    <w:rsid w:val="0040696A"/>
    <w:rsid w:val="00407A84"/>
    <w:rsid w:val="00413242"/>
    <w:rsid w:val="00413CC6"/>
    <w:rsid w:val="00416249"/>
    <w:rsid w:val="00417DD6"/>
    <w:rsid w:val="00420A17"/>
    <w:rsid w:val="00423775"/>
    <w:rsid w:val="00426557"/>
    <w:rsid w:val="00435C71"/>
    <w:rsid w:val="00440E9C"/>
    <w:rsid w:val="00441FD3"/>
    <w:rsid w:val="00445E07"/>
    <w:rsid w:val="00445ECC"/>
    <w:rsid w:val="0045103A"/>
    <w:rsid w:val="00451BAD"/>
    <w:rsid w:val="004533E3"/>
    <w:rsid w:val="00454C3E"/>
    <w:rsid w:val="00461366"/>
    <w:rsid w:val="00465E17"/>
    <w:rsid w:val="004705AF"/>
    <w:rsid w:val="00471DEE"/>
    <w:rsid w:val="004757DC"/>
    <w:rsid w:val="00475DE3"/>
    <w:rsid w:val="0047705C"/>
    <w:rsid w:val="00483636"/>
    <w:rsid w:val="00484A54"/>
    <w:rsid w:val="00490ADC"/>
    <w:rsid w:val="00491FE5"/>
    <w:rsid w:val="004A71A3"/>
    <w:rsid w:val="004A7CC5"/>
    <w:rsid w:val="004B3683"/>
    <w:rsid w:val="004B67CD"/>
    <w:rsid w:val="004C5988"/>
    <w:rsid w:val="004D0F14"/>
    <w:rsid w:val="004D7BD7"/>
    <w:rsid w:val="004E057F"/>
    <w:rsid w:val="004E1639"/>
    <w:rsid w:val="004E1DAE"/>
    <w:rsid w:val="004E537F"/>
    <w:rsid w:val="004F0A04"/>
    <w:rsid w:val="004F3DC5"/>
    <w:rsid w:val="004F4A30"/>
    <w:rsid w:val="004F686B"/>
    <w:rsid w:val="004F6CFE"/>
    <w:rsid w:val="005013BD"/>
    <w:rsid w:val="0050198B"/>
    <w:rsid w:val="00501A53"/>
    <w:rsid w:val="005042A7"/>
    <w:rsid w:val="005053EF"/>
    <w:rsid w:val="00506B47"/>
    <w:rsid w:val="00510500"/>
    <w:rsid w:val="005146D4"/>
    <w:rsid w:val="0051714A"/>
    <w:rsid w:val="00524413"/>
    <w:rsid w:val="00524C20"/>
    <w:rsid w:val="005261EE"/>
    <w:rsid w:val="00526EED"/>
    <w:rsid w:val="00536AC9"/>
    <w:rsid w:val="00543F7A"/>
    <w:rsid w:val="0054585B"/>
    <w:rsid w:val="00546030"/>
    <w:rsid w:val="0054645C"/>
    <w:rsid w:val="00546558"/>
    <w:rsid w:val="005469BD"/>
    <w:rsid w:val="005470C6"/>
    <w:rsid w:val="00550C16"/>
    <w:rsid w:val="0055429E"/>
    <w:rsid w:val="0056135A"/>
    <w:rsid w:val="005632B5"/>
    <w:rsid w:val="00563CFD"/>
    <w:rsid w:val="005640F9"/>
    <w:rsid w:val="005653CE"/>
    <w:rsid w:val="005670A0"/>
    <w:rsid w:val="005713FC"/>
    <w:rsid w:val="0057504A"/>
    <w:rsid w:val="005769D3"/>
    <w:rsid w:val="00577DE8"/>
    <w:rsid w:val="00584309"/>
    <w:rsid w:val="00585EB2"/>
    <w:rsid w:val="0058703E"/>
    <w:rsid w:val="00590D69"/>
    <w:rsid w:val="005937F7"/>
    <w:rsid w:val="00594E87"/>
    <w:rsid w:val="00594FE2"/>
    <w:rsid w:val="0059519E"/>
    <w:rsid w:val="00596765"/>
    <w:rsid w:val="005974CB"/>
    <w:rsid w:val="005A0EB2"/>
    <w:rsid w:val="005A2C35"/>
    <w:rsid w:val="005A4400"/>
    <w:rsid w:val="005A6411"/>
    <w:rsid w:val="005A681F"/>
    <w:rsid w:val="005A7FB2"/>
    <w:rsid w:val="005B7352"/>
    <w:rsid w:val="005C270E"/>
    <w:rsid w:val="005D05ED"/>
    <w:rsid w:val="005D38F0"/>
    <w:rsid w:val="005D7455"/>
    <w:rsid w:val="005E1D89"/>
    <w:rsid w:val="005E24B0"/>
    <w:rsid w:val="005E28AC"/>
    <w:rsid w:val="005E7FB2"/>
    <w:rsid w:val="005F201B"/>
    <w:rsid w:val="005F62C6"/>
    <w:rsid w:val="005F73D4"/>
    <w:rsid w:val="006043EF"/>
    <w:rsid w:val="00604844"/>
    <w:rsid w:val="00613C0C"/>
    <w:rsid w:val="0062317F"/>
    <w:rsid w:val="00631440"/>
    <w:rsid w:val="00634410"/>
    <w:rsid w:val="00636D71"/>
    <w:rsid w:val="00637148"/>
    <w:rsid w:val="006520F9"/>
    <w:rsid w:val="00653193"/>
    <w:rsid w:val="00653F89"/>
    <w:rsid w:val="006544EA"/>
    <w:rsid w:val="00654572"/>
    <w:rsid w:val="0065587F"/>
    <w:rsid w:val="00656E0F"/>
    <w:rsid w:val="00661686"/>
    <w:rsid w:val="0066426C"/>
    <w:rsid w:val="006676CD"/>
    <w:rsid w:val="0067460C"/>
    <w:rsid w:val="0067773B"/>
    <w:rsid w:val="0068091D"/>
    <w:rsid w:val="00692415"/>
    <w:rsid w:val="006937DD"/>
    <w:rsid w:val="0069663B"/>
    <w:rsid w:val="00697BF3"/>
    <w:rsid w:val="006A0824"/>
    <w:rsid w:val="006A3505"/>
    <w:rsid w:val="006A4FE6"/>
    <w:rsid w:val="006A5235"/>
    <w:rsid w:val="006A7B45"/>
    <w:rsid w:val="006B02F5"/>
    <w:rsid w:val="006B19D7"/>
    <w:rsid w:val="006B4C77"/>
    <w:rsid w:val="006B5809"/>
    <w:rsid w:val="006B5AC4"/>
    <w:rsid w:val="006C03A7"/>
    <w:rsid w:val="006C2A46"/>
    <w:rsid w:val="006C3102"/>
    <w:rsid w:val="006C3BE3"/>
    <w:rsid w:val="006C4984"/>
    <w:rsid w:val="006C52F2"/>
    <w:rsid w:val="006C78D6"/>
    <w:rsid w:val="006D0C20"/>
    <w:rsid w:val="006E1DB6"/>
    <w:rsid w:val="006E3950"/>
    <w:rsid w:val="006E415D"/>
    <w:rsid w:val="006E6F24"/>
    <w:rsid w:val="006F2CFC"/>
    <w:rsid w:val="006F5714"/>
    <w:rsid w:val="00712FAB"/>
    <w:rsid w:val="00713F72"/>
    <w:rsid w:val="007146DF"/>
    <w:rsid w:val="007167EE"/>
    <w:rsid w:val="007174EE"/>
    <w:rsid w:val="007265E4"/>
    <w:rsid w:val="007277E9"/>
    <w:rsid w:val="0073347A"/>
    <w:rsid w:val="00733D78"/>
    <w:rsid w:val="007435DC"/>
    <w:rsid w:val="00746B5E"/>
    <w:rsid w:val="007517C5"/>
    <w:rsid w:val="00752643"/>
    <w:rsid w:val="00754745"/>
    <w:rsid w:val="00754BCA"/>
    <w:rsid w:val="00756FDB"/>
    <w:rsid w:val="0076163B"/>
    <w:rsid w:val="00762A97"/>
    <w:rsid w:val="00764EEC"/>
    <w:rsid w:val="00765BA4"/>
    <w:rsid w:val="0076689D"/>
    <w:rsid w:val="00766EA6"/>
    <w:rsid w:val="007730C7"/>
    <w:rsid w:val="0077539F"/>
    <w:rsid w:val="00775AE4"/>
    <w:rsid w:val="00776C98"/>
    <w:rsid w:val="0078360E"/>
    <w:rsid w:val="007848ED"/>
    <w:rsid w:val="007A0A76"/>
    <w:rsid w:val="007A0E0F"/>
    <w:rsid w:val="007A1F45"/>
    <w:rsid w:val="007A267B"/>
    <w:rsid w:val="007B02A9"/>
    <w:rsid w:val="007C0198"/>
    <w:rsid w:val="007C24C1"/>
    <w:rsid w:val="007C3341"/>
    <w:rsid w:val="007C456E"/>
    <w:rsid w:val="007D1A08"/>
    <w:rsid w:val="007D2D6E"/>
    <w:rsid w:val="007E5F1B"/>
    <w:rsid w:val="007E7682"/>
    <w:rsid w:val="007E7DBB"/>
    <w:rsid w:val="007F48E3"/>
    <w:rsid w:val="007F4A1A"/>
    <w:rsid w:val="007F763B"/>
    <w:rsid w:val="00801164"/>
    <w:rsid w:val="00806171"/>
    <w:rsid w:val="00807809"/>
    <w:rsid w:val="00814A62"/>
    <w:rsid w:val="008150A5"/>
    <w:rsid w:val="00816AF5"/>
    <w:rsid w:val="00821544"/>
    <w:rsid w:val="00823D31"/>
    <w:rsid w:val="00825458"/>
    <w:rsid w:val="008261B8"/>
    <w:rsid w:val="00830B3C"/>
    <w:rsid w:val="00831F5B"/>
    <w:rsid w:val="00834A9D"/>
    <w:rsid w:val="008550D1"/>
    <w:rsid w:val="00855B8F"/>
    <w:rsid w:val="00861AAA"/>
    <w:rsid w:val="00864328"/>
    <w:rsid w:val="00870E1E"/>
    <w:rsid w:val="008715DB"/>
    <w:rsid w:val="00875B97"/>
    <w:rsid w:val="00877BFD"/>
    <w:rsid w:val="0088192E"/>
    <w:rsid w:val="0088364C"/>
    <w:rsid w:val="0088380B"/>
    <w:rsid w:val="00883DB3"/>
    <w:rsid w:val="0088489D"/>
    <w:rsid w:val="00884CF3"/>
    <w:rsid w:val="00885A9C"/>
    <w:rsid w:val="0089165A"/>
    <w:rsid w:val="00896BE6"/>
    <w:rsid w:val="0089780B"/>
    <w:rsid w:val="00897FAF"/>
    <w:rsid w:val="008A2E83"/>
    <w:rsid w:val="008A314E"/>
    <w:rsid w:val="008A3342"/>
    <w:rsid w:val="008A5469"/>
    <w:rsid w:val="008B1C69"/>
    <w:rsid w:val="008B26E5"/>
    <w:rsid w:val="008B31BF"/>
    <w:rsid w:val="008B53CB"/>
    <w:rsid w:val="008B7717"/>
    <w:rsid w:val="008C2E30"/>
    <w:rsid w:val="008C39F4"/>
    <w:rsid w:val="008C4480"/>
    <w:rsid w:val="008C4A82"/>
    <w:rsid w:val="008C63C6"/>
    <w:rsid w:val="008C73F9"/>
    <w:rsid w:val="008C79DC"/>
    <w:rsid w:val="008D01F7"/>
    <w:rsid w:val="008D233A"/>
    <w:rsid w:val="008D34FC"/>
    <w:rsid w:val="008D3A30"/>
    <w:rsid w:val="008E1021"/>
    <w:rsid w:val="008E314D"/>
    <w:rsid w:val="008E42F1"/>
    <w:rsid w:val="008E5648"/>
    <w:rsid w:val="008F180B"/>
    <w:rsid w:val="008F5FC1"/>
    <w:rsid w:val="009000C5"/>
    <w:rsid w:val="009002C1"/>
    <w:rsid w:val="009047BC"/>
    <w:rsid w:val="00905580"/>
    <w:rsid w:val="009102BD"/>
    <w:rsid w:val="00917404"/>
    <w:rsid w:val="00923149"/>
    <w:rsid w:val="00926CF3"/>
    <w:rsid w:val="00930EB0"/>
    <w:rsid w:val="0093119B"/>
    <w:rsid w:val="00941ACA"/>
    <w:rsid w:val="00941DAD"/>
    <w:rsid w:val="00942F34"/>
    <w:rsid w:val="00945740"/>
    <w:rsid w:val="00950E75"/>
    <w:rsid w:val="009519D2"/>
    <w:rsid w:val="00954D25"/>
    <w:rsid w:val="009564D6"/>
    <w:rsid w:val="0096398B"/>
    <w:rsid w:val="0097090F"/>
    <w:rsid w:val="00971997"/>
    <w:rsid w:val="00975CF8"/>
    <w:rsid w:val="00982E77"/>
    <w:rsid w:val="00984857"/>
    <w:rsid w:val="00986152"/>
    <w:rsid w:val="00987A94"/>
    <w:rsid w:val="00987C62"/>
    <w:rsid w:val="00993A48"/>
    <w:rsid w:val="00994CDF"/>
    <w:rsid w:val="009A1369"/>
    <w:rsid w:val="009A19FF"/>
    <w:rsid w:val="009A38DB"/>
    <w:rsid w:val="009A3D26"/>
    <w:rsid w:val="009A637C"/>
    <w:rsid w:val="009B520B"/>
    <w:rsid w:val="009C6B41"/>
    <w:rsid w:val="009C75BD"/>
    <w:rsid w:val="009C7DE2"/>
    <w:rsid w:val="009D06F9"/>
    <w:rsid w:val="009D0C4F"/>
    <w:rsid w:val="009D17D6"/>
    <w:rsid w:val="009D2F50"/>
    <w:rsid w:val="009D458C"/>
    <w:rsid w:val="009D49FA"/>
    <w:rsid w:val="009D4B64"/>
    <w:rsid w:val="009D4C92"/>
    <w:rsid w:val="009E20D6"/>
    <w:rsid w:val="009F0204"/>
    <w:rsid w:val="009F05E2"/>
    <w:rsid w:val="009F582B"/>
    <w:rsid w:val="009F6BB8"/>
    <w:rsid w:val="009F6DC2"/>
    <w:rsid w:val="009F7EE2"/>
    <w:rsid w:val="00A03B15"/>
    <w:rsid w:val="00A109B4"/>
    <w:rsid w:val="00A11BFB"/>
    <w:rsid w:val="00A11E1C"/>
    <w:rsid w:val="00A204A9"/>
    <w:rsid w:val="00A44FE3"/>
    <w:rsid w:val="00A52E5B"/>
    <w:rsid w:val="00A62492"/>
    <w:rsid w:val="00A6417E"/>
    <w:rsid w:val="00A64CDF"/>
    <w:rsid w:val="00A653BF"/>
    <w:rsid w:val="00A6601D"/>
    <w:rsid w:val="00A66916"/>
    <w:rsid w:val="00A81A81"/>
    <w:rsid w:val="00A81D23"/>
    <w:rsid w:val="00A835BD"/>
    <w:rsid w:val="00A83D44"/>
    <w:rsid w:val="00A94A5C"/>
    <w:rsid w:val="00A955A1"/>
    <w:rsid w:val="00A95F39"/>
    <w:rsid w:val="00AA351D"/>
    <w:rsid w:val="00AA76C7"/>
    <w:rsid w:val="00AB1C8F"/>
    <w:rsid w:val="00AB27E8"/>
    <w:rsid w:val="00AB334A"/>
    <w:rsid w:val="00AB640B"/>
    <w:rsid w:val="00AB78EA"/>
    <w:rsid w:val="00AC2DC0"/>
    <w:rsid w:val="00AC3999"/>
    <w:rsid w:val="00AC5C45"/>
    <w:rsid w:val="00AD0009"/>
    <w:rsid w:val="00AD08F2"/>
    <w:rsid w:val="00AD12D3"/>
    <w:rsid w:val="00AD3BE1"/>
    <w:rsid w:val="00AE07AD"/>
    <w:rsid w:val="00AF2D87"/>
    <w:rsid w:val="00B00752"/>
    <w:rsid w:val="00B00F15"/>
    <w:rsid w:val="00B04938"/>
    <w:rsid w:val="00B109E4"/>
    <w:rsid w:val="00B10A85"/>
    <w:rsid w:val="00B12037"/>
    <w:rsid w:val="00B14B59"/>
    <w:rsid w:val="00B20570"/>
    <w:rsid w:val="00B217F0"/>
    <w:rsid w:val="00B22445"/>
    <w:rsid w:val="00B246C0"/>
    <w:rsid w:val="00B27E1C"/>
    <w:rsid w:val="00B307F2"/>
    <w:rsid w:val="00B31D73"/>
    <w:rsid w:val="00B327E5"/>
    <w:rsid w:val="00B34144"/>
    <w:rsid w:val="00B35B21"/>
    <w:rsid w:val="00B36995"/>
    <w:rsid w:val="00B405C7"/>
    <w:rsid w:val="00B40870"/>
    <w:rsid w:val="00B45F35"/>
    <w:rsid w:val="00B514CF"/>
    <w:rsid w:val="00B55257"/>
    <w:rsid w:val="00B55A5D"/>
    <w:rsid w:val="00B55E85"/>
    <w:rsid w:val="00B60359"/>
    <w:rsid w:val="00B605F1"/>
    <w:rsid w:val="00B657D4"/>
    <w:rsid w:val="00B705CC"/>
    <w:rsid w:val="00B712B5"/>
    <w:rsid w:val="00B71DB3"/>
    <w:rsid w:val="00B72EFD"/>
    <w:rsid w:val="00B749A9"/>
    <w:rsid w:val="00B828E5"/>
    <w:rsid w:val="00B84342"/>
    <w:rsid w:val="00B90942"/>
    <w:rsid w:val="00B9117C"/>
    <w:rsid w:val="00B93011"/>
    <w:rsid w:val="00B93717"/>
    <w:rsid w:val="00BA2787"/>
    <w:rsid w:val="00BA48E5"/>
    <w:rsid w:val="00BA634C"/>
    <w:rsid w:val="00BA67AC"/>
    <w:rsid w:val="00BB09B3"/>
    <w:rsid w:val="00BB0D19"/>
    <w:rsid w:val="00BB1CEE"/>
    <w:rsid w:val="00BB2CC0"/>
    <w:rsid w:val="00BB479C"/>
    <w:rsid w:val="00BB47BA"/>
    <w:rsid w:val="00BB54B4"/>
    <w:rsid w:val="00BB6A7B"/>
    <w:rsid w:val="00BB78AC"/>
    <w:rsid w:val="00BC63CA"/>
    <w:rsid w:val="00BD03BE"/>
    <w:rsid w:val="00BD12F5"/>
    <w:rsid w:val="00BD1742"/>
    <w:rsid w:val="00BD36F3"/>
    <w:rsid w:val="00BD41D6"/>
    <w:rsid w:val="00BD5CC6"/>
    <w:rsid w:val="00BD6640"/>
    <w:rsid w:val="00BE1A8D"/>
    <w:rsid w:val="00BE2BD4"/>
    <w:rsid w:val="00BF4079"/>
    <w:rsid w:val="00C00A20"/>
    <w:rsid w:val="00C1057F"/>
    <w:rsid w:val="00C1332F"/>
    <w:rsid w:val="00C1361D"/>
    <w:rsid w:val="00C259D5"/>
    <w:rsid w:val="00C27E37"/>
    <w:rsid w:val="00C30F85"/>
    <w:rsid w:val="00C322E6"/>
    <w:rsid w:val="00C33AB6"/>
    <w:rsid w:val="00C4110F"/>
    <w:rsid w:val="00C4111C"/>
    <w:rsid w:val="00C41BC2"/>
    <w:rsid w:val="00C43745"/>
    <w:rsid w:val="00C4447A"/>
    <w:rsid w:val="00C46632"/>
    <w:rsid w:val="00C479C0"/>
    <w:rsid w:val="00C55982"/>
    <w:rsid w:val="00C56668"/>
    <w:rsid w:val="00C57AC6"/>
    <w:rsid w:val="00C615C7"/>
    <w:rsid w:val="00C65C39"/>
    <w:rsid w:val="00C66496"/>
    <w:rsid w:val="00C6719B"/>
    <w:rsid w:val="00C67A22"/>
    <w:rsid w:val="00C717B3"/>
    <w:rsid w:val="00C72981"/>
    <w:rsid w:val="00C751EC"/>
    <w:rsid w:val="00C75989"/>
    <w:rsid w:val="00C770A5"/>
    <w:rsid w:val="00C77B3A"/>
    <w:rsid w:val="00C77F9F"/>
    <w:rsid w:val="00C8144F"/>
    <w:rsid w:val="00C82BBE"/>
    <w:rsid w:val="00C840A3"/>
    <w:rsid w:val="00C9337E"/>
    <w:rsid w:val="00C941CB"/>
    <w:rsid w:val="00C96438"/>
    <w:rsid w:val="00C96F18"/>
    <w:rsid w:val="00C9792A"/>
    <w:rsid w:val="00CA0680"/>
    <w:rsid w:val="00CA1BC9"/>
    <w:rsid w:val="00CA1E47"/>
    <w:rsid w:val="00CA345B"/>
    <w:rsid w:val="00CA37E9"/>
    <w:rsid w:val="00CA406A"/>
    <w:rsid w:val="00CA44CB"/>
    <w:rsid w:val="00CA5F61"/>
    <w:rsid w:val="00CA771D"/>
    <w:rsid w:val="00CB292B"/>
    <w:rsid w:val="00CB7774"/>
    <w:rsid w:val="00CC1179"/>
    <w:rsid w:val="00CC27CA"/>
    <w:rsid w:val="00CC2DEB"/>
    <w:rsid w:val="00CC3104"/>
    <w:rsid w:val="00CC4CC6"/>
    <w:rsid w:val="00CC53B7"/>
    <w:rsid w:val="00CC6F9A"/>
    <w:rsid w:val="00CD0195"/>
    <w:rsid w:val="00CD0474"/>
    <w:rsid w:val="00CD29E2"/>
    <w:rsid w:val="00CD49A6"/>
    <w:rsid w:val="00CE22E2"/>
    <w:rsid w:val="00CE30E6"/>
    <w:rsid w:val="00CE37AC"/>
    <w:rsid w:val="00CE712C"/>
    <w:rsid w:val="00CF182F"/>
    <w:rsid w:val="00CF2441"/>
    <w:rsid w:val="00CF3661"/>
    <w:rsid w:val="00CF5014"/>
    <w:rsid w:val="00CF6576"/>
    <w:rsid w:val="00CF6E12"/>
    <w:rsid w:val="00CF74C5"/>
    <w:rsid w:val="00CF7703"/>
    <w:rsid w:val="00D045BD"/>
    <w:rsid w:val="00D04F5A"/>
    <w:rsid w:val="00D0720A"/>
    <w:rsid w:val="00D109A9"/>
    <w:rsid w:val="00D10B88"/>
    <w:rsid w:val="00D1678D"/>
    <w:rsid w:val="00D20853"/>
    <w:rsid w:val="00D23C84"/>
    <w:rsid w:val="00D24D40"/>
    <w:rsid w:val="00D25480"/>
    <w:rsid w:val="00D33EB7"/>
    <w:rsid w:val="00D34F86"/>
    <w:rsid w:val="00D35015"/>
    <w:rsid w:val="00D4297B"/>
    <w:rsid w:val="00D469D4"/>
    <w:rsid w:val="00D5280E"/>
    <w:rsid w:val="00D52B86"/>
    <w:rsid w:val="00D551A1"/>
    <w:rsid w:val="00D57CB6"/>
    <w:rsid w:val="00D601BC"/>
    <w:rsid w:val="00D63973"/>
    <w:rsid w:val="00D639E2"/>
    <w:rsid w:val="00D647A2"/>
    <w:rsid w:val="00D6743A"/>
    <w:rsid w:val="00D67FD2"/>
    <w:rsid w:val="00D90BCD"/>
    <w:rsid w:val="00D926AC"/>
    <w:rsid w:val="00D960F5"/>
    <w:rsid w:val="00DA13B1"/>
    <w:rsid w:val="00DA2217"/>
    <w:rsid w:val="00DA3ADA"/>
    <w:rsid w:val="00DA5C08"/>
    <w:rsid w:val="00DA6982"/>
    <w:rsid w:val="00DB2FF6"/>
    <w:rsid w:val="00DB4687"/>
    <w:rsid w:val="00DB7350"/>
    <w:rsid w:val="00DC328B"/>
    <w:rsid w:val="00DC49A7"/>
    <w:rsid w:val="00DC64B9"/>
    <w:rsid w:val="00DD5926"/>
    <w:rsid w:val="00DD615B"/>
    <w:rsid w:val="00DD6373"/>
    <w:rsid w:val="00DE17A0"/>
    <w:rsid w:val="00DE1F11"/>
    <w:rsid w:val="00DE2715"/>
    <w:rsid w:val="00DE2EC6"/>
    <w:rsid w:val="00DE3C8A"/>
    <w:rsid w:val="00DE5402"/>
    <w:rsid w:val="00DE65D0"/>
    <w:rsid w:val="00DE748B"/>
    <w:rsid w:val="00DF0029"/>
    <w:rsid w:val="00DF07FD"/>
    <w:rsid w:val="00DF11F0"/>
    <w:rsid w:val="00DF1D2C"/>
    <w:rsid w:val="00DF5C04"/>
    <w:rsid w:val="00DF5CD4"/>
    <w:rsid w:val="00E01CAF"/>
    <w:rsid w:val="00E03122"/>
    <w:rsid w:val="00E03931"/>
    <w:rsid w:val="00E051F8"/>
    <w:rsid w:val="00E05AA5"/>
    <w:rsid w:val="00E06E56"/>
    <w:rsid w:val="00E10DAB"/>
    <w:rsid w:val="00E12542"/>
    <w:rsid w:val="00E12C34"/>
    <w:rsid w:val="00E16FCB"/>
    <w:rsid w:val="00E23256"/>
    <w:rsid w:val="00E27B12"/>
    <w:rsid w:val="00E31669"/>
    <w:rsid w:val="00E31CE0"/>
    <w:rsid w:val="00E3642C"/>
    <w:rsid w:val="00E370D7"/>
    <w:rsid w:val="00E402B1"/>
    <w:rsid w:val="00E43D13"/>
    <w:rsid w:val="00E44680"/>
    <w:rsid w:val="00E453F7"/>
    <w:rsid w:val="00E46995"/>
    <w:rsid w:val="00E51C5B"/>
    <w:rsid w:val="00E5747A"/>
    <w:rsid w:val="00E60C87"/>
    <w:rsid w:val="00E61CAD"/>
    <w:rsid w:val="00E61DE0"/>
    <w:rsid w:val="00E629F6"/>
    <w:rsid w:val="00E63FF9"/>
    <w:rsid w:val="00E663B1"/>
    <w:rsid w:val="00E728A4"/>
    <w:rsid w:val="00E73051"/>
    <w:rsid w:val="00E83F63"/>
    <w:rsid w:val="00E9134D"/>
    <w:rsid w:val="00E9430C"/>
    <w:rsid w:val="00E950BF"/>
    <w:rsid w:val="00E956E5"/>
    <w:rsid w:val="00E95A33"/>
    <w:rsid w:val="00E95BE2"/>
    <w:rsid w:val="00E95C77"/>
    <w:rsid w:val="00E972CF"/>
    <w:rsid w:val="00EA06A6"/>
    <w:rsid w:val="00EA44ED"/>
    <w:rsid w:val="00EA79B4"/>
    <w:rsid w:val="00EB122E"/>
    <w:rsid w:val="00EB370C"/>
    <w:rsid w:val="00EB6AE2"/>
    <w:rsid w:val="00EC091C"/>
    <w:rsid w:val="00EC5780"/>
    <w:rsid w:val="00EC7380"/>
    <w:rsid w:val="00EC7F6C"/>
    <w:rsid w:val="00ED1855"/>
    <w:rsid w:val="00ED33F0"/>
    <w:rsid w:val="00ED3839"/>
    <w:rsid w:val="00EE1565"/>
    <w:rsid w:val="00EE3899"/>
    <w:rsid w:val="00EE7404"/>
    <w:rsid w:val="00EE7B30"/>
    <w:rsid w:val="00EE7FBA"/>
    <w:rsid w:val="00EF1FA3"/>
    <w:rsid w:val="00EF4E72"/>
    <w:rsid w:val="00EF6C94"/>
    <w:rsid w:val="00EF7044"/>
    <w:rsid w:val="00EF779A"/>
    <w:rsid w:val="00F0561A"/>
    <w:rsid w:val="00F147C0"/>
    <w:rsid w:val="00F1723D"/>
    <w:rsid w:val="00F17247"/>
    <w:rsid w:val="00F209CD"/>
    <w:rsid w:val="00F23890"/>
    <w:rsid w:val="00F312F9"/>
    <w:rsid w:val="00F33EA3"/>
    <w:rsid w:val="00F37A18"/>
    <w:rsid w:val="00F42FBC"/>
    <w:rsid w:val="00F45EAA"/>
    <w:rsid w:val="00F5091B"/>
    <w:rsid w:val="00F52BED"/>
    <w:rsid w:val="00F551E2"/>
    <w:rsid w:val="00F5545D"/>
    <w:rsid w:val="00F55D22"/>
    <w:rsid w:val="00F56318"/>
    <w:rsid w:val="00F57C17"/>
    <w:rsid w:val="00F6020E"/>
    <w:rsid w:val="00F64AD6"/>
    <w:rsid w:val="00F67783"/>
    <w:rsid w:val="00F7765E"/>
    <w:rsid w:val="00F808A4"/>
    <w:rsid w:val="00F80C1E"/>
    <w:rsid w:val="00F858DE"/>
    <w:rsid w:val="00F9071B"/>
    <w:rsid w:val="00F95528"/>
    <w:rsid w:val="00FA0870"/>
    <w:rsid w:val="00FA1FBE"/>
    <w:rsid w:val="00FA30AD"/>
    <w:rsid w:val="00FA536F"/>
    <w:rsid w:val="00FB28D4"/>
    <w:rsid w:val="00FB2C24"/>
    <w:rsid w:val="00FB3BD0"/>
    <w:rsid w:val="00FB3CE1"/>
    <w:rsid w:val="00FB3F75"/>
    <w:rsid w:val="00FB59CB"/>
    <w:rsid w:val="00FB7142"/>
    <w:rsid w:val="00FC38A1"/>
    <w:rsid w:val="00FC4A5D"/>
    <w:rsid w:val="00FC5B67"/>
    <w:rsid w:val="00FD147D"/>
    <w:rsid w:val="00FD399B"/>
    <w:rsid w:val="00FD5775"/>
    <w:rsid w:val="00FD5828"/>
    <w:rsid w:val="00FD778B"/>
    <w:rsid w:val="00FE3381"/>
    <w:rsid w:val="00FE6AC9"/>
    <w:rsid w:val="00FE781C"/>
    <w:rsid w:val="00FE78A1"/>
    <w:rsid w:val="00FF0C1F"/>
    <w:rsid w:val="00FF117E"/>
    <w:rsid w:val="00FF1967"/>
    <w:rsid w:val="00FF20AF"/>
    <w:rsid w:val="00FF3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62F2A"/>
  <w15:docId w15:val="{34CBB73D-4932-4CD8-895A-AB28989F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6F3"/>
    <w:rPr>
      <w:rFonts w:ascii="Times New Roman" w:eastAsia="Times New Roman" w:hAnsi="Times New Roman"/>
      <w:sz w:val="24"/>
      <w:szCs w:val="24"/>
    </w:rPr>
  </w:style>
  <w:style w:type="paragraph" w:styleId="Nagwek1">
    <w:name w:val="heading 1"/>
    <w:basedOn w:val="Normalny"/>
    <w:next w:val="Normalny"/>
    <w:link w:val="Nagwek1Znak"/>
    <w:uiPriority w:val="9"/>
    <w:qFormat/>
    <w:rsid w:val="00762A97"/>
    <w:pPr>
      <w:keepNext/>
      <w:keepLines/>
      <w:suppressAutoHyphens/>
      <w:spacing w:before="240"/>
      <w:jc w:val="both"/>
      <w:outlineLvl w:val="0"/>
    </w:pPr>
    <w:rPr>
      <w:rFonts w:ascii="Calibri Light" w:hAnsi="Calibri Light"/>
      <w:color w:val="2F5496"/>
      <w:sz w:val="40"/>
      <w:szCs w:val="40"/>
    </w:rPr>
  </w:style>
  <w:style w:type="paragraph" w:styleId="Nagwek2">
    <w:name w:val="heading 2"/>
    <w:basedOn w:val="Normalny"/>
    <w:next w:val="Normalny"/>
    <w:link w:val="Nagwek2Znak"/>
    <w:uiPriority w:val="9"/>
    <w:unhideWhenUsed/>
    <w:qFormat/>
    <w:rsid w:val="0006701B"/>
    <w:pPr>
      <w:keepNext/>
      <w:keepLines/>
      <w:spacing w:before="40" w:line="259" w:lineRule="auto"/>
      <w:outlineLvl w:val="1"/>
    </w:pPr>
    <w:rPr>
      <w:rFonts w:ascii="Calibri Light" w:hAnsi="Calibri Light"/>
      <w:color w:val="2E74B5"/>
      <w:sz w:val="26"/>
      <w:szCs w:val="26"/>
      <w:lang w:eastAsia="en-US"/>
    </w:rPr>
  </w:style>
  <w:style w:type="paragraph" w:styleId="Nagwek3">
    <w:name w:val="heading 3"/>
    <w:basedOn w:val="Normalny"/>
    <w:next w:val="Normalny"/>
    <w:link w:val="Nagwek3Znak"/>
    <w:qFormat/>
    <w:rsid w:val="00762A97"/>
    <w:pPr>
      <w:keepNext/>
      <w:numPr>
        <w:ilvl w:val="2"/>
        <w:numId w:val="32"/>
      </w:numPr>
      <w:suppressAutoHyphens/>
      <w:spacing w:before="240" w:after="60"/>
      <w:jc w:val="both"/>
      <w:outlineLvl w:val="2"/>
    </w:pPr>
    <w:rPr>
      <w:rFonts w:ascii="Arial" w:hAnsi="Arial" w:cs="Arial"/>
      <w:b/>
      <w:bCs/>
      <w:sz w:val="26"/>
      <w:szCs w:val="26"/>
      <w:lang w:eastAsia="ar-SA"/>
    </w:rPr>
  </w:style>
  <w:style w:type="paragraph" w:styleId="Nagwek4">
    <w:name w:val="heading 4"/>
    <w:basedOn w:val="Normalny"/>
    <w:next w:val="Normalny"/>
    <w:link w:val="Nagwek4Znak"/>
    <w:uiPriority w:val="9"/>
    <w:semiHidden/>
    <w:unhideWhenUsed/>
    <w:qFormat/>
    <w:rsid w:val="00762A97"/>
    <w:pPr>
      <w:keepNext/>
      <w:keepLines/>
      <w:suppressAutoHyphens/>
      <w:spacing w:before="40"/>
      <w:jc w:val="both"/>
      <w:outlineLvl w:val="3"/>
    </w:pPr>
    <w:rPr>
      <w:i/>
      <w:iCs/>
      <w:color w:val="2F5496"/>
      <w:sz w:val="20"/>
      <w:szCs w:val="20"/>
    </w:rPr>
  </w:style>
  <w:style w:type="paragraph" w:styleId="Nagwek5">
    <w:name w:val="heading 5"/>
    <w:basedOn w:val="Normalny"/>
    <w:next w:val="Normalny"/>
    <w:link w:val="Nagwek5Znak"/>
    <w:uiPriority w:val="9"/>
    <w:semiHidden/>
    <w:unhideWhenUsed/>
    <w:qFormat/>
    <w:rsid w:val="00762A97"/>
    <w:pPr>
      <w:keepNext/>
      <w:keepLines/>
      <w:suppressAutoHyphens/>
      <w:spacing w:before="40"/>
      <w:jc w:val="both"/>
      <w:outlineLvl w:val="4"/>
    </w:pPr>
    <w:rPr>
      <w:color w:val="2F5496"/>
      <w:sz w:val="20"/>
      <w:szCs w:val="20"/>
    </w:rPr>
  </w:style>
  <w:style w:type="paragraph" w:styleId="Nagwek6">
    <w:name w:val="heading 6"/>
    <w:basedOn w:val="Normalny"/>
    <w:next w:val="Normalny"/>
    <w:link w:val="Nagwek6Znak"/>
    <w:uiPriority w:val="9"/>
    <w:semiHidden/>
    <w:unhideWhenUsed/>
    <w:qFormat/>
    <w:rsid w:val="00762A97"/>
    <w:pPr>
      <w:keepNext/>
      <w:keepLines/>
      <w:suppressAutoHyphens/>
      <w:spacing w:before="40"/>
      <w:jc w:val="both"/>
      <w:outlineLvl w:val="5"/>
    </w:pPr>
    <w:rPr>
      <w:i/>
      <w:iCs/>
      <w:color w:val="595959"/>
      <w:sz w:val="20"/>
      <w:szCs w:val="20"/>
    </w:rPr>
  </w:style>
  <w:style w:type="paragraph" w:styleId="Nagwek7">
    <w:name w:val="heading 7"/>
    <w:basedOn w:val="Normalny"/>
    <w:next w:val="Normalny"/>
    <w:link w:val="Nagwek7Znak"/>
    <w:uiPriority w:val="9"/>
    <w:semiHidden/>
    <w:unhideWhenUsed/>
    <w:qFormat/>
    <w:rsid w:val="00762A97"/>
    <w:pPr>
      <w:keepNext/>
      <w:keepLines/>
      <w:suppressAutoHyphens/>
      <w:spacing w:before="40"/>
      <w:jc w:val="both"/>
      <w:outlineLvl w:val="6"/>
    </w:pPr>
    <w:rPr>
      <w:color w:val="595959"/>
      <w:sz w:val="20"/>
      <w:szCs w:val="20"/>
    </w:rPr>
  </w:style>
  <w:style w:type="paragraph" w:styleId="Nagwek8">
    <w:name w:val="heading 8"/>
    <w:basedOn w:val="Normalny"/>
    <w:next w:val="Normalny"/>
    <w:link w:val="Nagwek8Znak"/>
    <w:uiPriority w:val="9"/>
    <w:semiHidden/>
    <w:unhideWhenUsed/>
    <w:qFormat/>
    <w:rsid w:val="00762A97"/>
    <w:pPr>
      <w:keepNext/>
      <w:keepLines/>
      <w:suppressAutoHyphens/>
      <w:spacing w:before="40"/>
      <w:jc w:val="both"/>
      <w:outlineLvl w:val="7"/>
    </w:pPr>
    <w:rPr>
      <w:i/>
      <w:iCs/>
      <w:color w:val="272727"/>
      <w:sz w:val="20"/>
      <w:szCs w:val="20"/>
    </w:rPr>
  </w:style>
  <w:style w:type="paragraph" w:styleId="Nagwek9">
    <w:name w:val="heading 9"/>
    <w:basedOn w:val="Normalny"/>
    <w:next w:val="Normalny"/>
    <w:link w:val="Nagwek9Znak"/>
    <w:uiPriority w:val="9"/>
    <w:semiHidden/>
    <w:unhideWhenUsed/>
    <w:qFormat/>
    <w:rsid w:val="00762A97"/>
    <w:pPr>
      <w:keepNext/>
      <w:keepLines/>
      <w:suppressAutoHyphens/>
      <w:spacing w:before="40"/>
      <w:jc w:val="both"/>
      <w:outlineLvl w:val="8"/>
    </w:pPr>
    <w:rPr>
      <w:color w:val="272727"/>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D36F3"/>
    <w:pPr>
      <w:suppressAutoHyphens/>
      <w:jc w:val="both"/>
    </w:pPr>
    <w:rPr>
      <w:szCs w:val="20"/>
      <w:lang w:val="x-none"/>
    </w:rPr>
  </w:style>
  <w:style w:type="character" w:customStyle="1" w:styleId="TekstpodstawowyZnak">
    <w:name w:val="Tekst podstawowy Znak"/>
    <w:link w:val="Tekstpodstawowy"/>
    <w:rsid w:val="00BD36F3"/>
    <w:rPr>
      <w:rFonts w:ascii="Times New Roman" w:eastAsia="Times New Roman" w:hAnsi="Times New Roman" w:cs="Times New Roman"/>
      <w:sz w:val="24"/>
      <w:szCs w:val="20"/>
    </w:rPr>
  </w:style>
  <w:style w:type="paragraph" w:styleId="NormalnyWeb">
    <w:name w:val="Normal (Web)"/>
    <w:basedOn w:val="Normalny"/>
    <w:unhideWhenUsed/>
    <w:rsid w:val="00BD36F3"/>
    <w:pPr>
      <w:spacing w:before="100" w:beforeAutospacing="1" w:after="119"/>
    </w:p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qFormat/>
    <w:rsid w:val="00877BFD"/>
    <w:pPr>
      <w:ind w:left="708"/>
    </w:pPr>
  </w:style>
  <w:style w:type="paragraph" w:styleId="Tekstprzypisukocowego">
    <w:name w:val="endnote text"/>
    <w:basedOn w:val="Normalny"/>
    <w:link w:val="TekstprzypisukocowegoZnak"/>
    <w:unhideWhenUsed/>
    <w:rsid w:val="0073347A"/>
    <w:rPr>
      <w:sz w:val="20"/>
      <w:szCs w:val="20"/>
      <w:lang w:val="x-none" w:eastAsia="x-none"/>
    </w:rPr>
  </w:style>
  <w:style w:type="character" w:customStyle="1" w:styleId="TekstprzypisukocowegoZnak">
    <w:name w:val="Tekst przypisu końcowego Znak"/>
    <w:link w:val="Tekstprzypisukocowego"/>
    <w:rsid w:val="0073347A"/>
    <w:rPr>
      <w:rFonts w:ascii="Times New Roman" w:eastAsia="Times New Roman" w:hAnsi="Times New Roman"/>
    </w:rPr>
  </w:style>
  <w:style w:type="character" w:styleId="Odwoanieprzypisukocowego">
    <w:name w:val="endnote reference"/>
    <w:unhideWhenUsed/>
    <w:rsid w:val="0073347A"/>
    <w:rPr>
      <w:vertAlign w:val="superscript"/>
    </w:rPr>
  </w:style>
  <w:style w:type="paragraph" w:styleId="Tekstdymka">
    <w:name w:val="Balloon Text"/>
    <w:basedOn w:val="Normalny"/>
    <w:link w:val="TekstdymkaZnak"/>
    <w:unhideWhenUsed/>
    <w:rsid w:val="00EB6AE2"/>
    <w:rPr>
      <w:rFonts w:ascii="Segoe UI" w:hAnsi="Segoe UI"/>
      <w:sz w:val="18"/>
      <w:szCs w:val="18"/>
      <w:lang w:val="x-none" w:eastAsia="x-none"/>
    </w:rPr>
  </w:style>
  <w:style w:type="character" w:customStyle="1" w:styleId="TekstdymkaZnak">
    <w:name w:val="Tekst dymka Znak"/>
    <w:link w:val="Tekstdymka"/>
    <w:rsid w:val="00EB6AE2"/>
    <w:rPr>
      <w:rFonts w:ascii="Segoe UI" w:eastAsia="Times New Roman" w:hAnsi="Segoe UI" w:cs="Segoe UI"/>
      <w:sz w:val="18"/>
      <w:szCs w:val="18"/>
    </w:rPr>
  </w:style>
  <w:style w:type="character" w:styleId="Odwoaniedokomentarza">
    <w:name w:val="annotation reference"/>
    <w:unhideWhenUsed/>
    <w:rsid w:val="00C30F85"/>
    <w:rPr>
      <w:sz w:val="16"/>
      <w:szCs w:val="16"/>
    </w:rPr>
  </w:style>
  <w:style w:type="paragraph" w:styleId="Tekstkomentarza">
    <w:name w:val="annotation text"/>
    <w:basedOn w:val="Normalny"/>
    <w:link w:val="TekstkomentarzaZnak"/>
    <w:uiPriority w:val="99"/>
    <w:unhideWhenUsed/>
    <w:rsid w:val="00C30F85"/>
    <w:rPr>
      <w:sz w:val="20"/>
      <w:szCs w:val="20"/>
      <w:lang w:val="x-none" w:eastAsia="x-none"/>
    </w:rPr>
  </w:style>
  <w:style w:type="character" w:customStyle="1" w:styleId="TekstkomentarzaZnak">
    <w:name w:val="Tekst komentarza Znak"/>
    <w:link w:val="Tekstkomentarza"/>
    <w:uiPriority w:val="99"/>
    <w:rsid w:val="00C30F85"/>
    <w:rPr>
      <w:rFonts w:ascii="Times New Roman" w:eastAsia="Times New Roman" w:hAnsi="Times New Roman"/>
    </w:rPr>
  </w:style>
  <w:style w:type="paragraph" w:styleId="Tematkomentarza">
    <w:name w:val="annotation subject"/>
    <w:basedOn w:val="Tekstkomentarza"/>
    <w:next w:val="Tekstkomentarza"/>
    <w:link w:val="TematkomentarzaZnak"/>
    <w:unhideWhenUsed/>
    <w:rsid w:val="00C30F85"/>
    <w:rPr>
      <w:b/>
      <w:bCs/>
    </w:rPr>
  </w:style>
  <w:style w:type="character" w:customStyle="1" w:styleId="TematkomentarzaZnak">
    <w:name w:val="Temat komentarza Znak"/>
    <w:link w:val="Tematkomentarza"/>
    <w:rsid w:val="00C30F85"/>
    <w:rPr>
      <w:rFonts w:ascii="Times New Roman" w:eastAsia="Times New Roman" w:hAnsi="Times New Roman"/>
      <w:b/>
      <w:bCs/>
    </w:rPr>
  </w:style>
  <w:style w:type="paragraph" w:styleId="Poprawka">
    <w:name w:val="Revision"/>
    <w:hidden/>
    <w:uiPriority w:val="99"/>
    <w:semiHidden/>
    <w:rsid w:val="00941ACA"/>
    <w:rPr>
      <w:rFonts w:ascii="Times New Roman" w:eastAsia="Times New Roman" w:hAnsi="Times New Roman"/>
      <w:sz w:val="24"/>
      <w:szCs w:val="24"/>
    </w:rPr>
  </w:style>
  <w:style w:type="character" w:customStyle="1" w:styleId="Nagwek2Znak">
    <w:name w:val="Nagłówek 2 Znak"/>
    <w:link w:val="Nagwek2"/>
    <w:uiPriority w:val="9"/>
    <w:rsid w:val="0006701B"/>
    <w:rPr>
      <w:rFonts w:ascii="Calibri Light" w:eastAsia="Times New Roman" w:hAnsi="Calibri Light"/>
      <w:color w:val="2E74B5"/>
      <w:sz w:val="26"/>
      <w:szCs w:val="26"/>
      <w:lang w:eastAsia="en-US"/>
    </w:rPr>
  </w:style>
  <w:style w:type="character" w:styleId="Hipercze">
    <w:name w:val="Hyperlink"/>
    <w:unhideWhenUsed/>
    <w:rsid w:val="0006701B"/>
    <w:rPr>
      <w:color w:val="0563C1"/>
      <w:u w:val="single"/>
    </w:rPr>
  </w:style>
  <w:style w:type="character" w:customStyle="1" w:styleId="Internetlink">
    <w:name w:val="Internet link"/>
    <w:rsid w:val="0006701B"/>
    <w:rPr>
      <w:color w:val="000080"/>
      <w:u w:val="single"/>
    </w:rPr>
  </w:style>
  <w:style w:type="character" w:customStyle="1" w:styleId="Nierozpoznanawzmianka1">
    <w:name w:val="Nierozpoznana wzmianka1"/>
    <w:uiPriority w:val="99"/>
    <w:semiHidden/>
    <w:unhideWhenUsed/>
    <w:rsid w:val="003F6EFD"/>
    <w:rPr>
      <w:color w:val="605E5C"/>
      <w:shd w:val="clear" w:color="auto" w:fill="E1DFDD"/>
    </w:rPr>
  </w:style>
  <w:style w:type="character" w:styleId="Pogrubienie">
    <w:name w:val="Strong"/>
    <w:qFormat/>
    <w:rsid w:val="005146D4"/>
    <w:rPr>
      <w:b/>
      <w:bCs/>
    </w:rPr>
  </w:style>
  <w:style w:type="character" w:styleId="Uwydatnienie">
    <w:name w:val="Emphasis"/>
    <w:qFormat/>
    <w:rsid w:val="005146D4"/>
    <w:rPr>
      <w:i/>
      <w:iC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1E0686"/>
    <w:rPr>
      <w:rFonts w:ascii="Times New Roman" w:eastAsia="Times New Roman" w:hAnsi="Times New Roman"/>
      <w:sz w:val="24"/>
      <w:szCs w:val="24"/>
    </w:r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825458"/>
    <w:rPr>
      <w:rFonts w:ascii="Calibri" w:eastAsia="Calibri" w:hAnsi="Calibr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link w:val="Tekstprzypisudolnego"/>
    <w:uiPriority w:val="99"/>
    <w:rsid w:val="00825458"/>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qFormat/>
    <w:rsid w:val="00825458"/>
    <w:rPr>
      <w:vertAlign w:val="superscript"/>
    </w:rPr>
  </w:style>
  <w:style w:type="character" w:customStyle="1" w:styleId="Nagwek1Znak">
    <w:name w:val="Nagłówek 1 Znak"/>
    <w:basedOn w:val="Domylnaczcionkaakapitu"/>
    <w:link w:val="Nagwek1"/>
    <w:uiPriority w:val="9"/>
    <w:rsid w:val="00762A97"/>
    <w:rPr>
      <w:rFonts w:ascii="Calibri Light" w:eastAsia="Times New Roman" w:hAnsi="Calibri Light"/>
      <w:color w:val="2F5496"/>
      <w:sz w:val="40"/>
      <w:szCs w:val="40"/>
    </w:rPr>
  </w:style>
  <w:style w:type="character" w:customStyle="1" w:styleId="Nagwek3Znak">
    <w:name w:val="Nagłówek 3 Znak"/>
    <w:basedOn w:val="Domylnaczcionkaakapitu"/>
    <w:link w:val="Nagwek3"/>
    <w:rsid w:val="00762A97"/>
    <w:rPr>
      <w:rFonts w:ascii="Arial" w:eastAsia="Times New Roman" w:hAnsi="Arial" w:cs="Arial"/>
      <w:b/>
      <w:bCs/>
      <w:sz w:val="26"/>
      <w:szCs w:val="26"/>
      <w:lang w:eastAsia="ar-SA"/>
    </w:rPr>
  </w:style>
  <w:style w:type="character" w:customStyle="1" w:styleId="Nagwek4Znak">
    <w:name w:val="Nagłówek 4 Znak"/>
    <w:basedOn w:val="Domylnaczcionkaakapitu"/>
    <w:link w:val="Nagwek4"/>
    <w:uiPriority w:val="9"/>
    <w:semiHidden/>
    <w:rsid w:val="00762A97"/>
    <w:rPr>
      <w:rFonts w:ascii="Times New Roman" w:eastAsia="Times New Roman" w:hAnsi="Times New Roman"/>
      <w:i/>
      <w:iCs/>
      <w:color w:val="2F5496"/>
    </w:rPr>
  </w:style>
  <w:style w:type="character" w:customStyle="1" w:styleId="Nagwek5Znak">
    <w:name w:val="Nagłówek 5 Znak"/>
    <w:basedOn w:val="Domylnaczcionkaakapitu"/>
    <w:link w:val="Nagwek5"/>
    <w:uiPriority w:val="9"/>
    <w:semiHidden/>
    <w:rsid w:val="00762A97"/>
    <w:rPr>
      <w:rFonts w:ascii="Times New Roman" w:eastAsia="Times New Roman" w:hAnsi="Times New Roman"/>
      <w:color w:val="2F5496"/>
    </w:rPr>
  </w:style>
  <w:style w:type="character" w:customStyle="1" w:styleId="Nagwek6Znak">
    <w:name w:val="Nagłówek 6 Znak"/>
    <w:basedOn w:val="Domylnaczcionkaakapitu"/>
    <w:link w:val="Nagwek6"/>
    <w:uiPriority w:val="9"/>
    <w:semiHidden/>
    <w:rsid w:val="00762A97"/>
    <w:rPr>
      <w:rFonts w:ascii="Times New Roman" w:eastAsia="Times New Roman" w:hAnsi="Times New Roman"/>
      <w:i/>
      <w:iCs/>
      <w:color w:val="595959"/>
    </w:rPr>
  </w:style>
  <w:style w:type="character" w:customStyle="1" w:styleId="Nagwek7Znak">
    <w:name w:val="Nagłówek 7 Znak"/>
    <w:basedOn w:val="Domylnaczcionkaakapitu"/>
    <w:link w:val="Nagwek7"/>
    <w:uiPriority w:val="9"/>
    <w:semiHidden/>
    <w:rsid w:val="00762A97"/>
    <w:rPr>
      <w:rFonts w:ascii="Times New Roman" w:eastAsia="Times New Roman" w:hAnsi="Times New Roman"/>
      <w:color w:val="595959"/>
    </w:rPr>
  </w:style>
  <w:style w:type="character" w:customStyle="1" w:styleId="Nagwek8Znak">
    <w:name w:val="Nagłówek 8 Znak"/>
    <w:basedOn w:val="Domylnaczcionkaakapitu"/>
    <w:link w:val="Nagwek8"/>
    <w:uiPriority w:val="9"/>
    <w:semiHidden/>
    <w:rsid w:val="00762A97"/>
    <w:rPr>
      <w:rFonts w:ascii="Times New Roman" w:eastAsia="Times New Roman" w:hAnsi="Times New Roman"/>
      <w:i/>
      <w:iCs/>
      <w:color w:val="272727"/>
    </w:rPr>
  </w:style>
  <w:style w:type="character" w:customStyle="1" w:styleId="Nagwek9Znak">
    <w:name w:val="Nagłówek 9 Znak"/>
    <w:basedOn w:val="Domylnaczcionkaakapitu"/>
    <w:link w:val="Nagwek9"/>
    <w:uiPriority w:val="9"/>
    <w:semiHidden/>
    <w:rsid w:val="00762A97"/>
    <w:rPr>
      <w:rFonts w:ascii="Times New Roman" w:eastAsia="Times New Roman" w:hAnsi="Times New Roman"/>
      <w:color w:val="272727"/>
    </w:rPr>
  </w:style>
  <w:style w:type="numbering" w:customStyle="1" w:styleId="Bezlisty1">
    <w:name w:val="Bez listy1"/>
    <w:next w:val="Bezlisty"/>
    <w:uiPriority w:val="99"/>
    <w:semiHidden/>
    <w:unhideWhenUsed/>
    <w:rsid w:val="00762A97"/>
  </w:style>
  <w:style w:type="character" w:customStyle="1" w:styleId="WW8Num2z0">
    <w:name w:val="WW8Num2z0"/>
    <w:rsid w:val="00762A97"/>
    <w:rPr>
      <w:b w:val="0"/>
      <w:color w:val="auto"/>
    </w:rPr>
  </w:style>
  <w:style w:type="character" w:customStyle="1" w:styleId="WW8Num3z0">
    <w:name w:val="WW8Num3z0"/>
    <w:rsid w:val="00762A97"/>
    <w:rPr>
      <w:rFonts w:ascii="Symbol" w:hAnsi="Symbol"/>
    </w:rPr>
  </w:style>
  <w:style w:type="character" w:customStyle="1" w:styleId="Absatz-Standardschriftart">
    <w:name w:val="Absatz-Standardschriftart"/>
    <w:rsid w:val="00762A97"/>
  </w:style>
  <w:style w:type="character" w:customStyle="1" w:styleId="WW8Num3z1">
    <w:name w:val="WW8Num3z1"/>
    <w:rsid w:val="00762A97"/>
    <w:rPr>
      <w:color w:val="auto"/>
    </w:rPr>
  </w:style>
  <w:style w:type="character" w:customStyle="1" w:styleId="WW8Num8z0">
    <w:name w:val="WW8Num8z0"/>
    <w:rsid w:val="00762A97"/>
    <w:rPr>
      <w:rFonts w:ascii="Symbol" w:hAnsi="Symbol"/>
      <w:color w:val="auto"/>
    </w:rPr>
  </w:style>
  <w:style w:type="character" w:customStyle="1" w:styleId="WW8Num8z1">
    <w:name w:val="WW8Num8z1"/>
    <w:rsid w:val="00762A97"/>
    <w:rPr>
      <w:color w:val="auto"/>
    </w:rPr>
  </w:style>
  <w:style w:type="character" w:customStyle="1" w:styleId="WW8Num8z3">
    <w:name w:val="WW8Num8z3"/>
    <w:rsid w:val="00762A97"/>
    <w:rPr>
      <w:rFonts w:ascii="Symbol" w:hAnsi="Symbol"/>
    </w:rPr>
  </w:style>
  <w:style w:type="character" w:customStyle="1" w:styleId="WW8Num8z4">
    <w:name w:val="WW8Num8z4"/>
    <w:rsid w:val="00762A97"/>
    <w:rPr>
      <w:rFonts w:ascii="Courier New" w:hAnsi="Courier New" w:cs="Courier New"/>
    </w:rPr>
  </w:style>
  <w:style w:type="character" w:customStyle="1" w:styleId="WW8Num8z5">
    <w:name w:val="WW8Num8z5"/>
    <w:rsid w:val="00762A97"/>
    <w:rPr>
      <w:rFonts w:ascii="Wingdings" w:hAnsi="Wingdings"/>
    </w:rPr>
  </w:style>
  <w:style w:type="character" w:customStyle="1" w:styleId="WW8Num11z0">
    <w:name w:val="WW8Num11z0"/>
    <w:rsid w:val="00762A97"/>
    <w:rPr>
      <w:rFonts w:ascii="Symbol" w:hAnsi="Symbol"/>
      <w:color w:val="FF0000"/>
    </w:rPr>
  </w:style>
  <w:style w:type="character" w:customStyle="1" w:styleId="WW8Num11z1">
    <w:name w:val="WW8Num11z1"/>
    <w:rsid w:val="00762A97"/>
    <w:rPr>
      <w:rFonts w:ascii="Courier New" w:hAnsi="Courier New" w:cs="Courier New"/>
    </w:rPr>
  </w:style>
  <w:style w:type="character" w:customStyle="1" w:styleId="WW8Num11z2">
    <w:name w:val="WW8Num11z2"/>
    <w:rsid w:val="00762A97"/>
    <w:rPr>
      <w:rFonts w:ascii="Wingdings" w:hAnsi="Wingdings"/>
    </w:rPr>
  </w:style>
  <w:style w:type="character" w:customStyle="1" w:styleId="WW8Num11z3">
    <w:name w:val="WW8Num11z3"/>
    <w:rsid w:val="00762A97"/>
    <w:rPr>
      <w:rFonts w:ascii="Symbol" w:hAnsi="Symbol"/>
    </w:rPr>
  </w:style>
  <w:style w:type="character" w:customStyle="1" w:styleId="WW8Num12z0">
    <w:name w:val="WW8Num12z0"/>
    <w:rsid w:val="00762A97"/>
    <w:rPr>
      <w:rFonts w:ascii="Symbol" w:hAnsi="Symbol"/>
      <w:sz w:val="16"/>
      <w:szCs w:val="16"/>
    </w:rPr>
  </w:style>
  <w:style w:type="character" w:customStyle="1" w:styleId="WW8Num12z1">
    <w:name w:val="WW8Num12z1"/>
    <w:rsid w:val="00762A97"/>
    <w:rPr>
      <w:sz w:val="24"/>
      <w:szCs w:val="24"/>
    </w:rPr>
  </w:style>
  <w:style w:type="character" w:customStyle="1" w:styleId="WW8Num12z2">
    <w:name w:val="WW8Num12z2"/>
    <w:rsid w:val="00762A97"/>
    <w:rPr>
      <w:rFonts w:ascii="Wingdings" w:hAnsi="Wingdings"/>
    </w:rPr>
  </w:style>
  <w:style w:type="character" w:customStyle="1" w:styleId="WW8Num12z3">
    <w:name w:val="WW8Num12z3"/>
    <w:rsid w:val="00762A97"/>
    <w:rPr>
      <w:rFonts w:ascii="Symbol" w:hAnsi="Symbol"/>
    </w:rPr>
  </w:style>
  <w:style w:type="character" w:customStyle="1" w:styleId="WW8Num12z4">
    <w:name w:val="WW8Num12z4"/>
    <w:rsid w:val="00762A97"/>
    <w:rPr>
      <w:rFonts w:ascii="Courier New" w:hAnsi="Courier New" w:cs="Courier New"/>
    </w:rPr>
  </w:style>
  <w:style w:type="character" w:customStyle="1" w:styleId="WW8Num14z0">
    <w:name w:val="WW8Num14z0"/>
    <w:rsid w:val="00762A97"/>
    <w:rPr>
      <w:rFonts w:ascii="Symbol" w:hAnsi="Symbol"/>
    </w:rPr>
  </w:style>
  <w:style w:type="character" w:customStyle="1" w:styleId="WW8Num14z1">
    <w:name w:val="WW8Num14z1"/>
    <w:rsid w:val="00762A97"/>
    <w:rPr>
      <w:rFonts w:ascii="Courier New" w:hAnsi="Courier New"/>
    </w:rPr>
  </w:style>
  <w:style w:type="character" w:customStyle="1" w:styleId="WW8Num14z2">
    <w:name w:val="WW8Num14z2"/>
    <w:rsid w:val="00762A97"/>
    <w:rPr>
      <w:rFonts w:ascii="Wingdings" w:hAnsi="Wingdings"/>
    </w:rPr>
  </w:style>
  <w:style w:type="character" w:customStyle="1" w:styleId="WW8Num16z0">
    <w:name w:val="WW8Num16z0"/>
    <w:rsid w:val="00762A97"/>
    <w:rPr>
      <w:rFonts w:ascii="Symbol" w:hAnsi="Symbol"/>
    </w:rPr>
  </w:style>
  <w:style w:type="character" w:customStyle="1" w:styleId="WW8Num16z1">
    <w:name w:val="WW8Num16z1"/>
    <w:rsid w:val="00762A97"/>
    <w:rPr>
      <w:b w:val="0"/>
    </w:rPr>
  </w:style>
  <w:style w:type="character" w:customStyle="1" w:styleId="WW8Num16z2">
    <w:name w:val="WW8Num16z2"/>
    <w:rsid w:val="00762A97"/>
    <w:rPr>
      <w:rFonts w:ascii="Wingdings" w:hAnsi="Wingdings"/>
    </w:rPr>
  </w:style>
  <w:style w:type="character" w:customStyle="1" w:styleId="WW8Num16z4">
    <w:name w:val="WW8Num16z4"/>
    <w:rsid w:val="00762A97"/>
    <w:rPr>
      <w:rFonts w:ascii="Courier New" w:hAnsi="Courier New" w:cs="Courier New"/>
    </w:rPr>
  </w:style>
  <w:style w:type="character" w:customStyle="1" w:styleId="WW8Num18z0">
    <w:name w:val="WW8Num18z0"/>
    <w:rsid w:val="00762A97"/>
    <w:rPr>
      <w:rFonts w:ascii="Symbol" w:hAnsi="Symbol"/>
    </w:rPr>
  </w:style>
  <w:style w:type="character" w:customStyle="1" w:styleId="WW8Num18z1">
    <w:name w:val="WW8Num18z1"/>
    <w:rsid w:val="00762A97"/>
    <w:rPr>
      <w:rFonts w:ascii="Courier New" w:hAnsi="Courier New" w:cs="Courier New"/>
    </w:rPr>
  </w:style>
  <w:style w:type="character" w:customStyle="1" w:styleId="WW8Num18z2">
    <w:name w:val="WW8Num18z2"/>
    <w:rsid w:val="00762A97"/>
    <w:rPr>
      <w:rFonts w:ascii="Wingdings" w:hAnsi="Wingdings"/>
    </w:rPr>
  </w:style>
  <w:style w:type="character" w:customStyle="1" w:styleId="WW8Num19z0">
    <w:name w:val="WW8Num19z0"/>
    <w:rsid w:val="00762A97"/>
    <w:rPr>
      <w:rFonts w:ascii="Symbol" w:hAnsi="Symbol"/>
    </w:rPr>
  </w:style>
  <w:style w:type="character" w:customStyle="1" w:styleId="WW8Num19z1">
    <w:name w:val="WW8Num19z1"/>
    <w:rsid w:val="00762A97"/>
    <w:rPr>
      <w:rFonts w:ascii="Courier New" w:hAnsi="Courier New" w:cs="Courier New"/>
    </w:rPr>
  </w:style>
  <w:style w:type="character" w:customStyle="1" w:styleId="WW8Num19z2">
    <w:name w:val="WW8Num19z2"/>
    <w:rsid w:val="00762A97"/>
    <w:rPr>
      <w:rFonts w:ascii="Wingdings" w:hAnsi="Wingdings"/>
    </w:rPr>
  </w:style>
  <w:style w:type="character" w:customStyle="1" w:styleId="WW8Num21z0">
    <w:name w:val="WW8Num21z0"/>
    <w:rsid w:val="00762A97"/>
    <w:rPr>
      <w:rFonts w:ascii="Courier New" w:hAnsi="Courier New"/>
    </w:rPr>
  </w:style>
  <w:style w:type="character" w:customStyle="1" w:styleId="WW8Num21z1">
    <w:name w:val="WW8Num21z1"/>
    <w:rsid w:val="00762A97"/>
    <w:rPr>
      <w:rFonts w:ascii="Courier New" w:hAnsi="Courier New" w:cs="Courier New"/>
    </w:rPr>
  </w:style>
  <w:style w:type="character" w:customStyle="1" w:styleId="WW8Num21z2">
    <w:name w:val="WW8Num21z2"/>
    <w:rsid w:val="00762A97"/>
    <w:rPr>
      <w:rFonts w:ascii="Wingdings" w:hAnsi="Wingdings"/>
    </w:rPr>
  </w:style>
  <w:style w:type="character" w:customStyle="1" w:styleId="WW8Num21z3">
    <w:name w:val="WW8Num21z3"/>
    <w:rsid w:val="00762A97"/>
    <w:rPr>
      <w:rFonts w:ascii="Symbol" w:hAnsi="Symbol"/>
    </w:rPr>
  </w:style>
  <w:style w:type="character" w:customStyle="1" w:styleId="WW8Num22z0">
    <w:name w:val="WW8Num22z0"/>
    <w:rsid w:val="00762A97"/>
    <w:rPr>
      <w:rFonts w:ascii="Symbol" w:hAnsi="Symbol"/>
    </w:rPr>
  </w:style>
  <w:style w:type="character" w:customStyle="1" w:styleId="WW8Num22z1">
    <w:name w:val="WW8Num22z1"/>
    <w:rsid w:val="00762A97"/>
    <w:rPr>
      <w:rFonts w:ascii="Courier New" w:hAnsi="Courier New" w:cs="Courier New"/>
    </w:rPr>
  </w:style>
  <w:style w:type="character" w:customStyle="1" w:styleId="WW8Num22z2">
    <w:name w:val="WW8Num22z2"/>
    <w:rsid w:val="00762A97"/>
    <w:rPr>
      <w:rFonts w:ascii="Wingdings" w:hAnsi="Wingdings"/>
    </w:rPr>
  </w:style>
  <w:style w:type="character" w:customStyle="1" w:styleId="WW8Num23z0">
    <w:name w:val="WW8Num23z0"/>
    <w:rsid w:val="00762A97"/>
    <w:rPr>
      <w:sz w:val="20"/>
      <w:szCs w:val="20"/>
    </w:rPr>
  </w:style>
  <w:style w:type="character" w:customStyle="1" w:styleId="WW8Num24z1">
    <w:name w:val="WW8Num24z1"/>
    <w:rsid w:val="00762A97"/>
    <w:rPr>
      <w:b w:val="0"/>
    </w:rPr>
  </w:style>
  <w:style w:type="character" w:customStyle="1" w:styleId="WW8Num27z0">
    <w:name w:val="WW8Num27z0"/>
    <w:rsid w:val="00762A97"/>
    <w:rPr>
      <w:b w:val="0"/>
    </w:rPr>
  </w:style>
  <w:style w:type="character" w:customStyle="1" w:styleId="WW8Num28z0">
    <w:name w:val="WW8Num28z0"/>
    <w:rsid w:val="00762A97"/>
    <w:rPr>
      <w:b w:val="0"/>
    </w:rPr>
  </w:style>
  <w:style w:type="character" w:customStyle="1" w:styleId="WW8Num28z2">
    <w:name w:val="WW8Num28z2"/>
    <w:rsid w:val="00762A97"/>
    <w:rPr>
      <w:rFonts w:ascii="Wingdings" w:hAnsi="Wingdings"/>
    </w:rPr>
  </w:style>
  <w:style w:type="character" w:customStyle="1" w:styleId="WW8Num28z3">
    <w:name w:val="WW8Num28z3"/>
    <w:rsid w:val="00762A97"/>
    <w:rPr>
      <w:rFonts w:ascii="Symbol" w:hAnsi="Symbol"/>
    </w:rPr>
  </w:style>
  <w:style w:type="character" w:customStyle="1" w:styleId="WW8Num28z4">
    <w:name w:val="WW8Num28z4"/>
    <w:rsid w:val="00762A97"/>
    <w:rPr>
      <w:rFonts w:ascii="Courier New" w:hAnsi="Courier New" w:cs="Courier New"/>
    </w:rPr>
  </w:style>
  <w:style w:type="character" w:customStyle="1" w:styleId="WW8Num30z0">
    <w:name w:val="WW8Num30z0"/>
    <w:rsid w:val="00762A97"/>
    <w:rPr>
      <w:rFonts w:ascii="Symbol" w:hAnsi="Symbol"/>
    </w:rPr>
  </w:style>
  <w:style w:type="character" w:customStyle="1" w:styleId="WW8Num32z1">
    <w:name w:val="WW8Num32z1"/>
    <w:rsid w:val="00762A97"/>
    <w:rPr>
      <w:rFonts w:ascii="Symbol" w:hAnsi="Symbol"/>
      <w:sz w:val="16"/>
      <w:szCs w:val="16"/>
    </w:rPr>
  </w:style>
  <w:style w:type="character" w:customStyle="1" w:styleId="WW8Num33z0">
    <w:name w:val="WW8Num33z0"/>
    <w:rsid w:val="00762A97"/>
    <w:rPr>
      <w:rFonts w:ascii="Wingdings" w:hAnsi="Wingdings"/>
    </w:rPr>
  </w:style>
  <w:style w:type="character" w:customStyle="1" w:styleId="WW8Num33z1">
    <w:name w:val="WW8Num33z1"/>
    <w:rsid w:val="00762A97"/>
    <w:rPr>
      <w:rFonts w:ascii="Courier New" w:hAnsi="Courier New" w:cs="Courier New"/>
    </w:rPr>
  </w:style>
  <w:style w:type="character" w:customStyle="1" w:styleId="WW8Num33z3">
    <w:name w:val="WW8Num33z3"/>
    <w:rsid w:val="00762A97"/>
    <w:rPr>
      <w:rFonts w:ascii="Symbol" w:hAnsi="Symbol"/>
    </w:rPr>
  </w:style>
  <w:style w:type="character" w:customStyle="1" w:styleId="WW8Num34z0">
    <w:name w:val="WW8Num34z0"/>
    <w:rsid w:val="00762A97"/>
    <w:rPr>
      <w:i w:val="0"/>
      <w:color w:val="auto"/>
    </w:rPr>
  </w:style>
  <w:style w:type="character" w:customStyle="1" w:styleId="WW8Num36z0">
    <w:name w:val="WW8Num36z0"/>
    <w:rsid w:val="00762A97"/>
    <w:rPr>
      <w:rFonts w:ascii="Courier New" w:hAnsi="Courier New"/>
      <w:color w:val="FF0000"/>
    </w:rPr>
  </w:style>
  <w:style w:type="character" w:customStyle="1" w:styleId="WW8Num36z1">
    <w:name w:val="WW8Num36z1"/>
    <w:rsid w:val="00762A97"/>
    <w:rPr>
      <w:rFonts w:ascii="Courier New" w:hAnsi="Courier New" w:cs="Courier New"/>
    </w:rPr>
  </w:style>
  <w:style w:type="character" w:customStyle="1" w:styleId="WW8Num36z2">
    <w:name w:val="WW8Num36z2"/>
    <w:rsid w:val="00762A97"/>
    <w:rPr>
      <w:rFonts w:ascii="Wingdings" w:hAnsi="Wingdings"/>
    </w:rPr>
  </w:style>
  <w:style w:type="character" w:customStyle="1" w:styleId="WW8Num36z3">
    <w:name w:val="WW8Num36z3"/>
    <w:rsid w:val="00762A97"/>
    <w:rPr>
      <w:rFonts w:ascii="Symbol" w:hAnsi="Symbol"/>
    </w:rPr>
  </w:style>
  <w:style w:type="character" w:customStyle="1" w:styleId="WW8Num38z0">
    <w:name w:val="WW8Num38z0"/>
    <w:rsid w:val="00762A97"/>
    <w:rPr>
      <w:rFonts w:ascii="Courier New" w:hAnsi="Courier New"/>
    </w:rPr>
  </w:style>
  <w:style w:type="character" w:customStyle="1" w:styleId="WW8Num38z1">
    <w:name w:val="WW8Num38z1"/>
    <w:rsid w:val="00762A97"/>
    <w:rPr>
      <w:rFonts w:ascii="Courier New" w:hAnsi="Courier New" w:cs="Courier New"/>
    </w:rPr>
  </w:style>
  <w:style w:type="character" w:customStyle="1" w:styleId="WW8Num38z2">
    <w:name w:val="WW8Num38z2"/>
    <w:rsid w:val="00762A97"/>
    <w:rPr>
      <w:rFonts w:ascii="Wingdings" w:hAnsi="Wingdings"/>
    </w:rPr>
  </w:style>
  <w:style w:type="character" w:customStyle="1" w:styleId="WW8Num38z3">
    <w:name w:val="WW8Num38z3"/>
    <w:rsid w:val="00762A97"/>
    <w:rPr>
      <w:rFonts w:ascii="Symbol" w:hAnsi="Symbol"/>
    </w:rPr>
  </w:style>
  <w:style w:type="character" w:customStyle="1" w:styleId="WW8Num39z1">
    <w:name w:val="WW8Num39z1"/>
    <w:rsid w:val="00762A97"/>
    <w:rPr>
      <w:rFonts w:ascii="Courier New" w:hAnsi="Courier New" w:cs="Courier New"/>
    </w:rPr>
  </w:style>
  <w:style w:type="character" w:customStyle="1" w:styleId="WW8Num39z2">
    <w:name w:val="WW8Num39z2"/>
    <w:rsid w:val="00762A97"/>
    <w:rPr>
      <w:rFonts w:ascii="Wingdings" w:hAnsi="Wingdings"/>
    </w:rPr>
  </w:style>
  <w:style w:type="character" w:customStyle="1" w:styleId="WW8Num39z3">
    <w:name w:val="WW8Num39z3"/>
    <w:rsid w:val="00762A97"/>
    <w:rPr>
      <w:rFonts w:ascii="Symbol" w:hAnsi="Symbol"/>
    </w:rPr>
  </w:style>
  <w:style w:type="character" w:customStyle="1" w:styleId="WW8Num40z0">
    <w:name w:val="WW8Num40z0"/>
    <w:rsid w:val="00762A97"/>
    <w:rPr>
      <w:rFonts w:ascii="Times New Roman" w:eastAsia="Times New Roman" w:hAnsi="Times New Roman" w:cs="Times New Roman"/>
    </w:rPr>
  </w:style>
  <w:style w:type="character" w:customStyle="1" w:styleId="WW8Num43z0">
    <w:name w:val="WW8Num43z0"/>
    <w:rsid w:val="00762A97"/>
    <w:rPr>
      <w:rFonts w:ascii="Symbol" w:hAnsi="Symbol"/>
      <w:color w:val="auto"/>
    </w:rPr>
  </w:style>
  <w:style w:type="character" w:customStyle="1" w:styleId="WW8Num43z1">
    <w:name w:val="WW8Num43z1"/>
    <w:rsid w:val="00762A97"/>
    <w:rPr>
      <w:rFonts w:ascii="Courier New" w:hAnsi="Courier New" w:cs="Courier New"/>
    </w:rPr>
  </w:style>
  <w:style w:type="character" w:customStyle="1" w:styleId="WW8Num43z2">
    <w:name w:val="WW8Num43z2"/>
    <w:rsid w:val="00762A97"/>
    <w:rPr>
      <w:rFonts w:ascii="Wingdings" w:hAnsi="Wingdings"/>
    </w:rPr>
  </w:style>
  <w:style w:type="character" w:customStyle="1" w:styleId="WW8Num43z3">
    <w:name w:val="WW8Num43z3"/>
    <w:rsid w:val="00762A97"/>
    <w:rPr>
      <w:rFonts w:ascii="Symbol" w:hAnsi="Symbol"/>
    </w:rPr>
  </w:style>
  <w:style w:type="character" w:customStyle="1" w:styleId="WW8Num45z0">
    <w:name w:val="WW8Num45z0"/>
    <w:rsid w:val="00762A97"/>
    <w:rPr>
      <w:rFonts w:ascii="Symbol" w:hAnsi="Symbol"/>
    </w:rPr>
  </w:style>
  <w:style w:type="character" w:customStyle="1" w:styleId="WW8Num45z1">
    <w:name w:val="WW8Num45z1"/>
    <w:rsid w:val="00762A97"/>
    <w:rPr>
      <w:rFonts w:ascii="Courier New" w:hAnsi="Courier New"/>
    </w:rPr>
  </w:style>
  <w:style w:type="character" w:customStyle="1" w:styleId="WW8Num45z2">
    <w:name w:val="WW8Num45z2"/>
    <w:rsid w:val="00762A97"/>
    <w:rPr>
      <w:rFonts w:ascii="Wingdings" w:hAnsi="Wingdings"/>
    </w:rPr>
  </w:style>
  <w:style w:type="character" w:customStyle="1" w:styleId="Domylnaczcionkaakapitu1">
    <w:name w:val="Domyślna czcionka akapitu1"/>
    <w:rsid w:val="00762A97"/>
  </w:style>
  <w:style w:type="character" w:customStyle="1" w:styleId="sorpo-input">
    <w:name w:val="sorpo-input"/>
    <w:basedOn w:val="Domylnaczcionkaakapitu1"/>
    <w:rsid w:val="00762A97"/>
  </w:style>
  <w:style w:type="character" w:customStyle="1" w:styleId="NagwekZnak">
    <w:name w:val="Nagłówek Znak"/>
    <w:rsid w:val="00762A97"/>
    <w:rPr>
      <w:sz w:val="24"/>
      <w:szCs w:val="24"/>
    </w:rPr>
  </w:style>
  <w:style w:type="character" w:customStyle="1" w:styleId="StopkaZnak">
    <w:name w:val="Stopka Znak"/>
    <w:uiPriority w:val="99"/>
    <w:rsid w:val="00762A97"/>
    <w:rPr>
      <w:sz w:val="24"/>
      <w:szCs w:val="24"/>
    </w:rPr>
  </w:style>
  <w:style w:type="character" w:customStyle="1" w:styleId="Znakiprzypiswdolnych">
    <w:name w:val="Znaki przypisów dolnych"/>
    <w:rsid w:val="00762A97"/>
    <w:rPr>
      <w:vertAlign w:val="superscript"/>
    </w:rPr>
  </w:style>
  <w:style w:type="character" w:customStyle="1" w:styleId="Tekstpodstawowywcity2Znak">
    <w:name w:val="Tekst podstawowy wcięty 2 Znak"/>
    <w:rsid w:val="00762A97"/>
    <w:rPr>
      <w:sz w:val="24"/>
      <w:szCs w:val="24"/>
    </w:rPr>
  </w:style>
  <w:style w:type="character" w:customStyle="1" w:styleId="TytuZnak">
    <w:name w:val="Tytuł Znak"/>
    <w:rsid w:val="00762A97"/>
    <w:rPr>
      <w:rFonts w:ascii="Cambria" w:eastAsia="Times New Roman" w:hAnsi="Cambria" w:cs="Times New Roman"/>
      <w:b/>
      <w:bCs/>
      <w:kern w:val="1"/>
      <w:sz w:val="32"/>
      <w:szCs w:val="32"/>
    </w:rPr>
  </w:style>
  <w:style w:type="character" w:styleId="Numerstrony">
    <w:name w:val="page number"/>
    <w:basedOn w:val="Domylnaczcionkaakapitu1"/>
    <w:rsid w:val="00762A97"/>
  </w:style>
  <w:style w:type="character" w:customStyle="1" w:styleId="Tekstpodstawowy2Znak">
    <w:name w:val="Tekst podstawowy 2 Znak"/>
    <w:rsid w:val="00762A97"/>
    <w:rPr>
      <w:sz w:val="24"/>
      <w:szCs w:val="24"/>
    </w:rPr>
  </w:style>
  <w:style w:type="paragraph" w:customStyle="1" w:styleId="Nagwek10">
    <w:name w:val="Nagłówek1"/>
    <w:basedOn w:val="Normalny"/>
    <w:next w:val="Tekstpodstawowy"/>
    <w:rsid w:val="00762A97"/>
    <w:pPr>
      <w:keepNext/>
      <w:suppressAutoHyphens/>
      <w:spacing w:before="240" w:after="120"/>
      <w:jc w:val="both"/>
    </w:pPr>
    <w:rPr>
      <w:rFonts w:ascii="Arial" w:eastAsia="Lucida Sans Unicode" w:hAnsi="Arial" w:cs="Tahoma"/>
      <w:sz w:val="28"/>
      <w:szCs w:val="28"/>
      <w:lang w:eastAsia="ar-SA"/>
    </w:rPr>
  </w:style>
  <w:style w:type="paragraph" w:styleId="Lista">
    <w:name w:val="List"/>
    <w:basedOn w:val="Tekstpodstawowy"/>
    <w:rsid w:val="00762A97"/>
    <w:pPr>
      <w:spacing w:after="120"/>
    </w:pPr>
    <w:rPr>
      <w:rFonts w:cs="Tahoma"/>
      <w:szCs w:val="24"/>
      <w:lang w:val="pl-PL" w:eastAsia="ar-SA"/>
    </w:rPr>
  </w:style>
  <w:style w:type="paragraph" w:customStyle="1" w:styleId="Podpis1">
    <w:name w:val="Podpis1"/>
    <w:basedOn w:val="Normalny"/>
    <w:rsid w:val="00762A97"/>
    <w:pPr>
      <w:suppressLineNumbers/>
      <w:suppressAutoHyphens/>
      <w:spacing w:before="120" w:after="120"/>
      <w:jc w:val="both"/>
    </w:pPr>
    <w:rPr>
      <w:rFonts w:cs="Tahoma"/>
      <w:i/>
      <w:iCs/>
      <w:lang w:eastAsia="ar-SA"/>
    </w:rPr>
  </w:style>
  <w:style w:type="paragraph" w:customStyle="1" w:styleId="Indeks">
    <w:name w:val="Indeks"/>
    <w:basedOn w:val="Normalny"/>
    <w:rsid w:val="00762A97"/>
    <w:pPr>
      <w:suppressLineNumbers/>
      <w:suppressAutoHyphens/>
      <w:jc w:val="both"/>
    </w:pPr>
    <w:rPr>
      <w:rFonts w:cs="Tahoma"/>
      <w:lang w:eastAsia="ar-SA"/>
    </w:rPr>
  </w:style>
  <w:style w:type="paragraph" w:styleId="Nagwek">
    <w:name w:val="header"/>
    <w:basedOn w:val="Normalny"/>
    <w:link w:val="NagwekZnak1"/>
    <w:rsid w:val="00762A97"/>
    <w:pPr>
      <w:tabs>
        <w:tab w:val="center" w:pos="4536"/>
        <w:tab w:val="right" w:pos="9072"/>
      </w:tabs>
      <w:suppressAutoHyphens/>
      <w:jc w:val="both"/>
    </w:pPr>
    <w:rPr>
      <w:lang w:eastAsia="ar-SA"/>
    </w:rPr>
  </w:style>
  <w:style w:type="character" w:customStyle="1" w:styleId="NagwekZnak1">
    <w:name w:val="Nagłówek Znak1"/>
    <w:basedOn w:val="Domylnaczcionkaakapitu"/>
    <w:link w:val="Nagwek"/>
    <w:rsid w:val="00762A97"/>
    <w:rPr>
      <w:rFonts w:ascii="Times New Roman" w:eastAsia="Times New Roman" w:hAnsi="Times New Roman"/>
      <w:sz w:val="24"/>
      <w:szCs w:val="24"/>
      <w:lang w:eastAsia="ar-SA"/>
    </w:rPr>
  </w:style>
  <w:style w:type="paragraph" w:styleId="Stopka">
    <w:name w:val="footer"/>
    <w:basedOn w:val="Normalny"/>
    <w:link w:val="StopkaZnak1"/>
    <w:uiPriority w:val="99"/>
    <w:rsid w:val="00762A97"/>
    <w:pPr>
      <w:tabs>
        <w:tab w:val="center" w:pos="4536"/>
        <w:tab w:val="right" w:pos="9072"/>
      </w:tabs>
      <w:suppressAutoHyphens/>
      <w:jc w:val="both"/>
    </w:pPr>
    <w:rPr>
      <w:lang w:eastAsia="ar-SA"/>
    </w:rPr>
  </w:style>
  <w:style w:type="character" w:customStyle="1" w:styleId="StopkaZnak1">
    <w:name w:val="Stopka Znak1"/>
    <w:basedOn w:val="Domylnaczcionkaakapitu"/>
    <w:link w:val="Stopka"/>
    <w:uiPriority w:val="99"/>
    <w:rsid w:val="00762A97"/>
    <w:rPr>
      <w:rFonts w:ascii="Times New Roman" w:eastAsia="Times New Roman" w:hAnsi="Times New Roman"/>
      <w:sz w:val="24"/>
      <w:szCs w:val="24"/>
      <w:lang w:eastAsia="ar-SA"/>
    </w:rPr>
  </w:style>
  <w:style w:type="paragraph" w:styleId="Tekstpodstawowywcity">
    <w:name w:val="Body Text Indent"/>
    <w:basedOn w:val="Normalny"/>
    <w:link w:val="TekstpodstawowywcityZnak"/>
    <w:rsid w:val="00762A97"/>
    <w:pPr>
      <w:suppressAutoHyphens/>
      <w:spacing w:after="120"/>
      <w:ind w:left="283"/>
      <w:jc w:val="both"/>
    </w:pPr>
    <w:rPr>
      <w:lang w:eastAsia="ar-SA"/>
    </w:rPr>
  </w:style>
  <w:style w:type="character" w:customStyle="1" w:styleId="TekstpodstawowywcityZnak">
    <w:name w:val="Tekst podstawowy wcięty Znak"/>
    <w:basedOn w:val="Domylnaczcionkaakapitu"/>
    <w:link w:val="Tekstpodstawowywcity"/>
    <w:rsid w:val="00762A97"/>
    <w:rPr>
      <w:rFonts w:ascii="Times New Roman" w:eastAsia="Times New Roman" w:hAnsi="Times New Roman"/>
      <w:sz w:val="24"/>
      <w:szCs w:val="24"/>
      <w:lang w:eastAsia="ar-SA"/>
    </w:rPr>
  </w:style>
  <w:style w:type="paragraph" w:customStyle="1" w:styleId="xl36">
    <w:name w:val="xl36"/>
    <w:basedOn w:val="Normalny"/>
    <w:rsid w:val="00762A97"/>
    <w:pPr>
      <w:suppressAutoHyphens/>
      <w:spacing w:before="280" w:after="280"/>
      <w:textAlignment w:val="center"/>
    </w:pPr>
    <w:rPr>
      <w:lang w:eastAsia="ar-SA"/>
    </w:rPr>
  </w:style>
  <w:style w:type="paragraph" w:customStyle="1" w:styleId="Tekstpodstawowywcity21">
    <w:name w:val="Tekst podstawowy wcięty 21"/>
    <w:basedOn w:val="Normalny"/>
    <w:rsid w:val="00762A97"/>
    <w:pPr>
      <w:suppressAutoHyphens/>
      <w:spacing w:after="120" w:line="480" w:lineRule="auto"/>
      <w:ind w:left="283"/>
      <w:jc w:val="both"/>
    </w:pPr>
    <w:rPr>
      <w:lang w:eastAsia="ar-SA"/>
    </w:rPr>
  </w:style>
  <w:style w:type="paragraph" w:styleId="Tytu">
    <w:name w:val="Title"/>
    <w:basedOn w:val="Normalny"/>
    <w:next w:val="Normalny"/>
    <w:link w:val="TytuZnak1"/>
    <w:qFormat/>
    <w:rsid w:val="00762A97"/>
    <w:pPr>
      <w:suppressAutoHyphens/>
      <w:spacing w:before="240" w:after="60"/>
      <w:jc w:val="center"/>
    </w:pPr>
    <w:rPr>
      <w:rFonts w:ascii="Cambria" w:hAnsi="Cambria"/>
      <w:b/>
      <w:bCs/>
      <w:kern w:val="1"/>
      <w:sz w:val="32"/>
      <w:szCs w:val="32"/>
      <w:lang w:eastAsia="ar-SA"/>
    </w:rPr>
  </w:style>
  <w:style w:type="character" w:customStyle="1" w:styleId="TytuZnak1">
    <w:name w:val="Tytuł Znak1"/>
    <w:basedOn w:val="Domylnaczcionkaakapitu"/>
    <w:link w:val="Tytu"/>
    <w:rsid w:val="00762A97"/>
    <w:rPr>
      <w:rFonts w:ascii="Cambria" w:eastAsia="Times New Roman" w:hAnsi="Cambria"/>
      <w:b/>
      <w:bCs/>
      <w:kern w:val="1"/>
      <w:sz w:val="32"/>
      <w:szCs w:val="32"/>
      <w:lang w:eastAsia="ar-SA"/>
    </w:rPr>
  </w:style>
  <w:style w:type="paragraph" w:styleId="Podtytu">
    <w:name w:val="Subtitle"/>
    <w:basedOn w:val="Normalny"/>
    <w:next w:val="Tekstpodstawowy"/>
    <w:link w:val="PodtytuZnak"/>
    <w:qFormat/>
    <w:rsid w:val="00762A97"/>
    <w:pPr>
      <w:suppressAutoHyphens/>
      <w:jc w:val="center"/>
    </w:pPr>
    <w:rPr>
      <w:b/>
      <w:bCs/>
      <w:sz w:val="28"/>
      <w:lang w:eastAsia="ar-SA"/>
    </w:rPr>
  </w:style>
  <w:style w:type="character" w:customStyle="1" w:styleId="PodtytuZnak">
    <w:name w:val="Podtytuł Znak"/>
    <w:basedOn w:val="Domylnaczcionkaakapitu"/>
    <w:link w:val="Podtytu"/>
    <w:rsid w:val="00762A97"/>
    <w:rPr>
      <w:rFonts w:ascii="Times New Roman" w:eastAsia="Times New Roman" w:hAnsi="Times New Roman"/>
      <w:b/>
      <w:bCs/>
      <w:sz w:val="28"/>
      <w:szCs w:val="24"/>
      <w:lang w:eastAsia="ar-SA"/>
    </w:rPr>
  </w:style>
  <w:style w:type="paragraph" w:customStyle="1" w:styleId="Tekstpodstawowy22">
    <w:name w:val="Tekst podstawowy 22"/>
    <w:basedOn w:val="Normalny"/>
    <w:rsid w:val="00762A97"/>
    <w:pPr>
      <w:suppressAutoHyphens/>
      <w:spacing w:after="120" w:line="480" w:lineRule="auto"/>
      <w:jc w:val="both"/>
    </w:pPr>
    <w:rPr>
      <w:lang w:eastAsia="ar-SA"/>
    </w:rPr>
  </w:style>
  <w:style w:type="paragraph" w:customStyle="1" w:styleId="Pisma">
    <w:name w:val="Pisma"/>
    <w:basedOn w:val="Normalny"/>
    <w:rsid w:val="00762A97"/>
    <w:pPr>
      <w:suppressAutoHyphens/>
      <w:autoSpaceDE w:val="0"/>
      <w:jc w:val="both"/>
    </w:pPr>
    <w:rPr>
      <w:sz w:val="20"/>
      <w:lang w:eastAsia="ar-SA"/>
    </w:rPr>
  </w:style>
  <w:style w:type="paragraph" w:customStyle="1" w:styleId="Tekstpodstawowy21">
    <w:name w:val="Tekst podstawowy 21"/>
    <w:basedOn w:val="Normalny"/>
    <w:rsid w:val="00762A97"/>
    <w:pPr>
      <w:suppressAutoHyphens/>
      <w:spacing w:after="120" w:line="360" w:lineRule="auto"/>
      <w:jc w:val="both"/>
    </w:pPr>
    <w:rPr>
      <w:sz w:val="22"/>
      <w:szCs w:val="20"/>
      <w:lang w:eastAsia="ar-SA"/>
    </w:rPr>
  </w:style>
  <w:style w:type="paragraph" w:customStyle="1" w:styleId="Zawartotabeli">
    <w:name w:val="Zawartość tabeli"/>
    <w:basedOn w:val="Normalny"/>
    <w:rsid w:val="00762A97"/>
    <w:pPr>
      <w:suppressLineNumbers/>
      <w:suppressAutoHyphens/>
      <w:jc w:val="both"/>
    </w:pPr>
    <w:rPr>
      <w:lang w:eastAsia="ar-SA"/>
    </w:rPr>
  </w:style>
  <w:style w:type="paragraph" w:customStyle="1" w:styleId="Nagwektabeli">
    <w:name w:val="Nagłówek tabeli"/>
    <w:basedOn w:val="Zawartotabeli"/>
    <w:rsid w:val="00762A97"/>
    <w:pPr>
      <w:jc w:val="center"/>
    </w:pPr>
    <w:rPr>
      <w:b/>
      <w:bCs/>
    </w:rPr>
  </w:style>
  <w:style w:type="paragraph" w:customStyle="1" w:styleId="Zawartoramki">
    <w:name w:val="Zawartość ramki"/>
    <w:basedOn w:val="Tekstpodstawowy"/>
    <w:rsid w:val="00762A97"/>
    <w:pPr>
      <w:spacing w:after="120"/>
    </w:pPr>
    <w:rPr>
      <w:szCs w:val="24"/>
      <w:lang w:val="pl-PL" w:eastAsia="ar-SA"/>
    </w:rPr>
  </w:style>
  <w:style w:type="paragraph" w:customStyle="1" w:styleId="footnotedescription">
    <w:name w:val="footnote description"/>
    <w:next w:val="Normalny"/>
    <w:link w:val="footnotedescriptionChar"/>
    <w:hidden/>
    <w:rsid w:val="00762A97"/>
    <w:pPr>
      <w:ind w:left="10"/>
    </w:pPr>
    <w:rPr>
      <w:rFonts w:ascii="Times New Roman" w:eastAsia="Times New Roman" w:hAnsi="Times New Roman"/>
      <w:color w:val="000000"/>
      <w:szCs w:val="22"/>
    </w:rPr>
  </w:style>
  <w:style w:type="character" w:customStyle="1" w:styleId="footnotedescriptionChar">
    <w:name w:val="footnote description Char"/>
    <w:link w:val="footnotedescription"/>
    <w:rsid w:val="00762A97"/>
    <w:rPr>
      <w:rFonts w:ascii="Times New Roman" w:eastAsia="Times New Roman" w:hAnsi="Times New Roman"/>
      <w:color w:val="000000"/>
      <w:szCs w:val="22"/>
    </w:rPr>
  </w:style>
  <w:style w:type="character" w:customStyle="1" w:styleId="footnotemark">
    <w:name w:val="footnote mark"/>
    <w:hidden/>
    <w:rsid w:val="00762A97"/>
    <w:rPr>
      <w:rFonts w:ascii="Times New Roman" w:eastAsia="Times New Roman" w:hAnsi="Times New Roman" w:cs="Times New Roman"/>
      <w:color w:val="000000"/>
      <w:sz w:val="20"/>
      <w:vertAlign w:val="superscript"/>
    </w:rPr>
  </w:style>
  <w:style w:type="paragraph" w:customStyle="1" w:styleId="Nagwek11">
    <w:name w:val="Nagłówek 11"/>
    <w:basedOn w:val="Normalny"/>
    <w:next w:val="Normalny"/>
    <w:uiPriority w:val="9"/>
    <w:qFormat/>
    <w:rsid w:val="00762A97"/>
    <w:pPr>
      <w:keepNext/>
      <w:keepLines/>
      <w:spacing w:before="360" w:after="80" w:line="278" w:lineRule="auto"/>
      <w:outlineLvl w:val="0"/>
    </w:pPr>
    <w:rPr>
      <w:rFonts w:ascii="Calibri Light" w:hAnsi="Calibri Light"/>
      <w:color w:val="2F5496"/>
      <w:kern w:val="2"/>
      <w:sz w:val="40"/>
      <w:szCs w:val="40"/>
      <w:lang w:eastAsia="en-US"/>
      <w14:ligatures w14:val="standardContextual"/>
    </w:rPr>
  </w:style>
  <w:style w:type="paragraph" w:customStyle="1" w:styleId="Nagwek21">
    <w:name w:val="Nagłówek 21"/>
    <w:basedOn w:val="Normalny"/>
    <w:next w:val="Normalny"/>
    <w:uiPriority w:val="9"/>
    <w:semiHidden/>
    <w:unhideWhenUsed/>
    <w:qFormat/>
    <w:rsid w:val="00762A97"/>
    <w:pPr>
      <w:keepNext/>
      <w:keepLines/>
      <w:spacing w:before="160" w:after="80" w:line="278" w:lineRule="auto"/>
      <w:outlineLvl w:val="1"/>
    </w:pPr>
    <w:rPr>
      <w:rFonts w:ascii="Calibri Light" w:hAnsi="Calibri Light"/>
      <w:color w:val="2F5496"/>
      <w:kern w:val="2"/>
      <w:sz w:val="32"/>
      <w:szCs w:val="32"/>
      <w:lang w:eastAsia="en-US"/>
      <w14:ligatures w14:val="standardContextual"/>
    </w:rPr>
  </w:style>
  <w:style w:type="paragraph" w:customStyle="1" w:styleId="Nagwek41">
    <w:name w:val="Nagłówek 41"/>
    <w:basedOn w:val="Normalny"/>
    <w:next w:val="Normalny"/>
    <w:uiPriority w:val="9"/>
    <w:semiHidden/>
    <w:unhideWhenUsed/>
    <w:qFormat/>
    <w:rsid w:val="00762A97"/>
    <w:pPr>
      <w:keepNext/>
      <w:keepLines/>
      <w:spacing w:before="80" w:after="40" w:line="278" w:lineRule="auto"/>
      <w:outlineLvl w:val="3"/>
    </w:pPr>
    <w:rPr>
      <w:rFonts w:ascii="Calibri" w:hAnsi="Calibri"/>
      <w:i/>
      <w:iCs/>
      <w:color w:val="2F5496"/>
      <w:kern w:val="2"/>
      <w:lang w:eastAsia="en-US"/>
      <w14:ligatures w14:val="standardContextual"/>
    </w:rPr>
  </w:style>
  <w:style w:type="paragraph" w:customStyle="1" w:styleId="Nagwek51">
    <w:name w:val="Nagłówek 51"/>
    <w:basedOn w:val="Normalny"/>
    <w:next w:val="Normalny"/>
    <w:uiPriority w:val="9"/>
    <w:semiHidden/>
    <w:unhideWhenUsed/>
    <w:qFormat/>
    <w:rsid w:val="00762A97"/>
    <w:pPr>
      <w:keepNext/>
      <w:keepLines/>
      <w:spacing w:before="80" w:after="40" w:line="278" w:lineRule="auto"/>
      <w:outlineLvl w:val="4"/>
    </w:pPr>
    <w:rPr>
      <w:rFonts w:ascii="Calibri" w:hAnsi="Calibri"/>
      <w:color w:val="2F5496"/>
      <w:kern w:val="2"/>
      <w:lang w:eastAsia="en-US"/>
      <w14:ligatures w14:val="standardContextual"/>
    </w:rPr>
  </w:style>
  <w:style w:type="paragraph" w:customStyle="1" w:styleId="Nagwek61">
    <w:name w:val="Nagłówek 61"/>
    <w:basedOn w:val="Normalny"/>
    <w:next w:val="Normalny"/>
    <w:uiPriority w:val="9"/>
    <w:semiHidden/>
    <w:unhideWhenUsed/>
    <w:qFormat/>
    <w:rsid w:val="00762A97"/>
    <w:pPr>
      <w:keepNext/>
      <w:keepLines/>
      <w:spacing w:before="40" w:line="278" w:lineRule="auto"/>
      <w:outlineLvl w:val="5"/>
    </w:pPr>
    <w:rPr>
      <w:rFonts w:ascii="Calibri" w:hAnsi="Calibri"/>
      <w:i/>
      <w:iCs/>
      <w:color w:val="595959"/>
      <w:kern w:val="2"/>
      <w:lang w:eastAsia="en-US"/>
      <w14:ligatures w14:val="standardContextual"/>
    </w:rPr>
  </w:style>
  <w:style w:type="paragraph" w:customStyle="1" w:styleId="Nagwek71">
    <w:name w:val="Nagłówek 71"/>
    <w:basedOn w:val="Normalny"/>
    <w:next w:val="Normalny"/>
    <w:uiPriority w:val="9"/>
    <w:semiHidden/>
    <w:unhideWhenUsed/>
    <w:qFormat/>
    <w:rsid w:val="00762A97"/>
    <w:pPr>
      <w:keepNext/>
      <w:keepLines/>
      <w:spacing w:before="40" w:line="278" w:lineRule="auto"/>
      <w:outlineLvl w:val="6"/>
    </w:pPr>
    <w:rPr>
      <w:rFonts w:ascii="Calibri" w:hAnsi="Calibri"/>
      <w:color w:val="595959"/>
      <w:kern w:val="2"/>
      <w:lang w:eastAsia="en-US"/>
      <w14:ligatures w14:val="standardContextual"/>
    </w:rPr>
  </w:style>
  <w:style w:type="paragraph" w:customStyle="1" w:styleId="Nagwek81">
    <w:name w:val="Nagłówek 81"/>
    <w:basedOn w:val="Normalny"/>
    <w:next w:val="Normalny"/>
    <w:uiPriority w:val="9"/>
    <w:semiHidden/>
    <w:unhideWhenUsed/>
    <w:qFormat/>
    <w:rsid w:val="00762A97"/>
    <w:pPr>
      <w:keepNext/>
      <w:keepLines/>
      <w:spacing w:line="278" w:lineRule="auto"/>
      <w:outlineLvl w:val="7"/>
    </w:pPr>
    <w:rPr>
      <w:rFonts w:ascii="Calibri" w:hAnsi="Calibri"/>
      <w:i/>
      <w:iCs/>
      <w:color w:val="272727"/>
      <w:kern w:val="2"/>
      <w:lang w:eastAsia="en-US"/>
      <w14:ligatures w14:val="standardContextual"/>
    </w:rPr>
  </w:style>
  <w:style w:type="paragraph" w:customStyle="1" w:styleId="Nagwek91">
    <w:name w:val="Nagłówek 91"/>
    <w:basedOn w:val="Normalny"/>
    <w:next w:val="Normalny"/>
    <w:uiPriority w:val="9"/>
    <w:semiHidden/>
    <w:unhideWhenUsed/>
    <w:qFormat/>
    <w:rsid w:val="00762A97"/>
    <w:pPr>
      <w:keepNext/>
      <w:keepLines/>
      <w:spacing w:line="278" w:lineRule="auto"/>
      <w:outlineLvl w:val="8"/>
    </w:pPr>
    <w:rPr>
      <w:rFonts w:ascii="Calibri" w:hAnsi="Calibri"/>
      <w:color w:val="272727"/>
      <w:kern w:val="2"/>
      <w:lang w:eastAsia="en-US"/>
      <w14:ligatures w14:val="standardContextual"/>
    </w:rPr>
  </w:style>
  <w:style w:type="numbering" w:customStyle="1" w:styleId="Bezlisty11">
    <w:name w:val="Bez listy11"/>
    <w:next w:val="Bezlisty"/>
    <w:uiPriority w:val="99"/>
    <w:semiHidden/>
    <w:unhideWhenUsed/>
    <w:rsid w:val="00762A97"/>
  </w:style>
  <w:style w:type="paragraph" w:customStyle="1" w:styleId="Cytat1">
    <w:name w:val="Cytat1"/>
    <w:basedOn w:val="Normalny"/>
    <w:next w:val="Normalny"/>
    <w:uiPriority w:val="29"/>
    <w:qFormat/>
    <w:rsid w:val="00762A97"/>
    <w:pPr>
      <w:spacing w:before="160" w:after="160" w:line="278" w:lineRule="auto"/>
      <w:jc w:val="center"/>
    </w:pPr>
    <w:rPr>
      <w:rFonts w:ascii="Calibri" w:eastAsia="Calibri" w:hAnsi="Calibri"/>
      <w:i/>
      <w:iCs/>
      <w:color w:val="404040"/>
      <w:kern w:val="2"/>
      <w:lang w:eastAsia="en-US"/>
      <w14:ligatures w14:val="standardContextual"/>
    </w:rPr>
  </w:style>
  <w:style w:type="character" w:customStyle="1" w:styleId="CytatZnak">
    <w:name w:val="Cytat Znak"/>
    <w:basedOn w:val="Domylnaczcionkaakapitu"/>
    <w:link w:val="Cytat"/>
    <w:uiPriority w:val="29"/>
    <w:rsid w:val="00762A97"/>
    <w:rPr>
      <w:i/>
      <w:iCs/>
      <w:color w:val="404040"/>
    </w:rPr>
  </w:style>
  <w:style w:type="character" w:customStyle="1" w:styleId="Wyrnienieintensywne1">
    <w:name w:val="Wyróżnienie intensywne1"/>
    <w:basedOn w:val="Domylnaczcionkaakapitu"/>
    <w:uiPriority w:val="21"/>
    <w:qFormat/>
    <w:rsid w:val="00762A97"/>
    <w:rPr>
      <w:i/>
      <w:iCs/>
      <w:color w:val="2F5496"/>
    </w:rPr>
  </w:style>
  <w:style w:type="paragraph" w:customStyle="1" w:styleId="Cytatintensywny1">
    <w:name w:val="Cytat intensywny1"/>
    <w:basedOn w:val="Normalny"/>
    <w:next w:val="Normalny"/>
    <w:uiPriority w:val="30"/>
    <w:qFormat/>
    <w:rsid w:val="00762A97"/>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lang w:eastAsia="en-US"/>
      <w14:ligatures w14:val="standardContextual"/>
    </w:rPr>
  </w:style>
  <w:style w:type="character" w:customStyle="1" w:styleId="CytatintensywnyZnak">
    <w:name w:val="Cytat intensywny Znak"/>
    <w:basedOn w:val="Domylnaczcionkaakapitu"/>
    <w:link w:val="Cytatintensywny"/>
    <w:uiPriority w:val="30"/>
    <w:rsid w:val="00762A97"/>
    <w:rPr>
      <w:i/>
      <w:iCs/>
      <w:color w:val="2F5496"/>
    </w:rPr>
  </w:style>
  <w:style w:type="character" w:customStyle="1" w:styleId="Odwoanieintensywne1">
    <w:name w:val="Odwołanie intensywne1"/>
    <w:basedOn w:val="Domylnaczcionkaakapitu"/>
    <w:uiPriority w:val="32"/>
    <w:qFormat/>
    <w:rsid w:val="00762A97"/>
    <w:rPr>
      <w:b/>
      <w:bCs/>
      <w:smallCaps/>
      <w:color w:val="2F5496"/>
      <w:spacing w:val="5"/>
    </w:rPr>
  </w:style>
  <w:style w:type="numbering" w:customStyle="1" w:styleId="Bezlisty111">
    <w:name w:val="Bez listy111"/>
    <w:next w:val="Bezlisty"/>
    <w:uiPriority w:val="99"/>
    <w:semiHidden/>
    <w:unhideWhenUsed/>
    <w:rsid w:val="00762A97"/>
  </w:style>
  <w:style w:type="character" w:customStyle="1" w:styleId="TekstpodstawowyZnak1">
    <w:name w:val="Tekst podstawowy Znak1"/>
    <w:basedOn w:val="Domylnaczcionkaakapitu"/>
    <w:rsid w:val="00762A97"/>
    <w:rPr>
      <w:sz w:val="24"/>
      <w:szCs w:val="24"/>
      <w:lang w:eastAsia="ar-SA"/>
    </w:rPr>
  </w:style>
  <w:style w:type="character" w:customStyle="1" w:styleId="Nagwek1Znak1">
    <w:name w:val="Nagłówek 1 Znak1"/>
    <w:basedOn w:val="Domylnaczcionkaakapitu"/>
    <w:rsid w:val="00762A97"/>
    <w:rPr>
      <w:rFonts w:ascii="Calibri Light" w:eastAsia="Times New Roman" w:hAnsi="Calibri Light" w:cs="Times New Roman"/>
      <w:color w:val="2F5496"/>
      <w:sz w:val="32"/>
      <w:szCs w:val="32"/>
      <w:lang w:eastAsia="ar-SA"/>
    </w:rPr>
  </w:style>
  <w:style w:type="character" w:customStyle="1" w:styleId="Nagwek2Znak1">
    <w:name w:val="Nagłówek 2 Znak1"/>
    <w:basedOn w:val="Domylnaczcionkaakapitu"/>
    <w:semiHidden/>
    <w:rsid w:val="00762A97"/>
    <w:rPr>
      <w:rFonts w:ascii="Calibri Light" w:eastAsia="Times New Roman" w:hAnsi="Calibri Light" w:cs="Times New Roman"/>
      <w:color w:val="2F5496"/>
      <w:sz w:val="26"/>
      <w:szCs w:val="26"/>
      <w:lang w:eastAsia="ar-SA"/>
    </w:rPr>
  </w:style>
  <w:style w:type="character" w:customStyle="1" w:styleId="Nagwek4Znak1">
    <w:name w:val="Nagłówek 4 Znak1"/>
    <w:basedOn w:val="Domylnaczcionkaakapitu"/>
    <w:semiHidden/>
    <w:rsid w:val="00762A97"/>
    <w:rPr>
      <w:rFonts w:ascii="Calibri Light" w:eastAsia="Times New Roman" w:hAnsi="Calibri Light" w:cs="Times New Roman"/>
      <w:i/>
      <w:iCs/>
      <w:color w:val="2F5496"/>
      <w:sz w:val="24"/>
      <w:szCs w:val="24"/>
      <w:lang w:eastAsia="ar-SA"/>
    </w:rPr>
  </w:style>
  <w:style w:type="character" w:customStyle="1" w:styleId="Nagwek5Znak1">
    <w:name w:val="Nagłówek 5 Znak1"/>
    <w:basedOn w:val="Domylnaczcionkaakapitu"/>
    <w:semiHidden/>
    <w:rsid w:val="00762A97"/>
    <w:rPr>
      <w:rFonts w:ascii="Calibri Light" w:eastAsia="Times New Roman" w:hAnsi="Calibri Light" w:cs="Times New Roman"/>
      <w:color w:val="2F5496"/>
      <w:sz w:val="24"/>
      <w:szCs w:val="24"/>
      <w:lang w:eastAsia="ar-SA"/>
    </w:rPr>
  </w:style>
  <w:style w:type="character" w:customStyle="1" w:styleId="Nagwek6Znak1">
    <w:name w:val="Nagłówek 6 Znak1"/>
    <w:basedOn w:val="Domylnaczcionkaakapitu"/>
    <w:semiHidden/>
    <w:rsid w:val="00762A97"/>
    <w:rPr>
      <w:rFonts w:ascii="Calibri Light" w:eastAsia="Times New Roman" w:hAnsi="Calibri Light" w:cs="Times New Roman"/>
      <w:color w:val="1F3763"/>
      <w:sz w:val="24"/>
      <w:szCs w:val="24"/>
      <w:lang w:eastAsia="ar-SA"/>
    </w:rPr>
  </w:style>
  <w:style w:type="character" w:customStyle="1" w:styleId="Nagwek7Znak1">
    <w:name w:val="Nagłówek 7 Znak1"/>
    <w:basedOn w:val="Domylnaczcionkaakapitu"/>
    <w:semiHidden/>
    <w:rsid w:val="00762A97"/>
    <w:rPr>
      <w:rFonts w:ascii="Calibri Light" w:eastAsia="Times New Roman" w:hAnsi="Calibri Light" w:cs="Times New Roman"/>
      <w:i/>
      <w:iCs/>
      <w:color w:val="1F3763"/>
      <w:sz w:val="24"/>
      <w:szCs w:val="24"/>
      <w:lang w:eastAsia="ar-SA"/>
    </w:rPr>
  </w:style>
  <w:style w:type="character" w:customStyle="1" w:styleId="Nagwek8Znak1">
    <w:name w:val="Nagłówek 8 Znak1"/>
    <w:basedOn w:val="Domylnaczcionkaakapitu"/>
    <w:semiHidden/>
    <w:rsid w:val="00762A97"/>
    <w:rPr>
      <w:rFonts w:ascii="Calibri Light" w:eastAsia="Times New Roman" w:hAnsi="Calibri Light" w:cs="Times New Roman"/>
      <w:color w:val="272727"/>
      <w:sz w:val="21"/>
      <w:szCs w:val="21"/>
      <w:lang w:eastAsia="ar-SA"/>
    </w:rPr>
  </w:style>
  <w:style w:type="character" w:customStyle="1" w:styleId="Nagwek9Znak1">
    <w:name w:val="Nagłówek 9 Znak1"/>
    <w:basedOn w:val="Domylnaczcionkaakapitu"/>
    <w:semiHidden/>
    <w:rsid w:val="00762A97"/>
    <w:rPr>
      <w:rFonts w:ascii="Calibri Light" w:eastAsia="Times New Roman" w:hAnsi="Calibri Light" w:cs="Times New Roman"/>
      <w:i/>
      <w:iCs/>
      <w:color w:val="272727"/>
      <w:sz w:val="21"/>
      <w:szCs w:val="21"/>
      <w:lang w:eastAsia="ar-SA"/>
    </w:rPr>
  </w:style>
  <w:style w:type="paragraph" w:styleId="Cytat">
    <w:name w:val="Quote"/>
    <w:basedOn w:val="Normalny"/>
    <w:next w:val="Normalny"/>
    <w:link w:val="CytatZnak"/>
    <w:uiPriority w:val="29"/>
    <w:qFormat/>
    <w:rsid w:val="00762A97"/>
    <w:pPr>
      <w:suppressAutoHyphens/>
      <w:spacing w:before="200" w:after="160"/>
      <w:ind w:left="864" w:right="864"/>
      <w:jc w:val="center"/>
    </w:pPr>
    <w:rPr>
      <w:rFonts w:ascii="Calibri" w:eastAsia="Calibri" w:hAnsi="Calibri"/>
      <w:i/>
      <w:iCs/>
      <w:color w:val="404040"/>
      <w:sz w:val="20"/>
      <w:szCs w:val="20"/>
    </w:rPr>
  </w:style>
  <w:style w:type="character" w:customStyle="1" w:styleId="CytatZnak1">
    <w:name w:val="Cytat Znak1"/>
    <w:basedOn w:val="Domylnaczcionkaakapitu"/>
    <w:uiPriority w:val="29"/>
    <w:rsid w:val="00762A97"/>
    <w:rPr>
      <w:rFonts w:ascii="Times New Roman" w:eastAsia="Times New Roman" w:hAnsi="Times New Roman"/>
      <w:i/>
      <w:iCs/>
      <w:color w:val="404040" w:themeColor="text1" w:themeTint="BF"/>
      <w:sz w:val="24"/>
      <w:szCs w:val="24"/>
    </w:rPr>
  </w:style>
  <w:style w:type="character" w:customStyle="1" w:styleId="Wyrnienieintensywne2">
    <w:name w:val="Wyróżnienie intensywne2"/>
    <w:basedOn w:val="Domylnaczcionkaakapitu"/>
    <w:uiPriority w:val="21"/>
    <w:qFormat/>
    <w:rsid w:val="00762A97"/>
    <w:rPr>
      <w:i/>
      <w:iCs/>
      <w:color w:val="4472C4"/>
    </w:rPr>
  </w:style>
  <w:style w:type="paragraph" w:customStyle="1" w:styleId="Cytatintensywny2">
    <w:name w:val="Cytat intensywny2"/>
    <w:basedOn w:val="Normalny"/>
    <w:next w:val="Normalny"/>
    <w:uiPriority w:val="30"/>
    <w:qFormat/>
    <w:rsid w:val="00762A97"/>
    <w:pPr>
      <w:pBdr>
        <w:top w:val="single" w:sz="4" w:space="10" w:color="4472C4"/>
        <w:bottom w:val="single" w:sz="4" w:space="10" w:color="4472C4"/>
      </w:pBdr>
      <w:suppressAutoHyphens/>
      <w:spacing w:before="360" w:after="360"/>
      <w:ind w:left="864" w:right="864"/>
      <w:jc w:val="center"/>
    </w:pPr>
    <w:rPr>
      <w:i/>
      <w:iCs/>
      <w:color w:val="2F5496"/>
      <w:sz w:val="20"/>
      <w:szCs w:val="20"/>
    </w:rPr>
  </w:style>
  <w:style w:type="character" w:customStyle="1" w:styleId="CytatintensywnyZnak1">
    <w:name w:val="Cytat intensywny Znak1"/>
    <w:basedOn w:val="Domylnaczcionkaakapitu"/>
    <w:uiPriority w:val="30"/>
    <w:rsid w:val="00762A97"/>
    <w:rPr>
      <w:i/>
      <w:iCs/>
      <w:color w:val="4472C4"/>
      <w:sz w:val="24"/>
      <w:szCs w:val="24"/>
      <w:lang w:eastAsia="ar-SA"/>
    </w:rPr>
  </w:style>
  <w:style w:type="character" w:customStyle="1" w:styleId="Odwoanieintensywne2">
    <w:name w:val="Odwołanie intensywne2"/>
    <w:basedOn w:val="Domylnaczcionkaakapitu"/>
    <w:uiPriority w:val="32"/>
    <w:qFormat/>
    <w:rsid w:val="00762A97"/>
    <w:rPr>
      <w:b/>
      <w:bCs/>
      <w:smallCaps/>
      <w:color w:val="4472C4"/>
      <w:spacing w:val="5"/>
    </w:rPr>
  </w:style>
  <w:style w:type="numbering" w:customStyle="1" w:styleId="Bezlisty2">
    <w:name w:val="Bez listy2"/>
    <w:next w:val="Bezlisty"/>
    <w:uiPriority w:val="99"/>
    <w:semiHidden/>
    <w:unhideWhenUsed/>
    <w:rsid w:val="00762A97"/>
  </w:style>
  <w:style w:type="numbering" w:customStyle="1" w:styleId="Bezlisty12">
    <w:name w:val="Bez listy12"/>
    <w:next w:val="Bezlisty"/>
    <w:uiPriority w:val="99"/>
    <w:semiHidden/>
    <w:unhideWhenUsed/>
    <w:rsid w:val="00762A97"/>
  </w:style>
  <w:style w:type="paragraph" w:styleId="Cytatintensywny">
    <w:name w:val="Intense Quote"/>
    <w:basedOn w:val="Normalny"/>
    <w:next w:val="Normalny"/>
    <w:link w:val="CytatintensywnyZnak"/>
    <w:uiPriority w:val="30"/>
    <w:qFormat/>
    <w:rsid w:val="00762A97"/>
    <w:pPr>
      <w:pBdr>
        <w:top w:val="single" w:sz="4" w:space="10" w:color="4F81BD" w:themeColor="accent1"/>
        <w:bottom w:val="single" w:sz="4" w:space="10" w:color="4F81BD" w:themeColor="accent1"/>
      </w:pBdr>
      <w:spacing w:before="360" w:after="360"/>
      <w:ind w:left="864" w:right="864"/>
      <w:jc w:val="center"/>
    </w:pPr>
    <w:rPr>
      <w:rFonts w:ascii="Calibri" w:eastAsia="Calibri" w:hAnsi="Calibri"/>
      <w:i/>
      <w:iCs/>
      <w:color w:val="2F5496"/>
      <w:sz w:val="20"/>
      <w:szCs w:val="20"/>
    </w:rPr>
  </w:style>
  <w:style w:type="character" w:customStyle="1" w:styleId="CytatintensywnyZnak2">
    <w:name w:val="Cytat intensywny Znak2"/>
    <w:basedOn w:val="Domylnaczcionkaakapitu"/>
    <w:uiPriority w:val="30"/>
    <w:rsid w:val="00762A97"/>
    <w:rPr>
      <w:rFonts w:ascii="Times New Roman" w:eastAsia="Times New Roman" w:hAnsi="Times New Roman"/>
      <w:i/>
      <w:iCs/>
      <w:color w:val="4F81BD" w:themeColor="accent1"/>
      <w:sz w:val="24"/>
      <w:szCs w:val="24"/>
    </w:rPr>
  </w:style>
  <w:style w:type="character" w:styleId="Wyrnienieintensywne">
    <w:name w:val="Intense Emphasis"/>
    <w:basedOn w:val="Domylnaczcionkaakapitu"/>
    <w:uiPriority w:val="21"/>
    <w:qFormat/>
    <w:rsid w:val="00762A97"/>
    <w:rPr>
      <w:i/>
      <w:iCs/>
      <w:color w:val="4F81BD" w:themeColor="accent1"/>
    </w:rPr>
  </w:style>
  <w:style w:type="character" w:styleId="Odwoanieintensywne">
    <w:name w:val="Intense Reference"/>
    <w:basedOn w:val="Domylnaczcionkaakapitu"/>
    <w:uiPriority w:val="32"/>
    <w:qFormat/>
    <w:rsid w:val="00762A97"/>
    <w:rPr>
      <w:b/>
      <w:bCs/>
      <w:smallCaps/>
      <w:color w:val="4F81BD" w:themeColor="accent1"/>
      <w:spacing w:val="5"/>
    </w:rPr>
  </w:style>
  <w:style w:type="table" w:styleId="Tabela-Siatka">
    <w:name w:val="Table Grid"/>
    <w:basedOn w:val="Standardowy"/>
    <w:uiPriority w:val="59"/>
    <w:rsid w:val="00BA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8338">
      <w:bodyDiv w:val="1"/>
      <w:marLeft w:val="0"/>
      <w:marRight w:val="0"/>
      <w:marTop w:val="0"/>
      <w:marBottom w:val="0"/>
      <w:divBdr>
        <w:top w:val="none" w:sz="0" w:space="0" w:color="auto"/>
        <w:left w:val="none" w:sz="0" w:space="0" w:color="auto"/>
        <w:bottom w:val="none" w:sz="0" w:space="0" w:color="auto"/>
        <w:right w:val="none" w:sz="0" w:space="0" w:color="auto"/>
      </w:divBdr>
    </w:div>
    <w:div w:id="6469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A41E-591E-4ADB-A998-3FBBF008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76</Pages>
  <Words>19425</Words>
  <Characters>116552</Characters>
  <Application>Microsoft Office Word</Application>
  <DocSecurity>0</DocSecurity>
  <Lines>971</Lines>
  <Paragraphs>271</Paragraphs>
  <ScaleCrop>false</ScaleCrop>
  <HeadingPairs>
    <vt:vector size="2" baseType="variant">
      <vt:variant>
        <vt:lpstr>Tytuł</vt:lpstr>
      </vt:variant>
      <vt:variant>
        <vt:i4>1</vt:i4>
      </vt:variant>
    </vt:vector>
  </HeadingPairs>
  <TitlesOfParts>
    <vt:vector size="1" baseType="lpstr">
      <vt:lpstr>Uchwała nr            /2008</vt:lpstr>
    </vt:vector>
  </TitlesOfParts>
  <Company/>
  <LinksUpToDate>false</LinksUpToDate>
  <CharactersWithSpaces>135706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/2008</dc:title>
  <dc:creator>zmuda</dc:creator>
  <cp:lastModifiedBy>Ewa Tarlińska-Wójcik</cp:lastModifiedBy>
  <cp:revision>4</cp:revision>
  <cp:lastPrinted>2025-09-26T05:31:00Z</cp:lastPrinted>
  <dcterms:created xsi:type="dcterms:W3CDTF">2025-10-23T06:55:00Z</dcterms:created>
  <dcterms:modified xsi:type="dcterms:W3CDTF">2025-10-23T10:12:00Z</dcterms:modified>
</cp:coreProperties>
</file>