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CF38" w14:textId="77777777" w:rsidR="003E1764" w:rsidRDefault="00514446" w:rsidP="00197125">
      <w:pPr>
        <w:pStyle w:val="Tekstpodstawowy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728934D" wp14:editId="7AA7CBA2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8EDA" w14:textId="77777777" w:rsidR="003E1764" w:rsidRDefault="003E1764" w:rsidP="00197125">
      <w:pPr>
        <w:pStyle w:val="Tekstpodstawowy"/>
        <w:jc w:val="right"/>
      </w:pPr>
    </w:p>
    <w:p w14:paraId="2273369C" w14:textId="77777777" w:rsidR="00AD1534" w:rsidRPr="00197125" w:rsidRDefault="003E1764" w:rsidP="007516BE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>Z</w:t>
      </w:r>
      <w:r w:rsidR="00AD1534" w:rsidRPr="003E1764">
        <w:rPr>
          <w:rFonts w:ascii="Calibri" w:hAnsi="Calibri" w:cs="Calibri"/>
          <w:b/>
        </w:rPr>
        <w:t>ałącznik</w:t>
      </w:r>
      <w:r w:rsidR="00B75F7E" w:rsidRPr="003E1764">
        <w:rPr>
          <w:rFonts w:ascii="Calibri" w:hAnsi="Calibri" w:cs="Calibri"/>
          <w:b/>
        </w:rPr>
        <w:t xml:space="preserve"> nr </w:t>
      </w:r>
      <w:r w:rsidR="000F7BFC" w:rsidRPr="003E1764">
        <w:rPr>
          <w:rFonts w:ascii="Calibri" w:hAnsi="Calibri" w:cs="Calibri"/>
          <w:b/>
        </w:rPr>
        <w:t>2</w:t>
      </w:r>
      <w:r w:rsidR="00FD0222" w:rsidRPr="003E1764">
        <w:rPr>
          <w:rFonts w:ascii="Calibri" w:hAnsi="Calibri" w:cs="Calibri"/>
          <w:b/>
        </w:rPr>
        <w:t xml:space="preserve"> do Umowy</w:t>
      </w:r>
    </w:p>
    <w:p w14:paraId="3902CA5A" w14:textId="77777777" w:rsidR="00B75F7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B19A3B4" w14:textId="77777777" w:rsidR="003E1764" w:rsidRDefault="003E1764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1AA1564" w14:textId="77777777" w:rsidR="00B75F7E" w:rsidRPr="00B75F7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B75F7E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B75F7E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550397D6" w14:textId="77777777" w:rsidR="00B75F7E" w:rsidRPr="00B75F7E" w:rsidRDefault="00B75F7E" w:rsidP="007516B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05E4C5E9" w14:textId="77777777" w:rsidR="00B75F7E" w:rsidRPr="00B75F7E" w:rsidRDefault="00B75F7E" w:rsidP="007516B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348934F7" w14:textId="77777777" w:rsidR="00B75F7E" w:rsidRPr="000A672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</w:t>
      </w:r>
      <w:r w:rsidRPr="007516BE">
        <w:rPr>
          <w:rFonts w:eastAsia="Times New Roman" w:cs="Calibri"/>
          <w:i/>
          <w:sz w:val="24"/>
          <w:szCs w:val="24"/>
          <w:lang w:eastAsia="pl-PL"/>
        </w:rPr>
        <w:t xml:space="preserve">........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>(nazwa Beneficjenta</w:t>
      </w:r>
      <w:r w:rsidR="0039769D" w:rsidRPr="007516BE">
        <w:rPr>
          <w:rFonts w:eastAsia="Times New Roman" w:cs="Calibri"/>
          <w:iCs/>
          <w:sz w:val="24"/>
          <w:szCs w:val="24"/>
          <w:lang w:eastAsia="pl-PL"/>
        </w:rPr>
        <w:t xml:space="preserve">/partnera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 xml:space="preserve"> oraz jego status prawny</w:t>
      </w:r>
      <w:r w:rsidRPr="007516BE">
        <w:rPr>
          <w:rFonts w:eastAsia="Times New Roman" w:cs="Calibri"/>
          <w:sz w:val="24"/>
          <w:szCs w:val="24"/>
          <w:lang w:eastAsia="pl-PL"/>
        </w:rPr>
        <w:t>).........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</w:t>
      </w:r>
      <w:r w:rsidRPr="007516BE">
        <w:rPr>
          <w:rFonts w:eastAsia="Times New Roman" w:cs="Calibri"/>
          <w:sz w:val="24"/>
          <w:szCs w:val="24"/>
          <w:lang w:eastAsia="pl-PL"/>
        </w:rPr>
        <w:t xml:space="preserve">.......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0EC1BFD9" w14:textId="77777777" w:rsidR="0039769D" w:rsidRPr="000A672E" w:rsidRDefault="0039769D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39E9B2B0" w14:textId="77777777" w:rsidR="0039769D" w:rsidRPr="000A672E" w:rsidRDefault="0039769D" w:rsidP="007516BE">
      <w:pPr>
        <w:tabs>
          <w:tab w:val="left" w:pos="900"/>
        </w:tabs>
        <w:suppressAutoHyphens/>
        <w:spacing w:after="120"/>
        <w:rPr>
          <w:rFonts w:eastAsia="Times New Roman" w:cs="Calibri"/>
          <w:sz w:val="24"/>
          <w:szCs w:val="24"/>
          <w:lang w:eastAsia="ar-SA"/>
        </w:rPr>
      </w:pPr>
      <w:r w:rsidRPr="007516BE">
        <w:rPr>
          <w:rFonts w:eastAsia="Times New Roman" w:cs="Calibri"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7516B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7516BE">
        <w:rPr>
          <w:rFonts w:eastAsia="Times New Roman" w:cs="Calibri"/>
          <w:iCs/>
          <w:sz w:val="24"/>
          <w:szCs w:val="24"/>
          <w:lang w:eastAsia="ar-SA"/>
        </w:rPr>
        <w:t>(nazwa i nr projektu)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7516BE">
        <w:rPr>
          <w:rFonts w:eastAsia="Times New Roman" w:cs="Calibri"/>
          <w:iCs/>
          <w:sz w:val="24"/>
          <w:szCs w:val="24"/>
          <w:lang w:eastAsia="ar-SA"/>
        </w:rPr>
        <w:t>......................................(nazwa Beneficjenta/partnera)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t xml:space="preserve"> 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3"/>
      </w:r>
      <w:r w:rsidRPr="007516BE">
        <w:rPr>
          <w:rFonts w:eastAsia="Times New Roman" w:cs="Calibri"/>
          <w:iCs/>
          <w:sz w:val="24"/>
          <w:szCs w:val="24"/>
          <w:lang w:eastAsia="ar-SA"/>
        </w:rPr>
        <w:t>, w terminie nie dłuższym niż 90 dni od dnia złożenia deklaracji podatkowej VAT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7516BE">
        <w:rPr>
          <w:rFonts w:eastAsia="Times New Roman" w:cs="Calibri"/>
          <w:sz w:val="24"/>
          <w:szCs w:val="24"/>
          <w:lang w:eastAsia="ar-SA"/>
        </w:rPr>
        <w:t>.</w:t>
      </w:r>
    </w:p>
    <w:p w14:paraId="5578CF05" w14:textId="77777777" w:rsidR="0039769D" w:rsidRPr="000A672E" w:rsidRDefault="0039769D" w:rsidP="007516BE">
      <w:pPr>
        <w:tabs>
          <w:tab w:val="left" w:pos="900"/>
        </w:tabs>
        <w:suppressAutoHyphens/>
        <w:spacing w:after="120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lastRenderedPageBreak/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16AADECA" w14:textId="6F6066E6" w:rsidR="00B75F7E" w:rsidRPr="000A672E" w:rsidRDefault="0039769D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obowiązuj</w:t>
      </w:r>
      <w:r w:rsidR="000249DC">
        <w:rPr>
          <w:rFonts w:eastAsia="Times New Roman" w:cs="Calibri"/>
          <w:sz w:val="24"/>
          <w:szCs w:val="24"/>
          <w:lang w:eastAsia="pl-PL"/>
        </w:rPr>
        <w:t>e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3431BB68" w14:textId="77777777" w:rsidR="00B75F7E" w:rsidRPr="000A672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72EF5E51" w14:textId="77777777" w:rsidR="00B75F7E" w:rsidRPr="000A672E" w:rsidRDefault="00B75F7E" w:rsidP="00B75F7E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64024BF3" w14:textId="77777777" w:rsidR="00AD1534" w:rsidRPr="000A672E" w:rsidRDefault="00B75F7E" w:rsidP="0019712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BE7B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DACB3" w14:textId="77777777" w:rsidR="00B451AE" w:rsidRDefault="00B451AE" w:rsidP="009F55F3">
      <w:pPr>
        <w:spacing w:after="0" w:line="240" w:lineRule="auto"/>
      </w:pPr>
      <w:r>
        <w:separator/>
      </w:r>
    </w:p>
  </w:endnote>
  <w:endnote w:type="continuationSeparator" w:id="0">
    <w:p w14:paraId="4DFD431B" w14:textId="77777777" w:rsidR="00B451AE" w:rsidRDefault="00B451AE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3F378" w14:textId="77777777" w:rsidR="00B451AE" w:rsidRDefault="00B451AE" w:rsidP="009F55F3">
      <w:pPr>
        <w:spacing w:after="0" w:line="240" w:lineRule="auto"/>
      </w:pPr>
      <w:r>
        <w:separator/>
      </w:r>
    </w:p>
  </w:footnote>
  <w:footnote w:type="continuationSeparator" w:id="0">
    <w:p w14:paraId="5337C33A" w14:textId="77777777" w:rsidR="00B451AE" w:rsidRDefault="00B451AE" w:rsidP="009F55F3">
      <w:pPr>
        <w:spacing w:after="0" w:line="240" w:lineRule="auto"/>
      </w:pPr>
      <w:r>
        <w:continuationSeparator/>
      </w:r>
    </w:p>
  </w:footnote>
  <w:footnote w:id="1">
    <w:p w14:paraId="6D4203BF" w14:textId="77777777" w:rsidR="00B75F7E" w:rsidRPr="00CF71C8" w:rsidRDefault="00B75F7E" w:rsidP="007516BE">
      <w:pPr>
        <w:pStyle w:val="Tekstprzypisudolnego"/>
        <w:spacing w:after="60" w:line="276" w:lineRule="auto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1896A50F" w14:textId="77777777" w:rsidR="0039769D" w:rsidRPr="00CF71C8" w:rsidRDefault="0039769D" w:rsidP="007516BE">
      <w:pPr>
        <w:pStyle w:val="Tekstprzypisudolnego"/>
        <w:spacing w:after="120" w:line="276" w:lineRule="auto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podatku od towarów i usług (</w:t>
      </w:r>
      <w:proofErr w:type="spellStart"/>
      <w:r w:rsidR="003E1764">
        <w:rPr>
          <w:rFonts w:cs="Calibri"/>
          <w:sz w:val="24"/>
          <w:szCs w:val="24"/>
        </w:rPr>
        <w:t>t.j</w:t>
      </w:r>
      <w:proofErr w:type="spellEnd"/>
      <w:r w:rsidR="003E1764">
        <w:rPr>
          <w:rFonts w:cs="Calibri"/>
          <w:sz w:val="24"/>
          <w:szCs w:val="24"/>
        </w:rPr>
        <w:t xml:space="preserve">. </w:t>
      </w:r>
      <w:r w:rsidRPr="00CF71C8">
        <w:rPr>
          <w:rFonts w:cs="Calibri"/>
          <w:sz w:val="24"/>
          <w:szCs w:val="24"/>
        </w:rPr>
        <w:t>Dz. U. z 202</w:t>
      </w:r>
      <w:r w:rsidR="003E1764">
        <w:rPr>
          <w:rFonts w:cs="Calibri"/>
          <w:sz w:val="24"/>
          <w:szCs w:val="24"/>
        </w:rPr>
        <w:t>4</w:t>
      </w:r>
      <w:r w:rsidRPr="00CF71C8">
        <w:rPr>
          <w:rFonts w:cs="Calibri"/>
          <w:sz w:val="24"/>
          <w:szCs w:val="24"/>
        </w:rPr>
        <w:t xml:space="preserve"> r. poz. </w:t>
      </w:r>
      <w:r w:rsidR="003E1764">
        <w:rPr>
          <w:rFonts w:cs="Calibri"/>
          <w:sz w:val="24"/>
          <w:szCs w:val="24"/>
        </w:rPr>
        <w:t>361</w:t>
      </w:r>
      <w:r w:rsidRPr="00CF71C8">
        <w:rPr>
          <w:rFonts w:cs="Calibri"/>
          <w:sz w:val="24"/>
          <w:szCs w:val="24"/>
        </w:rPr>
        <w:t>).</w:t>
      </w:r>
    </w:p>
  </w:footnote>
  <w:footnote w:id="3">
    <w:p w14:paraId="6646EEDD" w14:textId="77777777" w:rsidR="0039769D" w:rsidRPr="00CF71C8" w:rsidRDefault="0039769D" w:rsidP="007516BE">
      <w:pPr>
        <w:pStyle w:val="Tekstprzypisudolnego"/>
        <w:spacing w:after="120" w:line="276" w:lineRule="auto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obniżenia kwoty podatku należnego, z zastrzeżeniem ust. 13a.”</w:t>
      </w:r>
    </w:p>
  </w:footnote>
  <w:footnote w:id="4">
    <w:p w14:paraId="4A4679E3" w14:textId="77777777" w:rsidR="0039769D" w:rsidRPr="00CF71C8" w:rsidRDefault="0039769D" w:rsidP="007516BE">
      <w:pPr>
        <w:pStyle w:val="Tekstprzypisudolnego"/>
        <w:spacing w:after="120" w:line="276" w:lineRule="auto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umowy.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6F337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3DBD75BF" w14:textId="77777777" w:rsidR="009F55F3" w:rsidRDefault="009F55F3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Kandzior">
    <w15:presenceInfo w15:providerId="AD" w15:userId="S::j.kandzior@opolskie.pl::1b7099fb-b062-4ec1-8b6b-64d96c074f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34"/>
    <w:rsid w:val="00001FDD"/>
    <w:rsid w:val="00023F0A"/>
    <w:rsid w:val="000249DC"/>
    <w:rsid w:val="0004519A"/>
    <w:rsid w:val="000A672E"/>
    <w:rsid w:val="000E0592"/>
    <w:rsid w:val="000E31E8"/>
    <w:rsid w:val="000F7BFC"/>
    <w:rsid w:val="00106334"/>
    <w:rsid w:val="001634C2"/>
    <w:rsid w:val="001734D7"/>
    <w:rsid w:val="00197125"/>
    <w:rsid w:val="001B576A"/>
    <w:rsid w:val="001C37B2"/>
    <w:rsid w:val="001F724C"/>
    <w:rsid w:val="0023257D"/>
    <w:rsid w:val="002C4F84"/>
    <w:rsid w:val="002F2C89"/>
    <w:rsid w:val="002F756E"/>
    <w:rsid w:val="0030331C"/>
    <w:rsid w:val="003148A9"/>
    <w:rsid w:val="00347D11"/>
    <w:rsid w:val="00367E6D"/>
    <w:rsid w:val="0039769D"/>
    <w:rsid w:val="003E0280"/>
    <w:rsid w:val="003E1764"/>
    <w:rsid w:val="003E4239"/>
    <w:rsid w:val="004C293E"/>
    <w:rsid w:val="00514446"/>
    <w:rsid w:val="00543556"/>
    <w:rsid w:val="005D3F39"/>
    <w:rsid w:val="00633D2A"/>
    <w:rsid w:val="00654BA5"/>
    <w:rsid w:val="0068059C"/>
    <w:rsid w:val="006D6F21"/>
    <w:rsid w:val="006E5985"/>
    <w:rsid w:val="0071023E"/>
    <w:rsid w:val="00736015"/>
    <w:rsid w:val="007420C7"/>
    <w:rsid w:val="007516BE"/>
    <w:rsid w:val="00754DEB"/>
    <w:rsid w:val="00772A8F"/>
    <w:rsid w:val="00794ECC"/>
    <w:rsid w:val="007C3C65"/>
    <w:rsid w:val="007D632F"/>
    <w:rsid w:val="008A5675"/>
    <w:rsid w:val="008D1B1A"/>
    <w:rsid w:val="008E5512"/>
    <w:rsid w:val="008F199F"/>
    <w:rsid w:val="009241B9"/>
    <w:rsid w:val="00956AC9"/>
    <w:rsid w:val="009F55F3"/>
    <w:rsid w:val="00A1487C"/>
    <w:rsid w:val="00A67043"/>
    <w:rsid w:val="00AD1534"/>
    <w:rsid w:val="00AE72E8"/>
    <w:rsid w:val="00B451AE"/>
    <w:rsid w:val="00B50B36"/>
    <w:rsid w:val="00B707A6"/>
    <w:rsid w:val="00B75F7E"/>
    <w:rsid w:val="00B81A77"/>
    <w:rsid w:val="00B9299D"/>
    <w:rsid w:val="00B92E4B"/>
    <w:rsid w:val="00BB0D3A"/>
    <w:rsid w:val="00BE7B5F"/>
    <w:rsid w:val="00BF49BD"/>
    <w:rsid w:val="00BF5C40"/>
    <w:rsid w:val="00C11609"/>
    <w:rsid w:val="00C22293"/>
    <w:rsid w:val="00C73FC0"/>
    <w:rsid w:val="00C764F4"/>
    <w:rsid w:val="00CE45DB"/>
    <w:rsid w:val="00CF71C8"/>
    <w:rsid w:val="00D37D8E"/>
    <w:rsid w:val="00D545B9"/>
    <w:rsid w:val="00D633EE"/>
    <w:rsid w:val="00DB3221"/>
    <w:rsid w:val="00E710F4"/>
    <w:rsid w:val="00E7289A"/>
    <w:rsid w:val="00F15B74"/>
    <w:rsid w:val="00F24BF4"/>
    <w:rsid w:val="00F472C5"/>
    <w:rsid w:val="00F63520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9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4D62-829D-434D-82F5-556A93F9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a.wawrow</cp:lastModifiedBy>
  <cp:revision>8</cp:revision>
  <cp:lastPrinted>2022-02-09T08:14:00Z</cp:lastPrinted>
  <dcterms:created xsi:type="dcterms:W3CDTF">2025-03-06T09:36:00Z</dcterms:created>
  <dcterms:modified xsi:type="dcterms:W3CDTF">2025-05-05T08:42:00Z</dcterms:modified>
</cp:coreProperties>
</file>