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6068" w14:textId="1C2CB9E0" w:rsidR="00425B44" w:rsidRDefault="00425B44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7B9681F4" w14:textId="77777777" w:rsidR="00D12789" w:rsidRDefault="00D12789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58046E37" w14:textId="6AC1689E" w:rsidR="00D12789" w:rsidRDefault="007D720B" w:rsidP="00425B4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inline distT="0" distB="0" distL="0" distR="0" wp14:anchorId="18D758D5" wp14:editId="18779848">
            <wp:extent cx="8835656" cy="904578"/>
            <wp:effectExtent l="0" t="0" r="381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8390" cy="90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9BEC6" w14:textId="77777777" w:rsidR="007D720B" w:rsidRDefault="007D720B" w:rsidP="007D720B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99"/>
          <w:spacing w:val="-1"/>
          <w:sz w:val="44"/>
        </w:rPr>
      </w:pPr>
      <w:bookmarkStart w:id="0" w:name="_Hlk152916807"/>
      <w:bookmarkStart w:id="1" w:name="_Hlk152916889"/>
    </w:p>
    <w:p w14:paraId="59B889BF" w14:textId="71D4A45C" w:rsidR="007D720B" w:rsidRPr="007D720B" w:rsidRDefault="007D720B" w:rsidP="007D720B">
      <w:pPr>
        <w:widowControl w:val="0"/>
        <w:autoSpaceDE w:val="0"/>
        <w:autoSpaceDN w:val="0"/>
        <w:spacing w:after="0" w:line="536" w:lineRule="exact"/>
        <w:jc w:val="right"/>
        <w:rPr>
          <w:rFonts w:ascii="Calibri"/>
          <w:b/>
          <w:spacing w:val="-1"/>
          <w:sz w:val="28"/>
          <w:szCs w:val="28"/>
        </w:rPr>
      </w:pPr>
      <w:r w:rsidRPr="007D720B">
        <w:rPr>
          <w:rFonts w:ascii="Calibri"/>
          <w:b/>
          <w:spacing w:val="-1"/>
          <w:sz w:val="28"/>
          <w:szCs w:val="28"/>
        </w:rPr>
        <w:t>Załącznik nr 17 do Umowy</w:t>
      </w:r>
    </w:p>
    <w:p w14:paraId="178939BC" w14:textId="77777777" w:rsidR="007D720B" w:rsidRDefault="007D720B" w:rsidP="007D720B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99"/>
          <w:spacing w:val="-1"/>
          <w:sz w:val="44"/>
        </w:rPr>
      </w:pPr>
    </w:p>
    <w:p w14:paraId="4C56D0AE" w14:textId="082F8E1F" w:rsidR="007D720B" w:rsidRDefault="007D720B" w:rsidP="007D720B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99"/>
          <w:sz w:val="44"/>
        </w:rPr>
      </w:pPr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 w:rsidR="00230EC6">
        <w:rPr>
          <w:rFonts w:ascii="Calibri" w:hAnsi="Calibri" w:cs="Calibri"/>
          <w:b/>
          <w:color w:val="000099"/>
          <w:sz w:val="44"/>
        </w:rPr>
        <w:t>d</w:t>
      </w:r>
      <w:r w:rsidR="00230EC6" w:rsidRPr="00664D7C">
        <w:rPr>
          <w:rFonts w:ascii="Calibri" w:hAnsi="Calibri" w:cs="Calibri"/>
          <w:b/>
          <w:color w:val="000099"/>
          <w:sz w:val="44"/>
        </w:rPr>
        <w:t>ziałania</w:t>
      </w:r>
      <w:r w:rsidR="00230EC6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6.2</w:t>
      </w:r>
      <w:r w:rsidRPr="00664D7C">
        <w:rPr>
          <w:rFonts w:ascii="Calibri"/>
          <w:b/>
          <w:color w:val="000099"/>
          <w:sz w:val="44"/>
        </w:rPr>
        <w:t xml:space="preserve"> </w:t>
      </w:r>
      <w:r w:rsidRPr="00D671D5">
        <w:rPr>
          <w:rFonts w:ascii="Calibri"/>
          <w:b/>
          <w:color w:val="000099"/>
          <w:sz w:val="44"/>
        </w:rPr>
        <w:t xml:space="preserve">Aktywizacja społeczno-zawodowa osób zagrożonych ubóstwem i wykluczeniem społecznym, priorytetu 6 Fundusze Europejskie wspierające włączenie społeczne w opolskim programu regionalnego </w:t>
      </w:r>
      <w:r>
        <w:rPr>
          <w:rFonts w:ascii="Calibri"/>
          <w:b/>
          <w:color w:val="000099"/>
          <w:sz w:val="44"/>
        </w:rPr>
        <w:t>FEO</w:t>
      </w:r>
      <w:r w:rsidRPr="00664D7C">
        <w:rPr>
          <w:rFonts w:ascii="Calibri"/>
          <w:b/>
          <w:color w:val="000099"/>
          <w:sz w:val="44"/>
        </w:rPr>
        <w:t xml:space="preserve"> 2021-2027</w:t>
      </w:r>
      <w:bookmarkEnd w:id="0"/>
      <w:r w:rsidR="00384731">
        <w:rPr>
          <w:rFonts w:ascii="Calibri"/>
          <w:b/>
          <w:color w:val="000099"/>
          <w:sz w:val="44"/>
        </w:rPr>
        <w:t xml:space="preserve"> w zakresie typó</w:t>
      </w:r>
      <w:r w:rsidR="00CD11E8">
        <w:rPr>
          <w:rFonts w:ascii="Calibri"/>
          <w:b/>
          <w:color w:val="000099"/>
          <w:sz w:val="44"/>
        </w:rPr>
        <w:t>w</w:t>
      </w:r>
      <w:r w:rsidR="00384731">
        <w:rPr>
          <w:rFonts w:ascii="Calibri"/>
          <w:b/>
          <w:color w:val="000099"/>
          <w:sz w:val="44"/>
        </w:rPr>
        <w:t xml:space="preserve"> przedsięwzięć nr 5,6,7</w:t>
      </w:r>
      <w:r w:rsidR="00386B36">
        <w:rPr>
          <w:rStyle w:val="Odwoanieprzypisudolnego"/>
          <w:rFonts w:ascii="Calibri"/>
          <w:b/>
          <w:color w:val="000099"/>
          <w:sz w:val="44"/>
        </w:rPr>
        <w:footnoteReference w:id="1"/>
      </w:r>
      <w:r w:rsidR="00384731">
        <w:rPr>
          <w:rFonts w:ascii="Calibri"/>
          <w:b/>
          <w:color w:val="000099"/>
          <w:sz w:val="44"/>
        </w:rPr>
        <w:t>.</w:t>
      </w:r>
    </w:p>
    <w:p w14:paraId="39908465" w14:textId="77777777" w:rsidR="007D720B" w:rsidRPr="00664D7C" w:rsidRDefault="007D720B" w:rsidP="007D720B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</w:p>
    <w:bookmarkEnd w:id="1"/>
    <w:p w14:paraId="7833E0B8" w14:textId="77777777" w:rsidR="007D720B" w:rsidRPr="009961D2" w:rsidRDefault="007D720B" w:rsidP="007D720B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7940DE5D" w14:textId="77777777" w:rsidR="007D720B" w:rsidRPr="003673FC" w:rsidRDefault="007D720B" w:rsidP="007D720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 Plus</w:t>
      </w:r>
    </w:p>
    <w:p w14:paraId="489F88CD" w14:textId="77777777" w:rsidR="007D720B" w:rsidRDefault="007D720B" w:rsidP="007D720B">
      <w:pPr>
        <w:rPr>
          <w:rFonts w:eastAsia="Times New Roman" w:cs="Calibri"/>
          <w:color w:val="000000"/>
          <w:sz w:val="24"/>
          <w:szCs w:val="24"/>
        </w:rPr>
      </w:pPr>
    </w:p>
    <w:p w14:paraId="243178F8" w14:textId="77777777" w:rsidR="007D720B" w:rsidRDefault="007D720B" w:rsidP="007D720B">
      <w:pPr>
        <w:rPr>
          <w:rFonts w:eastAsia="Times New Roman" w:cs="Calibri"/>
          <w:color w:val="000000"/>
          <w:sz w:val="24"/>
          <w:szCs w:val="24"/>
        </w:rPr>
      </w:pPr>
    </w:p>
    <w:p w14:paraId="611D52EB" w14:textId="49C5E30B" w:rsidR="007D720B" w:rsidRDefault="007D720B" w:rsidP="007D720B">
      <w:pPr>
        <w:spacing w:line="360" w:lineRule="auto"/>
        <w:rPr>
          <w:sz w:val="24"/>
          <w:szCs w:val="24"/>
        </w:rPr>
      </w:pPr>
      <w:r w:rsidRPr="00D12789">
        <w:rPr>
          <w:sz w:val="24"/>
          <w:szCs w:val="24"/>
        </w:rPr>
        <w:lastRenderedPageBreak/>
        <w:t xml:space="preserve">OPOLE, </w:t>
      </w:r>
      <w:r w:rsidR="00386B36">
        <w:rPr>
          <w:sz w:val="24"/>
          <w:szCs w:val="24"/>
        </w:rPr>
        <w:t xml:space="preserve">GRUDZIEŃ </w:t>
      </w:r>
      <w:r>
        <w:rPr>
          <w:sz w:val="24"/>
          <w:szCs w:val="24"/>
        </w:rPr>
        <w:t>2024r.</w:t>
      </w:r>
    </w:p>
    <w:p w14:paraId="1D6C5460" w14:textId="77777777" w:rsidR="00A54089" w:rsidRDefault="00A54089" w:rsidP="00D12789">
      <w:pPr>
        <w:spacing w:after="0" w:line="360" w:lineRule="auto"/>
        <w:rPr>
          <w:b/>
          <w:bCs/>
          <w:sz w:val="36"/>
          <w:szCs w:val="36"/>
        </w:rPr>
      </w:pPr>
    </w:p>
    <w:tbl>
      <w:tblPr>
        <w:tblW w:w="15243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482"/>
        <w:gridCol w:w="6871"/>
        <w:gridCol w:w="4328"/>
      </w:tblGrid>
      <w:tr w:rsidR="000408F3" w:rsidRPr="00601F23" w14:paraId="5229B1A8" w14:textId="77777777" w:rsidTr="00382E0F">
        <w:trPr>
          <w:trHeight w:val="231"/>
          <w:tblHeader/>
        </w:trPr>
        <w:tc>
          <w:tcPr>
            <w:tcW w:w="15243" w:type="dxa"/>
            <w:gridSpan w:val="4"/>
            <w:shd w:val="clear" w:color="auto" w:fill="D9D9D9"/>
            <w:noWrap/>
            <w:vAlign w:val="center"/>
          </w:tcPr>
          <w:p w14:paraId="19399C31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601F2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formalne</w:t>
            </w:r>
          </w:p>
        </w:tc>
      </w:tr>
      <w:tr w:rsidR="007D720B" w:rsidRPr="00601F23" w14:paraId="03558B4E" w14:textId="77777777" w:rsidTr="007D720B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41E79C5B" w14:textId="635229B4" w:rsidR="007D720B" w:rsidRPr="00601F23" w:rsidRDefault="00BD5E58" w:rsidP="007D720B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82" w:type="dxa"/>
            <w:shd w:val="clear" w:color="auto" w:fill="F2F2F2"/>
            <w:noWrap/>
            <w:vAlign w:val="center"/>
          </w:tcPr>
          <w:p w14:paraId="6D663017" w14:textId="3D9BE2D2" w:rsidR="007D720B" w:rsidRPr="00601F23" w:rsidRDefault="007D720B" w:rsidP="007D720B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871" w:type="dxa"/>
            <w:shd w:val="clear" w:color="auto" w:fill="F2F2F2"/>
            <w:vAlign w:val="center"/>
          </w:tcPr>
          <w:p w14:paraId="044FC4D1" w14:textId="21C9BD56" w:rsidR="007D720B" w:rsidRPr="00601F23" w:rsidRDefault="007D720B" w:rsidP="007D720B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</w:t>
            </w: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  <w:t>i kontroli</w:t>
            </w:r>
          </w:p>
        </w:tc>
        <w:tc>
          <w:tcPr>
            <w:tcW w:w="4328" w:type="dxa"/>
            <w:shd w:val="clear" w:color="auto" w:fill="F2F2F2"/>
          </w:tcPr>
          <w:p w14:paraId="033E2D1E" w14:textId="3AF6C3E5" w:rsidR="007D720B" w:rsidRPr="00601F23" w:rsidRDefault="007D720B" w:rsidP="007D720B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</w:t>
            </w:r>
            <w:r>
              <w:t xml:space="preserve"> 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0408F3" w:rsidRPr="00601F23" w14:paraId="3519E6C1" w14:textId="77777777" w:rsidTr="007D720B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30EB6D5" w14:textId="31AEFE6F" w:rsidR="000408F3" w:rsidRPr="00601F23" w:rsidRDefault="00CD11E8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0408F3" w:rsidRPr="00601F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688EEE7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 xml:space="preserve">Wniosek o dofinansowanie projektu został podpisany w sposób zgodny z Instrukcją wypełniania wniosku </w:t>
            </w:r>
            <w:r w:rsidRPr="00601F23">
              <w:rPr>
                <w:rFonts w:eastAsia="Calibri" w:cstheme="minorHAnsi"/>
                <w:sz w:val="24"/>
                <w:szCs w:val="24"/>
              </w:rPr>
              <w:br/>
              <w:t>o dofinansowanie projektu w ramach programu regionalnego Fundusze Europejskie dla Opolskiego 2021-2027 (zakres EFS+).</w:t>
            </w:r>
          </w:p>
        </w:tc>
        <w:tc>
          <w:tcPr>
            <w:tcW w:w="68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0C0B25" w14:textId="47A3F26A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78E48F5C" w14:textId="77777777" w:rsidR="000408F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35CB9ED" w14:textId="77777777" w:rsidR="007D720B" w:rsidRDefault="007D720B" w:rsidP="007D720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  <w:p w14:paraId="231448A2" w14:textId="77777777" w:rsidR="007D720B" w:rsidRPr="00601F23" w:rsidRDefault="007D720B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C333F8D" w14:textId="23A9EBB9" w:rsidR="000408F3" w:rsidRPr="00601F23" w:rsidRDefault="000408F3" w:rsidP="00382E0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8F3" w:rsidRPr="00601F23" w14:paraId="4BB0AFCC" w14:textId="77777777" w:rsidTr="007D720B">
        <w:trPr>
          <w:trHeight w:val="1078"/>
        </w:trPr>
        <w:tc>
          <w:tcPr>
            <w:tcW w:w="562" w:type="dxa"/>
            <w:shd w:val="clear" w:color="auto" w:fill="FFFFFF"/>
            <w:noWrap/>
            <w:vAlign w:val="center"/>
          </w:tcPr>
          <w:p w14:paraId="3DB64E7C" w14:textId="62DD0971" w:rsidR="000408F3" w:rsidRPr="00601F23" w:rsidRDefault="00CD11E8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0408F3" w:rsidRPr="00601F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15EDB2C2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68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3ED2AA" w14:textId="7797A90B" w:rsidR="000408F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6424AA7C" w14:textId="77777777" w:rsidR="007D720B" w:rsidRDefault="007D720B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8674412" w14:textId="1CAB2482" w:rsidR="007D720B" w:rsidRDefault="007D720B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Weryfikacja na podstawie dokumentów rejestrowych Wnioskodawcy i Partnerów (jeśli dotyczy) (np. KRS, REGON, CEIDG), statutu lub umowy, na podstawie której utworzono jednostkę.</w:t>
            </w:r>
          </w:p>
          <w:p w14:paraId="52989AF7" w14:textId="77777777" w:rsidR="007D720B" w:rsidRPr="00601F23" w:rsidRDefault="007D720B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7DC9BA" w14:textId="48C4EE13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408F3" w:rsidRPr="00601F23" w14:paraId="18E245F6" w14:textId="77777777" w:rsidTr="007D720B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4550D09" w14:textId="54C02EEF" w:rsidR="000408F3" w:rsidRPr="00601F23" w:rsidRDefault="00CD11E8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</w:t>
            </w:r>
            <w:r w:rsidR="000408F3" w:rsidRPr="00601F2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DE1E9A2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ECCE41D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FFFFFF"/>
            <w:vAlign w:val="center"/>
          </w:tcPr>
          <w:p w14:paraId="5557F477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Roczny obrót Wnioskodawcy i Partnera/Partnerów jest równy lub wyższy od średnich rocznych wydatków w projekcie. (nie dotyczy jednostek sektora finansów publicznych)</w:t>
            </w:r>
          </w:p>
          <w:p w14:paraId="2A4A6175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9911E4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871" w:type="dxa"/>
            <w:vAlign w:val="center"/>
          </w:tcPr>
          <w:p w14:paraId="04AB8DB5" w14:textId="103CF15A" w:rsidR="000408F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4467FC6B" w14:textId="77777777" w:rsidR="007D720B" w:rsidRDefault="007D720B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4E7AB2B" w14:textId="3F896F45" w:rsidR="007D720B" w:rsidRPr="009B4B31" w:rsidRDefault="007D720B" w:rsidP="00382E0F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 będących w posiadaniu beneficjenta np. PIT</w:t>
            </w:r>
            <w:r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328" w:type="dxa"/>
            <w:vAlign w:val="center"/>
          </w:tcPr>
          <w:p w14:paraId="569E7B05" w14:textId="45EE2EE3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408F3" w:rsidRPr="00601F23" w14:paraId="1855377C" w14:textId="77777777" w:rsidTr="007D720B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3BA2AB5C" w14:textId="700D008B" w:rsidR="000408F3" w:rsidRPr="00601F23" w:rsidRDefault="00CD11E8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0408F3" w:rsidRPr="00601F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6A94BCB7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601F23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6871" w:type="dxa"/>
            <w:vAlign w:val="center"/>
          </w:tcPr>
          <w:p w14:paraId="66B7AA07" w14:textId="0D03C1F8" w:rsidR="000408F3" w:rsidRPr="00601F23" w:rsidRDefault="000408F3" w:rsidP="00386B3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4328" w:type="dxa"/>
            <w:vAlign w:val="center"/>
          </w:tcPr>
          <w:p w14:paraId="2F02C53B" w14:textId="5D89881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408F3" w:rsidRPr="00601F23" w14:paraId="7EF58FC2" w14:textId="77777777" w:rsidTr="007D720B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83E5BBA" w14:textId="3DDAC171" w:rsidR="000408F3" w:rsidRPr="00601F23" w:rsidRDefault="00CD11E8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0408F3" w:rsidRPr="00601F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2B51B395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  <w:r w:rsidRPr="00601F23">
              <w:rPr>
                <w:rFonts w:eastAsia="Calibri" w:cstheme="minorHAnsi"/>
                <w:sz w:val="24"/>
                <w:szCs w:val="24"/>
              </w:rPr>
              <w:br/>
              <w:t xml:space="preserve">w art. 39 ustawy z dnia 28 kwietnia 2022 r.  o zasadach realizacji zadań finansowanych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601F23">
              <w:rPr>
                <w:rFonts w:eastAsia="Calibri" w:cstheme="minorHAnsi"/>
                <w:sz w:val="24"/>
                <w:szCs w:val="24"/>
              </w:rPr>
              <w:t xml:space="preserve">ze środków europejskich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601F23">
              <w:rPr>
                <w:rFonts w:eastAsia="Calibri" w:cstheme="minorHAnsi"/>
                <w:sz w:val="24"/>
                <w:szCs w:val="24"/>
              </w:rPr>
              <w:t>w perspektywie finansowej 2021–2027.</w:t>
            </w:r>
          </w:p>
        </w:tc>
        <w:tc>
          <w:tcPr>
            <w:tcW w:w="6871" w:type="dxa"/>
            <w:vAlign w:val="center"/>
          </w:tcPr>
          <w:p w14:paraId="0CE06EB7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904155C" w14:textId="64350A61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4CB42AB6" w14:textId="1661E6FF" w:rsidR="000408F3" w:rsidRPr="00601F23" w:rsidRDefault="007E0C80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5CCA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E75CCA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4328" w:type="dxa"/>
            <w:vAlign w:val="center"/>
          </w:tcPr>
          <w:p w14:paraId="36D75C1D" w14:textId="0036BB18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408F3" w:rsidRPr="00601F23" w14:paraId="7FABF2E8" w14:textId="77777777" w:rsidTr="007D720B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2D9913C4" w14:textId="0C3BEA17" w:rsidR="000408F3" w:rsidRPr="00601F23" w:rsidRDefault="00CD11E8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6</w:t>
            </w:r>
            <w:r w:rsidR="000408F3" w:rsidRPr="00601F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64981DA4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</w:t>
            </w:r>
            <w:r w:rsidRPr="00601F23">
              <w:rPr>
                <w:rFonts w:eastAsia="Calibri" w:cstheme="minorHAnsi"/>
                <w:sz w:val="24"/>
                <w:szCs w:val="24"/>
              </w:rPr>
              <w:br/>
              <w:t xml:space="preserve"> o dofinansowanie.</w:t>
            </w:r>
          </w:p>
          <w:p w14:paraId="3AB61BCF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871" w:type="dxa"/>
            <w:vAlign w:val="center"/>
          </w:tcPr>
          <w:p w14:paraId="149CE72B" w14:textId="61DC096C" w:rsidR="000408F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625D0681" w14:textId="77777777" w:rsidR="007E0C80" w:rsidRPr="00F301AD" w:rsidRDefault="007E0C80" w:rsidP="007E0C80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2D895C4" w14:textId="25CF714F" w:rsidR="007E0C80" w:rsidRPr="00601F23" w:rsidRDefault="007E0C80" w:rsidP="007E0C8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4328" w:type="dxa"/>
            <w:vAlign w:val="center"/>
          </w:tcPr>
          <w:p w14:paraId="79F679CF" w14:textId="4EB427F0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408F3" w:rsidRPr="00601F23" w14:paraId="7DB12600" w14:textId="77777777" w:rsidTr="007D720B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292A01A" w14:textId="1AD26FC9" w:rsidR="000408F3" w:rsidRPr="00601F23" w:rsidRDefault="00CD11E8" w:rsidP="00382E0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0408F3" w:rsidRPr="00601F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4E14B5A0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6871" w:type="dxa"/>
            <w:vAlign w:val="center"/>
          </w:tcPr>
          <w:p w14:paraId="79E5E795" w14:textId="51625A70" w:rsidR="000408F3" w:rsidRPr="00127639" w:rsidRDefault="000408F3" w:rsidP="00386B3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01F2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4328" w:type="dxa"/>
            <w:vAlign w:val="center"/>
          </w:tcPr>
          <w:p w14:paraId="03F23392" w14:textId="706D0012" w:rsidR="000408F3" w:rsidRPr="00601F23" w:rsidRDefault="000408F3" w:rsidP="00382E0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408F3" w:rsidRPr="00601F23" w14:paraId="5C99AD0A" w14:textId="77777777" w:rsidTr="007D720B">
        <w:trPr>
          <w:trHeight w:val="283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EE5089" w14:textId="1617269F" w:rsidR="000408F3" w:rsidRPr="00601F23" w:rsidRDefault="00CD11E8" w:rsidP="00382E0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0408F3" w:rsidRPr="00601F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A94586E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 xml:space="preserve">Wartość dofinansowania projektu nie przekracza maksymalnej kwoty dofinansowania określonej </w:t>
            </w:r>
            <w:r w:rsidRPr="00601F23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68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A02713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A07E1DE" w14:textId="45344B3C" w:rsidR="000408F3" w:rsidRPr="00601F23" w:rsidRDefault="000408F3" w:rsidP="00386B3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43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70AC94" w14:textId="25442062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408F3" w:rsidRPr="00601F23" w14:paraId="1781589A" w14:textId="77777777" w:rsidTr="007D720B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903B77" w14:textId="113168DF" w:rsidR="000408F3" w:rsidRPr="00601F23" w:rsidRDefault="00CD11E8" w:rsidP="00382E0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0408F3" w:rsidRPr="00601F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E460E1C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metod rozliczania wydatków wskazanych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601F23">
              <w:rPr>
                <w:rFonts w:eastAsia="Calibri" w:cstheme="minorHAnsi"/>
                <w:sz w:val="24"/>
                <w:szCs w:val="24"/>
              </w:rPr>
              <w:lastRenderedPageBreak/>
              <w:t>w Regulaminie wyboru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601F23">
              <w:rPr>
                <w:rFonts w:eastAsia="Calibri" w:cstheme="minorHAnsi"/>
                <w:sz w:val="24"/>
                <w:szCs w:val="24"/>
              </w:rPr>
              <w:t>projektów.</w:t>
            </w:r>
          </w:p>
        </w:tc>
        <w:tc>
          <w:tcPr>
            <w:tcW w:w="68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9825C1" w14:textId="72DED89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17ED584C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76126C4" w14:textId="023720C1" w:rsidR="000408F3" w:rsidRPr="00601F23" w:rsidRDefault="000408F3" w:rsidP="00386B3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43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18E7CC" w14:textId="21E0F5B2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</w:tc>
      </w:tr>
      <w:tr w:rsidR="000408F3" w:rsidRPr="00601F23" w14:paraId="093A28A7" w14:textId="77777777" w:rsidTr="007D720B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30B71A" w14:textId="2F90F4F3" w:rsidR="000408F3" w:rsidRPr="00601F23" w:rsidRDefault="00CD11E8" w:rsidP="00382E0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  <w:r w:rsidR="000408F3" w:rsidRPr="00601F2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FED5242" w14:textId="77777777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</w:t>
            </w:r>
            <w:r w:rsidRPr="00601F23">
              <w:rPr>
                <w:rFonts w:eastAsia="Calibri" w:cstheme="minorHAnsi"/>
                <w:sz w:val="24"/>
                <w:szCs w:val="24"/>
              </w:rPr>
              <w:br/>
              <w:t>o dofinansowanie.</w:t>
            </w:r>
          </w:p>
        </w:tc>
        <w:tc>
          <w:tcPr>
            <w:tcW w:w="68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FED7C7" w14:textId="17F04B6E" w:rsidR="000408F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01F2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53A8B227" w14:textId="77777777" w:rsidR="007E0C80" w:rsidRDefault="007E0C80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0E7A7EA" w14:textId="3FB72F2F" w:rsidR="007E0C80" w:rsidRPr="00601F23" w:rsidRDefault="007E0C80" w:rsidP="007E0C8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potwierdzającej realizację projektu znajdującej się 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43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21795F" w14:textId="4E3E7645" w:rsidR="000408F3" w:rsidRPr="00601F23" w:rsidRDefault="000408F3" w:rsidP="00382E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2D3A40D" w14:textId="77777777" w:rsidR="00F317C1" w:rsidRDefault="00F317C1" w:rsidP="00F317C1">
      <w:pPr>
        <w:rPr>
          <w:rFonts w:eastAsia="Times New Roman" w:cs="Calibri"/>
          <w:color w:val="000000"/>
          <w:sz w:val="24"/>
          <w:szCs w:val="24"/>
        </w:rPr>
      </w:pPr>
    </w:p>
    <w:p w14:paraId="1C495FAA" w14:textId="77777777" w:rsidR="00F317C1" w:rsidRPr="002A247A" w:rsidRDefault="00F317C1" w:rsidP="00F317C1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pPr w:leftFromText="141" w:rightFromText="141" w:vertAnchor="text" w:tblpX="-572" w:tblpY="1"/>
        <w:tblOverlap w:val="never"/>
        <w:tblW w:w="1530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4394"/>
        <w:gridCol w:w="5812"/>
        <w:gridCol w:w="3958"/>
      </w:tblGrid>
      <w:tr w:rsidR="00F317C1" w:rsidRPr="00CE6DAD" w14:paraId="67DEB73F" w14:textId="77777777" w:rsidTr="00AB4E90">
        <w:trPr>
          <w:trHeight w:val="274"/>
          <w:tblHeader/>
        </w:trPr>
        <w:tc>
          <w:tcPr>
            <w:tcW w:w="15304" w:type="dxa"/>
            <w:gridSpan w:val="4"/>
            <w:shd w:val="clear" w:color="auto" w:fill="D9D9D9"/>
            <w:noWrap/>
            <w:vAlign w:val="center"/>
          </w:tcPr>
          <w:p w14:paraId="45E7C789" w14:textId="77777777" w:rsidR="00F317C1" w:rsidRPr="00CE6DAD" w:rsidRDefault="00F317C1" w:rsidP="00AB4E90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C03138" w:rsidRPr="00CE6DAD" w14:paraId="24056E25" w14:textId="77777777" w:rsidTr="00AB4E90">
        <w:trPr>
          <w:trHeight w:val="246"/>
          <w:tblHeader/>
        </w:trPr>
        <w:tc>
          <w:tcPr>
            <w:tcW w:w="1140" w:type="dxa"/>
            <w:shd w:val="clear" w:color="auto" w:fill="D9D9D9"/>
            <w:noWrap/>
            <w:vAlign w:val="center"/>
          </w:tcPr>
          <w:p w14:paraId="6628DBFA" w14:textId="4D4C2648" w:rsidR="00C03138" w:rsidRPr="00CE6DAD" w:rsidRDefault="00C03138" w:rsidP="00AB4E90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488BFBD5" w14:textId="7D65839A" w:rsidR="00C03138" w:rsidRPr="00CE6DAD" w:rsidRDefault="00C03138" w:rsidP="00AB4E90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812" w:type="dxa"/>
            <w:shd w:val="clear" w:color="auto" w:fill="D9D9D9"/>
            <w:vAlign w:val="center"/>
          </w:tcPr>
          <w:p w14:paraId="3D48F771" w14:textId="3A7696EB" w:rsidR="00C03138" w:rsidRPr="00CE6DAD" w:rsidRDefault="00C03138" w:rsidP="00AB4E90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</w:t>
            </w: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  <w:t>i kontroli</w:t>
            </w:r>
          </w:p>
        </w:tc>
        <w:tc>
          <w:tcPr>
            <w:tcW w:w="3958" w:type="dxa"/>
            <w:shd w:val="clear" w:color="auto" w:fill="D9D9D9"/>
          </w:tcPr>
          <w:p w14:paraId="33497475" w14:textId="72888577" w:rsidR="00C03138" w:rsidRPr="00CE6DAD" w:rsidRDefault="00C03138" w:rsidP="00AB4E90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</w:t>
            </w:r>
            <w:r>
              <w:t xml:space="preserve"> 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F317C1" w:rsidRPr="00CE6DAD" w14:paraId="3C5EFD2E" w14:textId="77777777" w:rsidTr="00AB4E90">
        <w:trPr>
          <w:trHeight w:val="1079"/>
        </w:trPr>
        <w:tc>
          <w:tcPr>
            <w:tcW w:w="1140" w:type="dxa"/>
            <w:shd w:val="clear" w:color="auto" w:fill="FFFFFF"/>
            <w:noWrap/>
            <w:vAlign w:val="center"/>
          </w:tcPr>
          <w:p w14:paraId="5818F1AD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FFC666B" w14:textId="77777777" w:rsidR="00F317C1" w:rsidRPr="00CE6DAD" w:rsidRDefault="00F317C1" w:rsidP="00AB4E90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5812" w:type="dxa"/>
            <w:vAlign w:val="center"/>
          </w:tcPr>
          <w:p w14:paraId="11A44412" w14:textId="77777777" w:rsidR="00F317C1" w:rsidRPr="00CE6DAD" w:rsidRDefault="00F317C1" w:rsidP="00AB4E9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5D40E40" w14:textId="788A8118" w:rsidR="00F317C1" w:rsidRPr="00CE6DAD" w:rsidRDefault="00F317C1" w:rsidP="00386B3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958" w:type="dxa"/>
            <w:vAlign w:val="center"/>
          </w:tcPr>
          <w:p w14:paraId="1333916F" w14:textId="54EE39B9" w:rsidR="00F317C1" w:rsidRPr="00CE6DAD" w:rsidRDefault="00F317C1" w:rsidP="00AB4E90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17C1" w:rsidRPr="00CE6DAD" w14:paraId="255C2020" w14:textId="77777777" w:rsidTr="00AB4E90">
        <w:trPr>
          <w:trHeight w:val="1079"/>
        </w:trPr>
        <w:tc>
          <w:tcPr>
            <w:tcW w:w="1140" w:type="dxa"/>
            <w:shd w:val="clear" w:color="auto" w:fill="FFFFFF"/>
            <w:noWrap/>
            <w:vAlign w:val="center"/>
          </w:tcPr>
          <w:p w14:paraId="2323ADD9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AD11308" w14:textId="77777777" w:rsidR="00F317C1" w:rsidRPr="00CE6DAD" w:rsidRDefault="00F317C1" w:rsidP="00AB4E90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5812" w:type="dxa"/>
            <w:vAlign w:val="center"/>
          </w:tcPr>
          <w:p w14:paraId="6E56831D" w14:textId="77777777" w:rsidR="00F317C1" w:rsidRPr="00CE6DAD" w:rsidRDefault="00F317C1" w:rsidP="00AB4E90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7F0F476" w14:textId="74876728" w:rsidR="00F317C1" w:rsidRPr="00CE6DAD" w:rsidRDefault="00F317C1" w:rsidP="00386B3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958" w:type="dxa"/>
            <w:vAlign w:val="center"/>
          </w:tcPr>
          <w:p w14:paraId="41DF0F56" w14:textId="498929C6" w:rsidR="00F317C1" w:rsidRPr="00CE6DAD" w:rsidRDefault="00F317C1" w:rsidP="00AB4E9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17C1" w:rsidRPr="00CE6DAD" w14:paraId="2DAFE1A2" w14:textId="77777777" w:rsidTr="00AB4E90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1140" w:type="dxa"/>
            <w:noWrap/>
            <w:vAlign w:val="center"/>
          </w:tcPr>
          <w:p w14:paraId="5A4922D9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42CAB3A7" w14:textId="0CA06A5E" w:rsidR="00F317C1" w:rsidRPr="00CE6DAD" w:rsidDel="00C92703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>i niedyskryminacji, w tym dostępność dla osób z niepełnoprawnościami.</w:t>
            </w:r>
          </w:p>
        </w:tc>
        <w:tc>
          <w:tcPr>
            <w:tcW w:w="5812" w:type="dxa"/>
            <w:vAlign w:val="center"/>
          </w:tcPr>
          <w:p w14:paraId="0A42A831" w14:textId="77777777" w:rsidR="00F317C1" w:rsidRPr="00CE6DAD" w:rsidRDefault="00F317C1" w:rsidP="00AB4E90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A9DAD5" w14:textId="098D6A09" w:rsidR="00F317C1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5D2A1C71" w14:textId="77777777" w:rsidR="00AD45CD" w:rsidRDefault="00AD45CD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B3CD7FA" w14:textId="77777777" w:rsidR="00B600CF" w:rsidRDefault="00B600CF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</w:p>
          <w:p w14:paraId="383646F2" w14:textId="77777777" w:rsidR="00B600CF" w:rsidRDefault="00B600CF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54C8370" w14:textId="77777777" w:rsidR="00B600CF" w:rsidRDefault="00B600CF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3A3B0A5C" w14:textId="77777777" w:rsidR="00B600CF" w:rsidRPr="00CE6DAD" w:rsidRDefault="00B600CF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58" w:type="dxa"/>
            <w:vAlign w:val="center"/>
          </w:tcPr>
          <w:p w14:paraId="06094BDC" w14:textId="323F455C" w:rsidR="00F317C1" w:rsidRPr="00CE6DAD" w:rsidRDefault="00F317C1" w:rsidP="00AB4E90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17C1" w:rsidRPr="00CE6DAD" w14:paraId="574F7BF9" w14:textId="77777777" w:rsidTr="00AB4E90">
        <w:tblPrEx>
          <w:tblCellMar>
            <w:left w:w="108" w:type="dxa"/>
            <w:right w:w="108" w:type="dxa"/>
          </w:tblCellMar>
        </w:tblPrEx>
        <w:trPr>
          <w:trHeight w:val="1064"/>
        </w:trPr>
        <w:tc>
          <w:tcPr>
            <w:tcW w:w="1140" w:type="dxa"/>
            <w:noWrap/>
            <w:vAlign w:val="center"/>
          </w:tcPr>
          <w:p w14:paraId="4F6FCBDB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0EEC7FC1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jest zgodny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Standardem minimum realizacji zasady równości kobiet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i mężczyzn w ramach projektów współfinansowanych z EFS+, który został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określony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w załączniku nr 1 do Wytycznych dotyczących realizacji zasad równościowych w ramach funduszy unijnych na lata 2021-2027</w:t>
            </w:r>
          </w:p>
        </w:tc>
        <w:tc>
          <w:tcPr>
            <w:tcW w:w="5812" w:type="dxa"/>
            <w:vAlign w:val="center"/>
          </w:tcPr>
          <w:p w14:paraId="4C74383A" w14:textId="77777777" w:rsidR="00F317C1" w:rsidRPr="00CE6DAD" w:rsidRDefault="00F317C1" w:rsidP="00AB4E9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73DBF74" w14:textId="1129A288" w:rsidR="00F317C1" w:rsidRDefault="00F317C1" w:rsidP="00AB4E90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26E6B0D0" w14:textId="77777777" w:rsidR="00B600CF" w:rsidRDefault="00B600CF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Weryfikacja na podstawie zapisów w postępie rzeczowym wniosku o płatność.</w:t>
            </w:r>
          </w:p>
          <w:p w14:paraId="7B19F613" w14:textId="77777777" w:rsidR="00B600CF" w:rsidRDefault="00B600CF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E0220ED" w14:textId="22B5FED7" w:rsidR="00B600CF" w:rsidRDefault="00B600CF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potwierdzającej realizację projektu znajdującej się 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219DE4DC" w14:textId="77777777" w:rsidR="00B600CF" w:rsidRPr="00CE6DAD" w:rsidRDefault="00B600CF" w:rsidP="00AB4E90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58" w:type="dxa"/>
            <w:vAlign w:val="center"/>
          </w:tcPr>
          <w:p w14:paraId="416192F4" w14:textId="10F85C83" w:rsidR="00F317C1" w:rsidRPr="00CE6DAD" w:rsidRDefault="00F317C1" w:rsidP="00AB4E90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17C1" w:rsidRPr="00CE6DAD" w14:paraId="481BC913" w14:textId="77777777" w:rsidTr="00AB4E90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1140" w:type="dxa"/>
            <w:noWrap/>
            <w:vAlign w:val="center"/>
          </w:tcPr>
          <w:p w14:paraId="1F53D76D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6E7C2D83" w14:textId="3391F75D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812" w:type="dxa"/>
            <w:vAlign w:val="center"/>
          </w:tcPr>
          <w:p w14:paraId="7DE196E5" w14:textId="77777777" w:rsidR="00F317C1" w:rsidRPr="00CE6DAD" w:rsidRDefault="00F317C1" w:rsidP="00AB4E90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E537132" w14:textId="054CE4EC" w:rsidR="00F317C1" w:rsidRDefault="00F317C1" w:rsidP="00AB4E90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722A5AF6" w14:textId="77777777" w:rsidR="00B600CF" w:rsidRDefault="00B600CF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5DF07A5D" w14:textId="77777777" w:rsidR="00B600CF" w:rsidRDefault="00B600CF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D932A4F" w14:textId="77777777" w:rsidR="00B600CF" w:rsidRDefault="00B600CF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5266DDDB" w14:textId="77777777" w:rsidR="00B600CF" w:rsidRPr="00CE6DAD" w:rsidRDefault="00B600CF" w:rsidP="00AB4E90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58" w:type="dxa"/>
            <w:vAlign w:val="center"/>
          </w:tcPr>
          <w:p w14:paraId="4F59EE67" w14:textId="3E42DA73" w:rsidR="00F317C1" w:rsidRPr="00CE6DAD" w:rsidRDefault="00F317C1" w:rsidP="00AB4E90">
            <w:pPr>
              <w:spacing w:before="4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317C1" w:rsidRPr="00CE6DAD" w14:paraId="5E20492A" w14:textId="77777777" w:rsidTr="00AB4E90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1140" w:type="dxa"/>
            <w:noWrap/>
            <w:vAlign w:val="center"/>
          </w:tcPr>
          <w:p w14:paraId="6CFDA7B4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94" w:type="dxa"/>
            <w:vAlign w:val="center"/>
          </w:tcPr>
          <w:p w14:paraId="5A17A15F" w14:textId="77777777" w:rsidR="00F317C1" w:rsidRPr="00CE6DAD" w:rsidRDefault="00F317C1" w:rsidP="00AB4E90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 w:rsidRPr="00CE6DAD">
              <w:rPr>
                <w:rFonts w:cstheme="minorHAnsi"/>
                <w:sz w:val="24"/>
                <w:szCs w:val="24"/>
              </w:rPr>
              <w:br/>
              <w:t>z dnia 26 października 2012 r. (Dz. Urz. UE C 326 z 26.10.2012, str. 391), w zakresie odnoszącym się do sposobu realizacji, zakresu projektu i Wnioskodawcy.</w:t>
            </w:r>
          </w:p>
          <w:p w14:paraId="57969273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67D36EB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75A7E34" w14:textId="71F6D6F9" w:rsidR="00F317C1" w:rsidRDefault="00F317C1" w:rsidP="00AB4E90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05A860B1" w14:textId="77777777" w:rsidR="00B600CF" w:rsidRDefault="00B600CF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27922AF0" w14:textId="77777777" w:rsidR="00B600CF" w:rsidRDefault="00B600CF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2D85FB5A" w14:textId="77777777" w:rsidR="00B600CF" w:rsidRDefault="00B600CF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418DAB6A" w14:textId="77777777" w:rsidR="00B600CF" w:rsidRPr="00CE6DAD" w:rsidRDefault="00B600CF" w:rsidP="00AB4E90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58" w:type="dxa"/>
            <w:vAlign w:val="center"/>
          </w:tcPr>
          <w:p w14:paraId="72F5E35D" w14:textId="737F6CAC" w:rsidR="00F317C1" w:rsidRPr="00CE6DAD" w:rsidRDefault="00F317C1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17C1" w:rsidRPr="00CE6DAD" w14:paraId="6FAD55C6" w14:textId="77777777" w:rsidTr="00AB4E90">
        <w:tblPrEx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1140" w:type="dxa"/>
            <w:noWrap/>
            <w:vAlign w:val="center"/>
          </w:tcPr>
          <w:p w14:paraId="17A3BD22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4394" w:type="dxa"/>
            <w:vAlign w:val="center"/>
          </w:tcPr>
          <w:p w14:paraId="7F9B71E7" w14:textId="77777777" w:rsidR="00F317C1" w:rsidRPr="00CE6DAD" w:rsidRDefault="00F317C1" w:rsidP="00AB4E90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Projekt jest zgodny z Konwencją o Prawach Osób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sz w:val="24"/>
                <w:szCs w:val="24"/>
              </w:rPr>
              <w:t>Niepełnosprawnych, sporządzoną w Nowym Jorku dnia 13 grudnia 2006 r., w zakresie odnoszącym się do sposobu realizacji, zakresu projektu i Wnioskodawcy.</w:t>
            </w:r>
          </w:p>
          <w:p w14:paraId="096D9FBC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87912A4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89FADCC" w14:textId="50EECB0C" w:rsidR="00F317C1" w:rsidRDefault="00F317C1" w:rsidP="00AB4E90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30DB57E8" w14:textId="77777777" w:rsidR="00B600CF" w:rsidRDefault="00B600CF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69C82F3A" w14:textId="77777777" w:rsidR="00B600CF" w:rsidRDefault="00B600CF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3FC8BD01" w14:textId="1307AFA6" w:rsidR="00B600CF" w:rsidRDefault="00B600CF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761F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Dodatkowo na podstawie dokumentacji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źródłowej 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>potwierdzającej realizację projektu znajdującej się w posiadaniu beneficjenta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07CD1398" w14:textId="77777777" w:rsidR="00B600CF" w:rsidRPr="00CE6DAD" w:rsidRDefault="00B600CF" w:rsidP="00AB4E90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58" w:type="dxa"/>
            <w:vAlign w:val="center"/>
          </w:tcPr>
          <w:p w14:paraId="617564EA" w14:textId="50E9B411" w:rsidR="00F317C1" w:rsidRPr="00CE6DAD" w:rsidRDefault="00F317C1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17C1" w:rsidRPr="00CE6DAD" w14:paraId="2CD75537" w14:textId="77777777" w:rsidTr="00AB4E90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1140" w:type="dxa"/>
            <w:noWrap/>
            <w:vAlign w:val="center"/>
          </w:tcPr>
          <w:p w14:paraId="67C074EE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4394" w:type="dxa"/>
            <w:vAlign w:val="center"/>
          </w:tcPr>
          <w:p w14:paraId="5D52ACCB" w14:textId="03B6B56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ze Szczegółowym Opisem  Priorytetów Programu FEO 2021-2027 (dokument aktualny na dzień zatwierdzenia przez Zarząd Województwa Opolskiego Regulaminu wyboru projektów)  w zakresie zgodności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>z kartą działania, którego nabór dotyczy oraz z regulaminem wyboru projektów.</w:t>
            </w:r>
          </w:p>
          <w:p w14:paraId="47BBDBE3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0C9C414" w14:textId="73F05F20" w:rsidR="00F317C1" w:rsidRPr="00CE6DAD" w:rsidRDefault="00F317C1" w:rsidP="00386B36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958" w:type="dxa"/>
            <w:vAlign w:val="center"/>
          </w:tcPr>
          <w:p w14:paraId="49A07C8F" w14:textId="0C9F3CB4" w:rsidR="00F317C1" w:rsidRPr="00CE6DAD" w:rsidRDefault="00F317C1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17C1" w:rsidRPr="00CE6DAD" w14:paraId="4A927D8B" w14:textId="77777777" w:rsidTr="00AB4E90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1140" w:type="dxa"/>
            <w:noWrap/>
            <w:vAlign w:val="center"/>
          </w:tcPr>
          <w:p w14:paraId="5BECDB99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4394" w:type="dxa"/>
            <w:vAlign w:val="center"/>
          </w:tcPr>
          <w:p w14:paraId="28B15466" w14:textId="08B0FF93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Projekt skierowany do osób fizycznych  mieszkających w rozumieniu Kodeksu Cywilnego i/lub  pracujących  i/lub uczących się na terenie województwa opolskiego</w:t>
            </w:r>
            <w:r w:rsidR="00AD45CD">
              <w:rPr>
                <w:rFonts w:eastAsia="Calibri" w:cstheme="minorHAnsi"/>
                <w:sz w:val="24"/>
                <w:szCs w:val="24"/>
              </w:rPr>
              <w:t>.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0C301916" w14:textId="741027D8" w:rsidR="00F317C1" w:rsidRDefault="00F317C1" w:rsidP="00AB4E9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4B8DB33F" w14:textId="4E59F3A0" w:rsidR="00DA110D" w:rsidRDefault="00DA110D" w:rsidP="00AB4E9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Weryfikacja na podstawie zapisów w formularzach monitorowania składanych poprzez System Monitorowania </w:t>
            </w:r>
            <w:r w:rsidR="00DB2C30">
              <w:rPr>
                <w:rFonts w:eastAsia="Calibri" w:cstheme="minorHAnsi"/>
                <w:sz w:val="24"/>
                <w:szCs w:val="24"/>
              </w:rPr>
              <w:t>Europejskiego</w:t>
            </w:r>
            <w:r>
              <w:rPr>
                <w:rFonts w:eastAsia="Calibri" w:cstheme="minorHAnsi"/>
                <w:sz w:val="24"/>
                <w:szCs w:val="24"/>
              </w:rPr>
              <w:t xml:space="preserve"> Funduszu Społecznego Plus (SM EFS)</w:t>
            </w:r>
          </w:p>
          <w:p w14:paraId="639B1246" w14:textId="77777777" w:rsidR="00B600CF" w:rsidRPr="00392DD9" w:rsidRDefault="00B600CF" w:rsidP="00AB4E9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92DD9">
              <w:rPr>
                <w:rFonts w:eastAsia="Calibri" w:cstheme="minorHAnsi"/>
                <w:sz w:val="24"/>
                <w:szCs w:val="24"/>
              </w:rPr>
              <w:lastRenderedPageBreak/>
              <w:t xml:space="preserve">Wymagane dokumenty potwierdzające </w:t>
            </w:r>
            <w:r>
              <w:rPr>
                <w:rFonts w:eastAsia="Calibri" w:cstheme="minorHAnsi"/>
                <w:sz w:val="24"/>
                <w:szCs w:val="24"/>
              </w:rPr>
              <w:t>spełnienie kryterium</w:t>
            </w:r>
            <w:r w:rsidRPr="00392DD9">
              <w:rPr>
                <w:rFonts w:eastAsia="Calibri" w:cstheme="minorHAnsi"/>
                <w:sz w:val="24"/>
                <w:szCs w:val="24"/>
              </w:rPr>
              <w:t xml:space="preserve"> (jedna z możliwości do wyboru):</w:t>
            </w:r>
          </w:p>
          <w:p w14:paraId="4F18F712" w14:textId="77777777" w:rsidR="00B600CF" w:rsidRPr="0012364A" w:rsidRDefault="00B600CF" w:rsidP="00AB4E90">
            <w:pPr>
              <w:pStyle w:val="Akapitzlist"/>
              <w:numPr>
                <w:ilvl w:val="0"/>
                <w:numId w:val="38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0BCB601C" w14:textId="77777777" w:rsidR="00B600CF" w:rsidRPr="0012364A" w:rsidRDefault="00B600CF" w:rsidP="00AB4E90">
            <w:pPr>
              <w:pStyle w:val="Akapitzlist"/>
              <w:numPr>
                <w:ilvl w:val="0"/>
                <w:numId w:val="38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oświadczenie właściciela lub najemcy lokalu, który potwierdzi </w:t>
            </w:r>
            <w:r w:rsidRPr="002701DB">
              <w:rPr>
                <w:rFonts w:eastAsia="Calibri" w:cstheme="minorHAnsi"/>
                <w:sz w:val="24"/>
                <w:szCs w:val="24"/>
              </w:rPr>
              <w:t>stały pobyt lub</w:t>
            </w:r>
            <w:r>
              <w:rPr>
                <w:rFonts w:eastAsia="Calibri" w:cstheme="minorHAnsi"/>
                <w:sz w:val="24"/>
                <w:szCs w:val="24"/>
              </w:rPr>
              <w:t xml:space="preserve"> czasowy </w:t>
            </w:r>
            <w:r w:rsidRPr="0012364A">
              <w:rPr>
                <w:rFonts w:eastAsia="Calibri" w:cstheme="minorHAnsi"/>
                <w:sz w:val="24"/>
                <w:szCs w:val="24"/>
              </w:rPr>
              <w:t>oraz dokument potwierdzający, że osoba podpisująca to oświadczenie jest jego właścicielem lub najemcą,</w:t>
            </w:r>
          </w:p>
          <w:p w14:paraId="1432BB3C" w14:textId="77777777" w:rsidR="00B600CF" w:rsidRPr="0012364A" w:rsidRDefault="00B600CF" w:rsidP="00AB4E90">
            <w:pPr>
              <w:pStyle w:val="Akapitzlist"/>
              <w:numPr>
                <w:ilvl w:val="0"/>
                <w:numId w:val="38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umowa o pracę lub zaświadczenie o zatrudnieniu,</w:t>
            </w:r>
          </w:p>
          <w:p w14:paraId="7945B4F3" w14:textId="77777777" w:rsidR="00B600CF" w:rsidRPr="0012364A" w:rsidRDefault="00B600CF" w:rsidP="00AB4E90">
            <w:pPr>
              <w:pStyle w:val="Akapitzlist"/>
              <w:numPr>
                <w:ilvl w:val="0"/>
                <w:numId w:val="38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zawarta umowa na media (np. prąd, gaz, woda, telefon, internet, telewizja kablowa itp.) zawierające adres zamieszkania na terenie woj. opolskiego,</w:t>
            </w:r>
          </w:p>
          <w:p w14:paraId="023BCB69" w14:textId="77777777" w:rsidR="00B600CF" w:rsidRPr="0012364A" w:rsidRDefault="00B600CF" w:rsidP="00AB4E90">
            <w:pPr>
              <w:pStyle w:val="Akapitzlist"/>
              <w:numPr>
                <w:ilvl w:val="0"/>
                <w:numId w:val="38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ubezpieczenie z tytułu wykonywanej pracy,</w:t>
            </w:r>
          </w:p>
          <w:p w14:paraId="09499DF6" w14:textId="77777777" w:rsidR="00DA110D" w:rsidRDefault="00B600CF" w:rsidP="00AB4E90">
            <w:pPr>
              <w:pStyle w:val="Akapitzlist"/>
              <w:numPr>
                <w:ilvl w:val="0"/>
                <w:numId w:val="38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potwierdzenie posiadania rachunku bankowego zawierającego adres na terenie województwa opolskiego,</w:t>
            </w:r>
          </w:p>
          <w:p w14:paraId="1D18D298" w14:textId="2AD58D0B" w:rsidR="00B600CF" w:rsidRDefault="00B600CF" w:rsidP="00AB4E90">
            <w:pPr>
              <w:pStyle w:val="Akapitzlist"/>
              <w:numPr>
                <w:ilvl w:val="0"/>
                <w:numId w:val="38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110D">
              <w:rPr>
                <w:rFonts w:eastAsia="Calibri" w:cstheme="minorHAnsi"/>
                <w:sz w:val="24"/>
                <w:szCs w:val="24"/>
              </w:rPr>
              <w:t>zaświadczenie o uczęszczaniu do szkoły na terenie województwa opolskiego.</w:t>
            </w:r>
          </w:p>
          <w:p w14:paraId="5C0BC706" w14:textId="77777777" w:rsidR="00DA110D" w:rsidRDefault="00DA110D" w:rsidP="00AB4E90">
            <w:pPr>
              <w:pStyle w:val="Akapitzlist"/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822C08D" w14:textId="7943CBA3" w:rsidR="00DA110D" w:rsidRPr="006920FC" w:rsidRDefault="00DA110D" w:rsidP="00AB4E90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920FC">
              <w:rPr>
                <w:rFonts w:eastAsia="Calibri" w:cstheme="minorHAnsi"/>
                <w:sz w:val="24"/>
                <w:szCs w:val="24"/>
              </w:rPr>
              <w:t>Weryfikacji na etapie rozliczania projektu podlegać będzie dokumentacja dotycząca 5% uczestników objętych wsparciem w danym okresie sprawozdawczym, jednak nie mniej niż 3 osoby i nie więcej niż 10 osób.</w:t>
            </w:r>
          </w:p>
          <w:p w14:paraId="343D01CE" w14:textId="7777A597" w:rsidR="00DA110D" w:rsidRPr="00DA110D" w:rsidRDefault="00DA110D" w:rsidP="00AB4E90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58" w:type="dxa"/>
            <w:vAlign w:val="center"/>
          </w:tcPr>
          <w:p w14:paraId="441DE978" w14:textId="030FA946" w:rsidR="00F317C1" w:rsidRPr="00CE6DAD" w:rsidRDefault="00F317C1" w:rsidP="00AB4E9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317C1" w:rsidRPr="00CE6DAD" w14:paraId="2BC7A781" w14:textId="77777777" w:rsidTr="00AB4E90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1140" w:type="dxa"/>
            <w:noWrap/>
            <w:vAlign w:val="center"/>
          </w:tcPr>
          <w:p w14:paraId="70E710AA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94" w:type="dxa"/>
            <w:vAlign w:val="center"/>
          </w:tcPr>
          <w:p w14:paraId="6B773B6C" w14:textId="75563EB8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 jeżeli dotyczy). Kryterium może zostać uszczegółowione </w:t>
            </w:r>
            <w:r w:rsidR="00AD45C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>w ramach poszczególnych postępowań konkurencyjnych).</w:t>
            </w:r>
          </w:p>
        </w:tc>
        <w:tc>
          <w:tcPr>
            <w:tcW w:w="5812" w:type="dxa"/>
            <w:vAlign w:val="center"/>
          </w:tcPr>
          <w:p w14:paraId="3D262091" w14:textId="011D0B53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6C86EEC" w14:textId="5D90B756" w:rsidR="00F317C1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6AF8508F" w14:textId="77777777" w:rsidR="00B600CF" w:rsidRDefault="00B600CF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Weryfikacja na podstawie ogólnodostępnych danych (np. KRS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CEIDG), dokumentu potwierdzającego </w:t>
            </w:r>
            <w:r>
              <w:rPr>
                <w:rFonts w:eastAsia="Calibri" w:cstheme="minorHAnsi"/>
                <w:sz w:val="24"/>
                <w:szCs w:val="24"/>
              </w:rPr>
              <w:t>posiadanie siedziby/oddziału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na terenie województwa opolskiego, np. umowa najmu, użyczenia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AF2B220" w14:textId="3E1E0358" w:rsidR="00DA110D" w:rsidRPr="000640A6" w:rsidRDefault="00DA110D" w:rsidP="00AB4E90">
            <w:pPr>
              <w:tabs>
                <w:tab w:val="left" w:pos="2823"/>
              </w:tabs>
              <w:spacing w:after="0" w:line="276" w:lineRule="auto"/>
              <w:ind w:left="28" w:hanging="28"/>
              <w:rPr>
                <w:rFonts w:eastAsia="Calibri" w:cstheme="minorHAnsi"/>
                <w:sz w:val="24"/>
                <w:szCs w:val="24"/>
              </w:rPr>
            </w:pPr>
            <w:r w:rsidRPr="000640A6">
              <w:rPr>
                <w:rFonts w:eastAsia="Calibri" w:cstheme="minorHAnsi"/>
                <w:sz w:val="24"/>
                <w:szCs w:val="24"/>
              </w:rPr>
              <w:t xml:space="preserve">Weryfikacji na etapie rozliczania projektu podlegać będzie dokumentacja dotycząca 5% </w:t>
            </w:r>
            <w:r>
              <w:rPr>
                <w:rFonts w:eastAsia="Calibri" w:cstheme="minorHAnsi"/>
                <w:sz w:val="24"/>
                <w:szCs w:val="24"/>
              </w:rPr>
              <w:t>instytucji</w:t>
            </w:r>
            <w:r w:rsidRPr="000640A6">
              <w:rPr>
                <w:rFonts w:eastAsia="Calibri" w:cstheme="minorHAnsi"/>
                <w:sz w:val="24"/>
                <w:szCs w:val="24"/>
              </w:rPr>
              <w:t xml:space="preserve"> objętych wsparciem w danym okresie sprawozdawczym, jednak nie mniej niż 3</w:t>
            </w:r>
            <w:r>
              <w:rPr>
                <w:rFonts w:eastAsia="Calibri" w:cstheme="minorHAnsi"/>
                <w:sz w:val="24"/>
                <w:szCs w:val="24"/>
              </w:rPr>
              <w:t xml:space="preserve"> instytucje</w:t>
            </w:r>
            <w:r w:rsidRPr="000640A6">
              <w:rPr>
                <w:rFonts w:eastAsia="Calibri" w:cstheme="minorHAnsi"/>
                <w:sz w:val="24"/>
                <w:szCs w:val="24"/>
              </w:rPr>
              <w:t xml:space="preserve"> i nie więcej niż 10 </w:t>
            </w:r>
            <w:r>
              <w:rPr>
                <w:rFonts w:eastAsia="Calibri" w:cstheme="minorHAnsi"/>
                <w:sz w:val="24"/>
                <w:szCs w:val="24"/>
              </w:rPr>
              <w:t>instytucji.</w:t>
            </w:r>
          </w:p>
          <w:p w14:paraId="7ABC206E" w14:textId="325431B2" w:rsidR="00DA110D" w:rsidRPr="00CE6DAD" w:rsidRDefault="00DA110D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58" w:type="dxa"/>
            <w:vAlign w:val="center"/>
          </w:tcPr>
          <w:p w14:paraId="49CF2B94" w14:textId="4A380E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317C1" w:rsidRPr="00CE6DAD" w14:paraId="66FDE9E2" w14:textId="77777777" w:rsidTr="00AB4E90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1140" w:type="dxa"/>
            <w:noWrap/>
            <w:vAlign w:val="center"/>
          </w:tcPr>
          <w:p w14:paraId="2571D86E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94" w:type="dxa"/>
            <w:vAlign w:val="center"/>
          </w:tcPr>
          <w:p w14:paraId="1B88C243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5812" w:type="dxa"/>
            <w:vAlign w:val="center"/>
          </w:tcPr>
          <w:p w14:paraId="7FDBEEAD" w14:textId="13D63E01" w:rsidR="00F317C1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3B09C4E" w14:textId="77777777" w:rsidR="00DE5371" w:rsidRDefault="00DE537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FE1F370" w14:textId="33606287" w:rsidR="00DE5371" w:rsidRPr="00CE6DAD" w:rsidRDefault="00DE537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3958" w:type="dxa"/>
            <w:vAlign w:val="center"/>
          </w:tcPr>
          <w:p w14:paraId="1A451330" w14:textId="169CBFF6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317C1" w:rsidRPr="00CE6DAD" w14:paraId="4DEEBA23" w14:textId="77777777" w:rsidTr="00AB4E90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1140" w:type="dxa"/>
            <w:noWrap/>
            <w:vAlign w:val="center"/>
          </w:tcPr>
          <w:p w14:paraId="36026DF3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4394" w:type="dxa"/>
            <w:vAlign w:val="center"/>
          </w:tcPr>
          <w:p w14:paraId="1640DDDE" w14:textId="77777777" w:rsidR="00F317C1" w:rsidRPr="00CE6DAD" w:rsidRDefault="00F317C1" w:rsidP="00AB4E90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5812" w:type="dxa"/>
            <w:vAlign w:val="center"/>
          </w:tcPr>
          <w:p w14:paraId="715360FA" w14:textId="77777777" w:rsidR="00F317C1" w:rsidRPr="00CE6DAD" w:rsidRDefault="00F317C1" w:rsidP="00AB4E90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443B62B" w14:textId="58D3C3B9" w:rsidR="00F317C1" w:rsidRDefault="00F317C1" w:rsidP="00AB4E90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64B082DC" w14:textId="5ED15057" w:rsidR="00DE5371" w:rsidRPr="00DB78D8" w:rsidRDefault="00AD45CD" w:rsidP="00AB4E90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</w:t>
            </w:r>
            <w:r w:rsidR="00DE5371" w:rsidRPr="00DB78D8">
              <w:rPr>
                <w:rFonts w:eastAsia="Calibri" w:cstheme="minorHAnsi"/>
                <w:sz w:val="24"/>
                <w:szCs w:val="24"/>
              </w:rPr>
              <w:t xml:space="preserve">dczas weryfikacji wniosku o płatność </w:t>
            </w:r>
            <w:r w:rsidR="00DE5371">
              <w:rPr>
                <w:rFonts w:eastAsia="Calibri" w:cstheme="minorHAnsi"/>
                <w:sz w:val="24"/>
                <w:szCs w:val="24"/>
              </w:rPr>
              <w:t xml:space="preserve">i przeprowadzania kontroli </w:t>
            </w:r>
            <w:r w:rsidR="00DE5371" w:rsidRPr="00DB78D8">
              <w:rPr>
                <w:rFonts w:eastAsia="Calibri" w:cstheme="minorHAnsi"/>
                <w:sz w:val="24"/>
                <w:szCs w:val="24"/>
              </w:rPr>
              <w:t>kryterium weryfikowane jest na podstawie:</w:t>
            </w:r>
          </w:p>
          <w:p w14:paraId="629919D8" w14:textId="77777777" w:rsidR="00DE5371" w:rsidRPr="0012364A" w:rsidRDefault="00DE5371" w:rsidP="00AB4E90">
            <w:pPr>
              <w:pStyle w:val="Akapitzlist"/>
              <w:numPr>
                <w:ilvl w:val="0"/>
                <w:numId w:val="39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26817133" w14:textId="616B4A03" w:rsidR="00DE5371" w:rsidRPr="0012364A" w:rsidRDefault="00DE5371" w:rsidP="00AB4E90">
            <w:pPr>
              <w:pStyle w:val="Akapitzlist"/>
              <w:numPr>
                <w:ilvl w:val="0"/>
                <w:numId w:val="39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lastRenderedPageBreak/>
              <w:t>umów z wykonawcami</w:t>
            </w:r>
            <w:r w:rsidR="009B14B1">
              <w:rPr>
                <w:rFonts w:eastAsia="Calibri" w:cstheme="minorHAnsi"/>
                <w:sz w:val="24"/>
                <w:szCs w:val="24"/>
              </w:rPr>
              <w:t xml:space="preserve"> (oraz na etapie kontroli dowodów potwierdzających przeprowadzenie postępowań w sprawie udzielenia zamówień publicznych)</w:t>
            </w:r>
            <w:r w:rsidRPr="0012364A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4EE0836C" w14:textId="77777777" w:rsidR="00DE5371" w:rsidRPr="0012364A" w:rsidRDefault="00DE5371" w:rsidP="00AB4E90">
            <w:pPr>
              <w:pStyle w:val="Akapitzlist"/>
              <w:numPr>
                <w:ilvl w:val="0"/>
                <w:numId w:val="39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161EB488" w14:textId="77777777" w:rsidR="00DE5371" w:rsidRPr="0012364A" w:rsidRDefault="00DE5371" w:rsidP="00AB4E90">
            <w:pPr>
              <w:pStyle w:val="Akapitzlist"/>
              <w:numPr>
                <w:ilvl w:val="0"/>
                <w:numId w:val="39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33008745" w14:textId="77777777" w:rsidR="00DE5371" w:rsidRPr="0012364A" w:rsidRDefault="00DE5371" w:rsidP="00AB4E90">
            <w:pPr>
              <w:pStyle w:val="Akapitzlist"/>
              <w:numPr>
                <w:ilvl w:val="0"/>
                <w:numId w:val="39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>z zapisami Wytycznych,</w:t>
            </w:r>
          </w:p>
          <w:p w14:paraId="36522EF2" w14:textId="77777777" w:rsidR="00DE5371" w:rsidRPr="0012364A" w:rsidRDefault="00DE5371" w:rsidP="00AB4E90">
            <w:pPr>
              <w:pStyle w:val="Akapitzlist"/>
              <w:numPr>
                <w:ilvl w:val="0"/>
                <w:numId w:val="39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6F3A7786" w14:textId="77777777" w:rsidR="00DE5371" w:rsidRDefault="00DE5371" w:rsidP="00AB4E90">
            <w:pPr>
              <w:pStyle w:val="Akapitzlist"/>
              <w:numPr>
                <w:ilvl w:val="0"/>
                <w:numId w:val="39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920FC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2800F574" w14:textId="77777777" w:rsidR="00DA110D" w:rsidRDefault="00DA110D" w:rsidP="00AB4E90">
            <w:pPr>
              <w:pStyle w:val="Akapitzlist"/>
              <w:tabs>
                <w:tab w:val="left" w:pos="72"/>
              </w:tabs>
              <w:spacing w:after="0" w:line="276" w:lineRule="auto"/>
              <w:ind w:left="72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0640A6">
              <w:rPr>
                <w:rFonts w:eastAsia="Calibri" w:cstheme="minorHAnsi"/>
                <w:sz w:val="24"/>
                <w:szCs w:val="24"/>
                <w:lang w:bidi="pl-PL"/>
              </w:rPr>
              <w:t>Zgodnie z Rocznym Planem Kontroli  i Metodyką doboru próby dokumentów podczas kontroli na miejscu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 sprawdzonych zostanie:</w:t>
            </w:r>
          </w:p>
          <w:p w14:paraId="47D53124" w14:textId="4F087C07" w:rsidR="00DA110D" w:rsidRPr="00945ED7" w:rsidRDefault="00DA110D" w:rsidP="00AB4E90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45ED7">
              <w:rPr>
                <w:rFonts w:cstheme="minorHAnsi"/>
                <w:sz w:val="24"/>
                <w:szCs w:val="24"/>
              </w:rPr>
              <w:t xml:space="preserve">min. 5 %  udzielonych zamówień publicznych w oparciu o ustawę Pzp lub  min. 5 % udzielonych </w:t>
            </w:r>
            <w:r w:rsidRPr="00945ED7">
              <w:rPr>
                <w:rFonts w:cstheme="minorHAnsi"/>
                <w:sz w:val="24"/>
                <w:szCs w:val="24"/>
              </w:rPr>
              <w:lastRenderedPageBreak/>
              <w:t>zamówień w trybie zasady konkurencyjności (jeżeli nie udzielano zamówień w oparciu o ustawę Pzp)  lub min. 5% udzielonych zamówień w ramach rozeznania rynku (jeżeli nie udzielano zamówień w oparciu o Ustawę Pzp lub w trybie zasady konkurencyjności) -   w tym umowy z podwykonawcami,</w:t>
            </w:r>
          </w:p>
          <w:p w14:paraId="58CB0F4A" w14:textId="77777777" w:rsidR="00DA110D" w:rsidRPr="00945ED7" w:rsidRDefault="00DA110D" w:rsidP="00AB4E90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bookmarkStart w:id="2" w:name="_Hlk38265403"/>
            <w:r w:rsidRPr="00945ED7">
              <w:rPr>
                <w:rFonts w:cstheme="minorHAnsi"/>
                <w:sz w:val="24"/>
                <w:szCs w:val="24"/>
              </w:rPr>
              <w:t>min. 5% dokumentacji dot. personelu finansowanego w ramach kosztów bezpośrednich,</w:t>
            </w:r>
            <w:bookmarkEnd w:id="2"/>
          </w:p>
          <w:p w14:paraId="0116623A" w14:textId="77777777" w:rsidR="00DA110D" w:rsidRPr="00945ED7" w:rsidRDefault="00DA110D" w:rsidP="00AB4E90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45ED7">
              <w:rPr>
                <w:rFonts w:cstheme="minorHAnsi"/>
                <w:sz w:val="24"/>
                <w:szCs w:val="24"/>
              </w:rPr>
              <w:t xml:space="preserve">dokumenty dotyczące kwalifikowalności minimum 10 %* losowo wybranych uczestników projektu (* w przypadku, gdy liczba uczestników wynosi więcej niż 300, minimalna próba może zostać zmniejszona do 30 osób), w tym </w:t>
            </w:r>
            <w:r w:rsidRPr="00945ED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weryfikacja informacji zawartych w oświadczeniach beneficjentów ostatecznych (odbiorców pomocy/uczestników projektu) poprzez weryfikację w bazach/systemach z jednoczesnym udokumentowaniem przeprowadzonej weryfikacji określonej na próbie oświadczeń lub poprzez pozyskanie dokumentów źródłowych potwierdzających wiarygodność złożonych oświadczeń, tj. zgodnie z dokumentami </w:t>
            </w:r>
            <w:r w:rsidRPr="00945ED7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określonymi w stosownym załączniku do właściwego Regulaminu wyboru,</w:t>
            </w:r>
          </w:p>
          <w:p w14:paraId="52C30477" w14:textId="77777777" w:rsidR="00DA110D" w:rsidRPr="00945ED7" w:rsidRDefault="00DA110D" w:rsidP="00AB4E90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45ED7">
              <w:rPr>
                <w:rFonts w:cstheme="minorHAnsi"/>
                <w:sz w:val="24"/>
                <w:szCs w:val="24"/>
              </w:rPr>
              <w:t>min. 5 % źródłowych dowodów księgowych i dowodów zapłaty (nie dotyczy projektów w ramach, których stosuje się uproszczone metody rozliczania wydatków),</w:t>
            </w:r>
          </w:p>
          <w:p w14:paraId="1E8F2851" w14:textId="77777777" w:rsidR="00DA110D" w:rsidRPr="00945ED7" w:rsidRDefault="00DA110D" w:rsidP="00AB4E9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45ED7">
              <w:rPr>
                <w:rFonts w:cstheme="minorHAnsi"/>
                <w:sz w:val="24"/>
                <w:szCs w:val="24"/>
              </w:rPr>
              <w:t xml:space="preserve">dokumentacja dotycząca </w:t>
            </w:r>
            <w:r w:rsidRPr="00945ED7">
              <w:rPr>
                <w:rFonts w:cstheme="minorHAnsi"/>
                <w:i/>
                <w:sz w:val="24"/>
                <w:szCs w:val="24"/>
              </w:rPr>
              <w:t xml:space="preserve">pomocy de minimis </w:t>
            </w:r>
            <w:r w:rsidRPr="00945ED7">
              <w:rPr>
                <w:rFonts w:cstheme="minorHAnsi"/>
                <w:sz w:val="24"/>
                <w:szCs w:val="24"/>
              </w:rPr>
              <w:t>udzielonej</w:t>
            </w:r>
            <w:r w:rsidRPr="00945ED7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945ED7">
              <w:rPr>
                <w:rFonts w:cstheme="minorHAnsi"/>
                <w:sz w:val="24"/>
                <w:szCs w:val="24"/>
              </w:rPr>
              <w:t>uczestnikom projektu wybranym do kontroli szczegółowej w zakresie prawidłowości zakwalifikowania do udziału w projekcie.</w:t>
            </w:r>
          </w:p>
          <w:p w14:paraId="26BC498A" w14:textId="2F1035C5" w:rsidR="00DA110D" w:rsidRPr="006920FC" w:rsidRDefault="00DA110D" w:rsidP="00AB4E90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58" w:type="dxa"/>
            <w:vAlign w:val="center"/>
          </w:tcPr>
          <w:p w14:paraId="205DEA35" w14:textId="70044647" w:rsidR="00F317C1" w:rsidRPr="00CE6DAD" w:rsidRDefault="00F317C1" w:rsidP="00AB4E90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317C1" w:rsidRPr="00CE6DAD" w14:paraId="1BE30DFE" w14:textId="77777777" w:rsidTr="00AB4E90">
        <w:trPr>
          <w:trHeight w:val="1125"/>
        </w:trPr>
        <w:tc>
          <w:tcPr>
            <w:tcW w:w="1140" w:type="dxa"/>
            <w:noWrap/>
            <w:vAlign w:val="center"/>
          </w:tcPr>
          <w:p w14:paraId="5A67A41C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0FA661" w14:textId="77777777" w:rsidR="00F317C1" w:rsidRPr="00CE6DAD" w:rsidRDefault="00F317C1" w:rsidP="00AB4E90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5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443CE7" w14:textId="77777777" w:rsidR="00F317C1" w:rsidRPr="00CE6DAD" w:rsidRDefault="00F317C1" w:rsidP="00AB4E9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A556236" w14:textId="138B00FF" w:rsidR="00F317C1" w:rsidRDefault="00F317C1" w:rsidP="00AB4E90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28A575CE" w14:textId="77777777" w:rsidR="00DE5371" w:rsidRDefault="00DE5371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płatność.</w:t>
            </w:r>
          </w:p>
          <w:p w14:paraId="6EA51E8C" w14:textId="77777777" w:rsidR="00DE5371" w:rsidRPr="00F60AED" w:rsidRDefault="00DE5371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F60AED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2BE13FCA" w14:textId="77777777" w:rsidR="00DE5371" w:rsidRPr="00CE6DAD" w:rsidRDefault="00DE5371" w:rsidP="00AB4E90">
            <w:pPr>
              <w:tabs>
                <w:tab w:val="left" w:pos="5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58E200" w14:textId="74AFFEA7" w:rsidR="00F317C1" w:rsidRPr="00CE6DAD" w:rsidRDefault="00F317C1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17C1" w:rsidRPr="00CE6DAD" w14:paraId="0066ED3F" w14:textId="77777777" w:rsidTr="00AB4E90">
        <w:trPr>
          <w:trHeight w:val="311"/>
        </w:trPr>
        <w:tc>
          <w:tcPr>
            <w:tcW w:w="1140" w:type="dxa"/>
            <w:noWrap/>
            <w:vAlign w:val="center"/>
          </w:tcPr>
          <w:p w14:paraId="709C83A4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731786" w14:textId="77777777" w:rsidR="00F317C1" w:rsidRPr="00CE6DAD" w:rsidRDefault="00F317C1" w:rsidP="00AB4E90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5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034EE3" w14:textId="77777777" w:rsidR="00F317C1" w:rsidRPr="00CE6DAD" w:rsidRDefault="00F317C1" w:rsidP="00AB4E90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32D1960" w14:textId="56B1F20E" w:rsidR="00F317C1" w:rsidRDefault="00F317C1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5CA3DA00" w14:textId="378B8F6D" w:rsidR="00DA110D" w:rsidRDefault="00DA110D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we wniosku o płatność w postępie finansowym.</w:t>
            </w:r>
          </w:p>
          <w:p w14:paraId="14333C5D" w14:textId="77777777" w:rsidR="00DE5371" w:rsidRDefault="00DE5371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C7DBD">
              <w:rPr>
                <w:rFonts w:cstheme="minorHAnsi"/>
                <w:sz w:val="24"/>
                <w:szCs w:val="24"/>
                <w:lang w:bidi="pl-PL"/>
              </w:rPr>
              <w:t xml:space="preserve">Weryfikacja na podstawie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np. </w:t>
            </w:r>
            <w:r w:rsidRPr="007C7DBD">
              <w:rPr>
                <w:rFonts w:cstheme="minorHAnsi"/>
                <w:sz w:val="24"/>
                <w:szCs w:val="24"/>
              </w:rPr>
              <w:t>raportu z</w:t>
            </w:r>
            <w:r>
              <w:rPr>
                <w:rFonts w:cstheme="minorHAnsi"/>
                <w:sz w:val="24"/>
                <w:szCs w:val="24"/>
              </w:rPr>
              <w:t xml:space="preserve"> systemu </w:t>
            </w:r>
            <w:r w:rsidRPr="007C7DBD">
              <w:rPr>
                <w:rFonts w:cstheme="minorHAnsi"/>
                <w:sz w:val="24"/>
                <w:szCs w:val="24"/>
              </w:rPr>
              <w:t xml:space="preserve"> SHRIMP 2,</w:t>
            </w:r>
            <w:r>
              <w:rPr>
                <w:rFonts w:cstheme="minorHAnsi"/>
                <w:sz w:val="24"/>
                <w:szCs w:val="24"/>
              </w:rPr>
              <w:t xml:space="preserve"> z</w:t>
            </w:r>
            <w:r w:rsidRPr="007C7DBD">
              <w:rPr>
                <w:rFonts w:cstheme="minorHAnsi"/>
                <w:sz w:val="24"/>
                <w:szCs w:val="24"/>
              </w:rPr>
              <w:t>aświadczenia o wysokości pomocy de minimis otrzymanej w bieżącym roku podatkowym oraz w poprzedzających go dwóch latach podatkowych lub oświadczenia o wielkości pomocy de minimis otrzymanej w tym okresie lub oświadczenia o nieotrzymaniu pomocy de minimis w tym okresie</w:t>
            </w:r>
            <w:r>
              <w:rPr>
                <w:rFonts w:cstheme="minorHAnsi"/>
                <w:sz w:val="24"/>
                <w:szCs w:val="24"/>
              </w:rPr>
              <w:t>, f</w:t>
            </w:r>
            <w:r w:rsidRPr="00997B60">
              <w:rPr>
                <w:rFonts w:cstheme="minorHAnsi"/>
                <w:sz w:val="24"/>
                <w:szCs w:val="24"/>
              </w:rPr>
              <w:t>ormularz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997B60">
              <w:rPr>
                <w:rFonts w:cstheme="minorHAnsi"/>
                <w:sz w:val="24"/>
                <w:szCs w:val="24"/>
              </w:rPr>
              <w:t xml:space="preserve"> informacji przedstawianych przy ubieganiu się o pomoc de minimis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C9F7003" w14:textId="77777777" w:rsidR="00DE5371" w:rsidRDefault="00DE5371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Zaświadczenia o udzielonej odbiorcom wsparcia pomocy de minimis (jeśli dotyczy).</w:t>
            </w:r>
          </w:p>
          <w:p w14:paraId="39F61403" w14:textId="77777777" w:rsidR="00DE5371" w:rsidRPr="00CE6DAD" w:rsidRDefault="00DE5371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6A7DC0" w14:textId="7D2C9B72" w:rsidR="00F317C1" w:rsidRPr="00CE6DAD" w:rsidRDefault="00F317C1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17C1" w:rsidRPr="00CE6DAD" w14:paraId="098A104E" w14:textId="77777777" w:rsidTr="00AB4E90">
        <w:trPr>
          <w:trHeight w:val="311"/>
        </w:trPr>
        <w:tc>
          <w:tcPr>
            <w:tcW w:w="1140" w:type="dxa"/>
            <w:noWrap/>
            <w:vAlign w:val="center"/>
          </w:tcPr>
          <w:p w14:paraId="07A829BC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15.</w:t>
            </w:r>
          </w:p>
        </w:tc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955CC57" w14:textId="77777777" w:rsidR="00F317C1" w:rsidRPr="00CE6DAD" w:rsidRDefault="00F317C1" w:rsidP="00AB4E9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4B8D12EB" w14:textId="77777777" w:rsidR="00F317C1" w:rsidRPr="00CE6DAD" w:rsidRDefault="00F317C1" w:rsidP="00AB4E9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7E1B8C72" w14:textId="77777777" w:rsidR="00F317C1" w:rsidRPr="00CE6DAD" w:rsidRDefault="00F317C1" w:rsidP="00AB4E9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ponoszonych jako cross – financing.</w:t>
            </w:r>
          </w:p>
        </w:tc>
        <w:tc>
          <w:tcPr>
            <w:tcW w:w="5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69D21A6" w14:textId="77777777" w:rsidR="00F317C1" w:rsidRPr="00CE6DAD" w:rsidRDefault="00F317C1" w:rsidP="00AB4E9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2C6C40C" w14:textId="039FDE81" w:rsidR="00F317C1" w:rsidRDefault="00F317C1" w:rsidP="00AB4E9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5E5BE882" w14:textId="77777777" w:rsidR="002B4C94" w:rsidRDefault="002B4C94" w:rsidP="00AB4E9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7FCA6D0" w14:textId="6CF4B661" w:rsidR="002B4C94" w:rsidRDefault="002B4C94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60AED">
              <w:rPr>
                <w:sz w:val="24"/>
                <w:szCs w:val="24"/>
              </w:rPr>
              <w:t>Dodatkowo na podstawie</w:t>
            </w:r>
            <w:r>
              <w:rPr>
                <w:rFonts w:cstheme="minorHAnsi"/>
                <w:sz w:val="24"/>
                <w:szCs w:val="24"/>
              </w:rPr>
              <w:t xml:space="preserve"> dokumentacji źródłowej dotyczącej wydatków w ramach cross-financingu znajdującej się w posiadaniu beneficjenta.</w:t>
            </w:r>
          </w:p>
          <w:p w14:paraId="72985559" w14:textId="77777777" w:rsidR="002B4C94" w:rsidRDefault="002B4C94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90F24BA" w14:textId="77777777" w:rsidR="002B4C94" w:rsidRDefault="002B4C94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4520BDBD" w14:textId="77777777" w:rsidR="002B4C94" w:rsidRPr="00CE6DAD" w:rsidRDefault="002B4C94" w:rsidP="00AB4E9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41BCCBC" w14:textId="6D2C4D10" w:rsidR="00F317C1" w:rsidRPr="00CE6DAD" w:rsidRDefault="00F317C1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17C1" w:rsidRPr="00CE6DAD" w14:paraId="7FD216A4" w14:textId="77777777" w:rsidTr="00AB4E90">
        <w:trPr>
          <w:trHeight w:val="311"/>
        </w:trPr>
        <w:tc>
          <w:tcPr>
            <w:tcW w:w="1140" w:type="dxa"/>
            <w:noWrap/>
            <w:vAlign w:val="center"/>
          </w:tcPr>
          <w:p w14:paraId="10A0492B" w14:textId="77777777" w:rsidR="00F317C1" w:rsidRPr="00CE6DAD" w:rsidRDefault="00F317C1" w:rsidP="00AB4E9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16.</w:t>
            </w:r>
          </w:p>
        </w:tc>
        <w:tc>
          <w:tcPr>
            <w:tcW w:w="4394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FFFFFF"/>
            <w:vAlign w:val="center"/>
          </w:tcPr>
          <w:p w14:paraId="7023BF60" w14:textId="77777777" w:rsidR="00F317C1" w:rsidRPr="00CE6DAD" w:rsidRDefault="00F317C1" w:rsidP="00AB4E9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color w:val="000000"/>
                <w:sz w:val="24"/>
                <w:szCs w:val="24"/>
              </w:rPr>
              <w:t xml:space="preserve">Projekt nie jest </w:t>
            </w:r>
            <w:r>
              <w:rPr>
                <w:color w:val="000000"/>
                <w:sz w:val="24"/>
                <w:szCs w:val="24"/>
              </w:rPr>
              <w:t xml:space="preserve">powiązany </w:t>
            </w:r>
            <w:r>
              <w:rPr>
                <w:color w:val="000000"/>
                <w:sz w:val="24"/>
                <w:szCs w:val="24"/>
              </w:rPr>
              <w:br/>
              <w:t xml:space="preserve">z </w:t>
            </w:r>
            <w:r w:rsidRPr="00271592">
              <w:rPr>
                <w:color w:val="000000"/>
                <w:sz w:val="24"/>
                <w:szCs w:val="24"/>
              </w:rPr>
              <w:t xml:space="preserve">uzasadnioną opinią Komisji </w:t>
            </w:r>
            <w:r>
              <w:rPr>
                <w:color w:val="000000"/>
                <w:sz w:val="24"/>
                <w:szCs w:val="24"/>
              </w:rPr>
              <w:t xml:space="preserve">Europejskiej </w:t>
            </w:r>
            <w:r w:rsidRPr="00271592">
              <w:rPr>
                <w:color w:val="000000"/>
                <w:sz w:val="24"/>
                <w:szCs w:val="24"/>
              </w:rPr>
              <w:t xml:space="preserve">wydaną na podstawie art. 258 Traktatu </w:t>
            </w:r>
            <w:r>
              <w:rPr>
                <w:color w:val="000000"/>
                <w:sz w:val="24"/>
                <w:szCs w:val="24"/>
              </w:rPr>
              <w:br/>
            </w:r>
            <w:r w:rsidRPr="00271592">
              <w:rPr>
                <w:color w:val="000000"/>
                <w:sz w:val="24"/>
                <w:szCs w:val="24"/>
              </w:rPr>
              <w:t>o funkcjonowaniu Unii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1592">
              <w:rPr>
                <w:color w:val="000000"/>
                <w:sz w:val="24"/>
                <w:szCs w:val="24"/>
              </w:rPr>
              <w:t>Europejskiej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66EA3EBA" w14:textId="77777777" w:rsidR="00F317C1" w:rsidRDefault="00F317C1" w:rsidP="00AB4E90">
            <w:pPr>
              <w:spacing w:after="0" w:line="276" w:lineRule="auto"/>
              <w:rPr>
                <w:sz w:val="24"/>
                <w:szCs w:val="24"/>
              </w:rPr>
            </w:pPr>
          </w:p>
          <w:p w14:paraId="437543FB" w14:textId="77777777" w:rsidR="00F317C1" w:rsidRPr="00CE6DAD" w:rsidRDefault="00F317C1" w:rsidP="00AB4E9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958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04BDC8EE" w14:textId="5910EAA4" w:rsidR="00F317C1" w:rsidRPr="00CE6DAD" w:rsidRDefault="00F317C1" w:rsidP="00AB4E9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9BB9D05" w14:textId="74A05C89" w:rsidR="00F317C1" w:rsidRDefault="00C03138" w:rsidP="00F317C1">
      <w:pPr>
        <w:spacing w:after="0" w:line="240" w:lineRule="auto"/>
        <w:rPr>
          <w:rFonts w:eastAsia="Calibri" w:cs="Times New Roman"/>
          <w:b/>
          <w:sz w:val="16"/>
          <w:szCs w:val="16"/>
        </w:rPr>
      </w:pPr>
      <w:r>
        <w:rPr>
          <w:rFonts w:eastAsia="Calibri" w:cs="Times New Roman"/>
          <w:b/>
          <w:sz w:val="16"/>
          <w:szCs w:val="16"/>
        </w:rPr>
        <w:br w:type="textWrapping" w:clear="all"/>
      </w:r>
    </w:p>
    <w:tbl>
      <w:tblPr>
        <w:tblW w:w="14534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395"/>
        <w:gridCol w:w="5811"/>
        <w:gridCol w:w="3761"/>
      </w:tblGrid>
      <w:tr w:rsidR="00F317C1" w:rsidRPr="003E3F00" w14:paraId="6E37965F" w14:textId="77777777" w:rsidTr="009B4B31">
        <w:trPr>
          <w:trHeight w:val="255"/>
          <w:tblHeader/>
        </w:trPr>
        <w:tc>
          <w:tcPr>
            <w:tcW w:w="14534" w:type="dxa"/>
            <w:gridSpan w:val="4"/>
            <w:shd w:val="clear" w:color="auto" w:fill="BFBFBF"/>
            <w:noWrap/>
            <w:vAlign w:val="center"/>
          </w:tcPr>
          <w:p w14:paraId="6D83A400" w14:textId="77777777" w:rsidR="00F317C1" w:rsidRDefault="00F317C1" w:rsidP="007D720B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C03138" w:rsidRPr="003E3F00" w14:paraId="5DE5FD60" w14:textId="77777777" w:rsidTr="009B4B31">
        <w:trPr>
          <w:trHeight w:val="855"/>
          <w:tblHeader/>
        </w:trPr>
        <w:tc>
          <w:tcPr>
            <w:tcW w:w="567" w:type="dxa"/>
            <w:shd w:val="clear" w:color="auto" w:fill="BFBFBF"/>
            <w:noWrap/>
            <w:vAlign w:val="center"/>
          </w:tcPr>
          <w:p w14:paraId="6590BCCF" w14:textId="331C88C1" w:rsidR="00C03138" w:rsidRPr="003E3F00" w:rsidRDefault="00C03138" w:rsidP="00C0313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395" w:type="dxa"/>
            <w:shd w:val="clear" w:color="auto" w:fill="BFBFBF"/>
            <w:noWrap/>
            <w:vAlign w:val="center"/>
          </w:tcPr>
          <w:p w14:paraId="7CA84C9A" w14:textId="68B71A9E" w:rsidR="00C03138" w:rsidRPr="003E3F00" w:rsidRDefault="00C03138" w:rsidP="00C0313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811" w:type="dxa"/>
            <w:shd w:val="clear" w:color="auto" w:fill="BFBFBF"/>
            <w:vAlign w:val="center"/>
          </w:tcPr>
          <w:p w14:paraId="5F8FB65D" w14:textId="53851CAD" w:rsidR="00C03138" w:rsidRPr="003E3F00" w:rsidRDefault="00C03138" w:rsidP="00C0313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3761" w:type="dxa"/>
            <w:shd w:val="clear" w:color="auto" w:fill="BFBFBF"/>
          </w:tcPr>
          <w:p w14:paraId="275408E5" w14:textId="53854350" w:rsidR="00C03138" w:rsidRDefault="00C03138" w:rsidP="00C0313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F94E9F" w:rsidRPr="003E3F00" w14:paraId="43CBB005" w14:textId="77777777" w:rsidTr="009B4B31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25667E86" w14:textId="77777777" w:rsidR="00F94E9F" w:rsidRPr="003E3F00" w:rsidRDefault="00F94E9F" w:rsidP="007D720B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810A24F" w14:textId="77777777" w:rsidR="00F94E9F" w:rsidRPr="00472DBD" w:rsidRDefault="00F94E9F" w:rsidP="007D720B">
            <w:pPr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A54D7C">
              <w:rPr>
                <w:rFonts w:cstheme="minorHAnsi"/>
                <w:sz w:val="24"/>
                <w:szCs w:val="24"/>
              </w:rPr>
              <w:t>otencjał Wnioskodawcy i/lub Partnerów planowan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A54D7C">
              <w:rPr>
                <w:rFonts w:cstheme="minorHAnsi"/>
                <w:sz w:val="24"/>
                <w:szCs w:val="24"/>
              </w:rPr>
              <w:t xml:space="preserve"> do wykorzystania w projekcie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6E26D80C" w14:textId="77777777" w:rsidR="00F94E9F" w:rsidRDefault="00F94E9F" w:rsidP="007D720B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633B3666" w14:textId="04E084C9" w:rsidR="00F94E9F" w:rsidRPr="00472DBD" w:rsidRDefault="00F94E9F" w:rsidP="00E3676E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</w:t>
            </w:r>
            <w:r w:rsidR="00E3676E">
              <w:rPr>
                <w:rFonts w:eastAsia="Calibri" w:cs="Times New Roman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vAlign w:val="center"/>
          </w:tcPr>
          <w:p w14:paraId="4C1CA8C3" w14:textId="73A84772" w:rsidR="00F94E9F" w:rsidRPr="008F0B2A" w:rsidRDefault="00F94E9F" w:rsidP="007D720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0E754459" w14:textId="19C9C558" w:rsidR="00F94E9F" w:rsidRPr="008F0B2A" w:rsidRDefault="00F94E9F" w:rsidP="007D720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94E9F" w:rsidRPr="003E3F00" w14:paraId="3C44B512" w14:textId="77777777" w:rsidTr="009B4B31">
        <w:trPr>
          <w:trHeight w:val="854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FFFFF"/>
            <w:noWrap/>
            <w:vAlign w:val="center"/>
          </w:tcPr>
          <w:p w14:paraId="782C97AA" w14:textId="77777777" w:rsidR="00F94E9F" w:rsidRPr="003E3F00" w:rsidRDefault="00F94E9F" w:rsidP="007D720B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bottom w:val="single" w:sz="4" w:space="0" w:color="A8D08D"/>
            </w:tcBorders>
            <w:shd w:val="clear" w:color="auto" w:fill="FFFFFF"/>
            <w:vAlign w:val="center"/>
          </w:tcPr>
          <w:p w14:paraId="61C34B84" w14:textId="77777777" w:rsidR="00F94E9F" w:rsidRPr="00A54D7C" w:rsidRDefault="00F94E9F" w:rsidP="007D720B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Doświadczenie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bottom w:val="single" w:sz="4" w:space="0" w:color="A8D08D"/>
            </w:tcBorders>
            <w:vAlign w:val="center"/>
          </w:tcPr>
          <w:p w14:paraId="48B89F4B" w14:textId="77777777" w:rsidR="00F94E9F" w:rsidRDefault="00F94E9F" w:rsidP="007D720B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6DC3DCC8" w14:textId="684D9405" w:rsidR="00F94E9F" w:rsidRPr="00A54D7C" w:rsidRDefault="00F94E9F" w:rsidP="00E3676E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</w:t>
            </w:r>
            <w:r w:rsidR="00E3676E">
              <w:rPr>
                <w:rFonts w:eastAsia="Calibri" w:cs="Times New Roman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bottom w:val="single" w:sz="4" w:space="0" w:color="A8D08D"/>
            </w:tcBorders>
            <w:vAlign w:val="center"/>
          </w:tcPr>
          <w:p w14:paraId="43765BD8" w14:textId="7C90E4F2" w:rsidR="00F94E9F" w:rsidRPr="008F0B2A" w:rsidRDefault="00F94E9F" w:rsidP="007D720B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42EDEA5C" w14:textId="5DAC09BB" w:rsidR="00F94E9F" w:rsidRPr="008F0B2A" w:rsidRDefault="00F94E9F" w:rsidP="007D720B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94E9F" w:rsidRPr="003E3F00" w14:paraId="0F9C96B9" w14:textId="77777777" w:rsidTr="009B4B31">
        <w:trPr>
          <w:trHeight w:val="850"/>
        </w:trPr>
        <w:tc>
          <w:tcPr>
            <w:tcW w:w="567" w:type="dxa"/>
            <w:shd w:val="clear" w:color="auto" w:fill="FFFFFF"/>
            <w:noWrap/>
            <w:vAlign w:val="center"/>
          </w:tcPr>
          <w:p w14:paraId="32E351BA" w14:textId="77777777" w:rsidR="00F94E9F" w:rsidRPr="003E3F00" w:rsidRDefault="00F94E9F" w:rsidP="007D720B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5C30C69" w14:textId="77777777" w:rsidR="00F94E9F" w:rsidRPr="00A54D7C" w:rsidRDefault="00F94E9F" w:rsidP="007D720B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472DBD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5811" w:type="dxa"/>
            <w:vAlign w:val="center"/>
          </w:tcPr>
          <w:p w14:paraId="23E04F6F" w14:textId="77777777" w:rsidR="00F94E9F" w:rsidRDefault="00F94E9F" w:rsidP="007D720B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6F54232C" w14:textId="0E27431B" w:rsidR="00F94E9F" w:rsidRPr="00A54D7C" w:rsidRDefault="00F94E9F" w:rsidP="00E3676E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</w:t>
            </w:r>
            <w:r w:rsidR="00E3676E">
              <w:rPr>
                <w:rFonts w:eastAsia="Calibri" w:cs="Times New Roman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vAlign w:val="center"/>
          </w:tcPr>
          <w:p w14:paraId="5481BAA0" w14:textId="5F2BBE03" w:rsidR="00F94E9F" w:rsidRPr="008F0B2A" w:rsidRDefault="00F94E9F" w:rsidP="007D720B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7C13687E" w14:textId="167DEDA8" w:rsidR="00F94E9F" w:rsidRPr="008F0B2A" w:rsidRDefault="00F94E9F" w:rsidP="007D720B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94E9F" w:rsidRPr="003E3F00" w14:paraId="11890925" w14:textId="77777777" w:rsidTr="009B4B31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054EEEE2" w14:textId="77777777" w:rsidR="00F94E9F" w:rsidRPr="003E3F00" w:rsidRDefault="00F94E9F" w:rsidP="007D720B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02F0601" w14:textId="77777777" w:rsidR="00F94E9F" w:rsidRPr="00A54D7C" w:rsidRDefault="00F94E9F" w:rsidP="007D720B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5811" w:type="dxa"/>
            <w:vAlign w:val="center"/>
          </w:tcPr>
          <w:p w14:paraId="7A25995C" w14:textId="77777777" w:rsidR="00F94E9F" w:rsidRDefault="00F94E9F" w:rsidP="007D720B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3E0356F" w14:textId="614AFC7E" w:rsidR="00F94E9F" w:rsidRPr="00A54D7C" w:rsidRDefault="00F94E9F" w:rsidP="007D720B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</w:t>
            </w:r>
            <w:r w:rsidR="00E3676E">
              <w:rPr>
                <w:rFonts w:eastAsia="Calibri" w:cs="Times New Roman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vAlign w:val="center"/>
          </w:tcPr>
          <w:p w14:paraId="3B9165EB" w14:textId="06E691DB" w:rsidR="00F94E9F" w:rsidRPr="008F0B2A" w:rsidRDefault="00F94E9F" w:rsidP="007D720B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559D606D" w14:textId="3218E5F3" w:rsidR="00F94E9F" w:rsidRPr="008F0B2A" w:rsidRDefault="00F94E9F" w:rsidP="007D720B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94E9F" w:rsidRPr="003E3F00" w14:paraId="3F687CF2" w14:textId="77777777" w:rsidTr="009B4B31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51309839" w14:textId="77777777" w:rsidR="00F94E9F" w:rsidRPr="003E3F00" w:rsidRDefault="00F94E9F" w:rsidP="007D720B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04C9CFF" w14:textId="77777777" w:rsidR="00F94E9F" w:rsidRPr="00472DBD" w:rsidRDefault="00F94E9F" w:rsidP="007D720B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B21F4">
              <w:rPr>
                <w:rFonts w:eastAsia="Calibri" w:cstheme="minorHAnsi"/>
                <w:sz w:val="24"/>
                <w:szCs w:val="24"/>
              </w:rPr>
              <w:t>w partnerstwie wielosektorowym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B21F4">
              <w:rPr>
                <w:rFonts w:eastAsia="Calibri" w:cstheme="minorHAnsi"/>
                <w:sz w:val="24"/>
                <w:szCs w:val="24"/>
              </w:rPr>
              <w:t>(społecznym, prywatnym, publicznym).</w:t>
            </w:r>
          </w:p>
        </w:tc>
        <w:tc>
          <w:tcPr>
            <w:tcW w:w="5811" w:type="dxa"/>
            <w:vAlign w:val="center"/>
          </w:tcPr>
          <w:p w14:paraId="772CB051" w14:textId="7092F73E" w:rsidR="00F94E9F" w:rsidRPr="00A54D7C" w:rsidRDefault="00F94E9F" w:rsidP="007D720B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</w:t>
            </w:r>
            <w:r w:rsidR="00E3676E">
              <w:rPr>
                <w:rFonts w:eastAsia="Calibri" w:cs="Times New Roman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="00E3676E">
              <w:rPr>
                <w:rFonts w:eastAsia="Calibri" w:cs="Times New Roman"/>
                <w:sz w:val="24"/>
                <w:szCs w:val="24"/>
              </w:rPr>
              <w:t xml:space="preserve"> Weryfikacja na podstawie zapisów w postępie rzeczowym lub finansowym wniosku o płatność. Dodatkowo na podstawie dokumentacji źródłowej potwierdzającej </w:t>
            </w:r>
            <w:r w:rsidR="00E3676E">
              <w:rPr>
                <w:rFonts w:eastAsia="Calibri" w:cs="Times New Roman"/>
                <w:sz w:val="24"/>
                <w:szCs w:val="24"/>
              </w:rPr>
              <w:lastRenderedPageBreak/>
              <w:t>realizację projektu znajdującej się w posiadaniu beneficjenta.</w:t>
            </w:r>
          </w:p>
        </w:tc>
        <w:tc>
          <w:tcPr>
            <w:tcW w:w="3761" w:type="dxa"/>
            <w:vAlign w:val="center"/>
          </w:tcPr>
          <w:p w14:paraId="0DE77606" w14:textId="3E08F8AE" w:rsidR="00F94E9F" w:rsidRDefault="00F94E9F" w:rsidP="007D720B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0D458769" w14:textId="79390A24" w:rsidR="00F94E9F" w:rsidRPr="00472DBD" w:rsidRDefault="00F94E9F" w:rsidP="007D720B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268E136D" w14:textId="77777777" w:rsidR="00F317C1" w:rsidRDefault="00F317C1" w:rsidP="00F317C1"/>
    <w:p w14:paraId="2AAC123A" w14:textId="77777777" w:rsidR="00AB4E90" w:rsidRDefault="00AB4E90" w:rsidP="00F317C1"/>
    <w:p w14:paraId="0ED96A3A" w14:textId="77777777" w:rsidR="00AB4E90" w:rsidRDefault="00AB4E90" w:rsidP="00F317C1"/>
    <w:p w14:paraId="6257FCE3" w14:textId="77777777" w:rsidR="00AB4E90" w:rsidRDefault="00AB4E90" w:rsidP="00F317C1"/>
    <w:p w14:paraId="62F59E66" w14:textId="77777777" w:rsidR="00AB4E90" w:rsidRDefault="00AB4E90" w:rsidP="00F317C1"/>
    <w:tbl>
      <w:tblPr>
        <w:tblW w:w="14459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536"/>
        <w:gridCol w:w="5670"/>
        <w:gridCol w:w="3686"/>
      </w:tblGrid>
      <w:tr w:rsidR="00A54089" w:rsidRPr="00063AE6" w14:paraId="5E911F8D" w14:textId="77777777" w:rsidTr="009B4B31">
        <w:trPr>
          <w:trHeight w:val="260"/>
        </w:trPr>
        <w:tc>
          <w:tcPr>
            <w:tcW w:w="14459" w:type="dxa"/>
            <w:gridSpan w:val="4"/>
            <w:tcBorders>
              <w:top w:val="single" w:sz="6" w:space="0" w:color="92D050"/>
            </w:tcBorders>
            <w:shd w:val="clear" w:color="auto" w:fill="D9D9D9"/>
            <w:noWrap/>
            <w:vAlign w:val="center"/>
          </w:tcPr>
          <w:p w14:paraId="54FF3B41" w14:textId="77777777" w:rsidR="00A54089" w:rsidRPr="009C74E2" w:rsidRDefault="00A54089" w:rsidP="007D720B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076217" w:rsidRPr="003E3F00" w14:paraId="1E9A5139" w14:textId="77777777" w:rsidTr="009B4B31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</w:trPr>
        <w:tc>
          <w:tcPr>
            <w:tcW w:w="567" w:type="dxa"/>
            <w:shd w:val="clear" w:color="auto" w:fill="D9D9D9"/>
            <w:noWrap/>
            <w:vAlign w:val="center"/>
          </w:tcPr>
          <w:p w14:paraId="0074567E" w14:textId="0877F3BF" w:rsidR="00076217" w:rsidRPr="003E3F00" w:rsidRDefault="00076217" w:rsidP="00076217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A26D354" w14:textId="2C9205E2" w:rsidR="00076217" w:rsidRPr="003E3F00" w:rsidRDefault="00076217" w:rsidP="00076217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0E85EFCC" w14:textId="750EA6E0" w:rsidR="00076217" w:rsidRPr="003E3F00" w:rsidRDefault="00076217" w:rsidP="00076217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3686" w:type="dxa"/>
            <w:shd w:val="clear" w:color="auto" w:fill="D9D9D9"/>
          </w:tcPr>
          <w:p w14:paraId="36DEDB92" w14:textId="33362D16" w:rsidR="00076217" w:rsidRPr="009106E1" w:rsidRDefault="00076217" w:rsidP="00076217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A54089" w:rsidRPr="003E3F00" w14:paraId="098B0EDF" w14:textId="77777777" w:rsidTr="009B4B31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6E149299" w14:textId="77777777" w:rsidR="00A54089" w:rsidRDefault="00A54089" w:rsidP="007D720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648E38E" w14:textId="17B853F9" w:rsidR="00A54089" w:rsidRDefault="00A54089" w:rsidP="007D720B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Wsparcie realizowane w projekcie jest dostosowane do potencjału i indywidualnych potrzeb uczestników i cechuje się kompleksowością</w:t>
            </w:r>
            <w:r w:rsidR="008A7376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32E277E6" w14:textId="77777777" w:rsidR="00A54089" w:rsidRDefault="00A54089" w:rsidP="007D720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2C3125" w14:textId="27279F0E" w:rsidR="008A7376" w:rsidRPr="008A7376" w:rsidRDefault="00A54089" w:rsidP="008A7376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  <w:r w:rsidR="008A7376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8A7376" w:rsidRPr="008A7376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6EDD5D4B" w14:textId="455F2D12" w:rsidR="008A7376" w:rsidRDefault="008A7376" w:rsidP="003D6E3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8A7376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Dodatkowo na podstawie dokumentacji źródłowej potwierdzającej realizację projektu znajdującej się w posiadaniu beneficjenta.</w:t>
            </w:r>
          </w:p>
        </w:tc>
        <w:tc>
          <w:tcPr>
            <w:tcW w:w="3686" w:type="dxa"/>
            <w:vAlign w:val="center"/>
          </w:tcPr>
          <w:p w14:paraId="31B861C2" w14:textId="77777777" w:rsidR="00A54089" w:rsidRPr="00523BAF" w:rsidRDefault="00A54089" w:rsidP="007D720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54089" w:rsidRPr="003E3F00" w14:paraId="7B73AE62" w14:textId="77777777" w:rsidTr="009B4B31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36C627C0" w14:textId="77777777" w:rsidR="00A54089" w:rsidRDefault="00A54089" w:rsidP="007D720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AEFC711" w14:textId="77777777" w:rsidR="00A54089" w:rsidRPr="00E85F09" w:rsidRDefault="00A54089" w:rsidP="007D720B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Wsparcie realizowane w projekcie uwzględnia finansowanie działań ułatwiających udział osobom z obszarów wykluczonych komunikacyjnie</w:t>
            </w:r>
          </w:p>
        </w:tc>
        <w:tc>
          <w:tcPr>
            <w:tcW w:w="5670" w:type="dxa"/>
            <w:vAlign w:val="center"/>
          </w:tcPr>
          <w:p w14:paraId="30D935AF" w14:textId="360DABA9" w:rsidR="00A54089" w:rsidRDefault="00A54089" w:rsidP="003D6E3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0F7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32543902" w14:textId="77777777" w:rsidR="007B0892" w:rsidRPr="007B0892" w:rsidRDefault="007B0892" w:rsidP="007B089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7B0892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06E8F6E4" w14:textId="641BD3B2" w:rsidR="007B0892" w:rsidRDefault="007B0892" w:rsidP="007B089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A7376">
              <w:rPr>
                <w:rFonts w:ascii="Calibri" w:eastAsia="Calibri" w:hAnsi="Calibri" w:cs="Calibr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6686BCE5" w14:textId="62406EB3" w:rsidR="007B0892" w:rsidRDefault="007B0892" w:rsidP="003D6E3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E04711A" w14:textId="3351883E" w:rsidR="00A54089" w:rsidRPr="004F1342" w:rsidRDefault="00A54089" w:rsidP="007D720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54089" w:rsidRPr="003E3F00" w14:paraId="1F696A9A" w14:textId="77777777" w:rsidTr="009B4B31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1FF5F1CB" w14:textId="77777777" w:rsidR="00A54089" w:rsidRPr="003E3F00" w:rsidRDefault="00A54089" w:rsidP="007D720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949CCE4" w14:textId="77777777" w:rsidR="00A54089" w:rsidRPr="00D912BD" w:rsidRDefault="00A54089" w:rsidP="007D720B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Informacja o wsparciu  realizowanym w projekcie jest przekazywana do innych instytucji działających w obszarze aktywizacji społeczno-zawodowej. Uczestnik nie otrzymuje jednoczesnego wsparcia w więcej niż jednym projekcie.</w:t>
            </w:r>
          </w:p>
        </w:tc>
        <w:tc>
          <w:tcPr>
            <w:tcW w:w="5670" w:type="dxa"/>
            <w:vAlign w:val="center"/>
          </w:tcPr>
          <w:p w14:paraId="2B119169" w14:textId="3F0CB1EF" w:rsidR="00A54089" w:rsidRDefault="00A54089" w:rsidP="003D6E3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306F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529FBC78" w14:textId="6FB2E502" w:rsidR="007B0892" w:rsidRDefault="007B0892" w:rsidP="007B089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7B0892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690BE694" w14:textId="77777777" w:rsidR="0061061D" w:rsidRPr="007B0892" w:rsidRDefault="0061061D" w:rsidP="0061061D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danych z SM EFS</w:t>
            </w:r>
          </w:p>
          <w:p w14:paraId="260CC2F3" w14:textId="3D87C618" w:rsidR="007B0892" w:rsidRDefault="007B0892" w:rsidP="007B089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A7376">
              <w:rPr>
                <w:rFonts w:ascii="Calibri" w:eastAsia="Calibri" w:hAnsi="Calibri" w:cs="Calibri"/>
                <w:sz w:val="24"/>
                <w:szCs w:val="24"/>
              </w:rPr>
              <w:t>Dodatkowo na podstawie dokumentacji źródłowej potwierdzającej realizację projektu znajdującej się w posiadaniu beneficjenta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(w tym oświadczenia uczestnika).</w:t>
            </w:r>
          </w:p>
          <w:p w14:paraId="7AAAA1A7" w14:textId="5CE3BAEB" w:rsidR="007B0892" w:rsidRPr="00B076C4" w:rsidRDefault="007B0892" w:rsidP="003D6E3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F8DD678" w14:textId="1861BBA8" w:rsidR="00A54089" w:rsidRDefault="00A54089" w:rsidP="007D720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54089" w:rsidRPr="003E3F00" w14:paraId="0382BCD0" w14:textId="77777777" w:rsidTr="009B4B31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640A49E" w14:textId="37B0D646" w:rsidR="00A54089" w:rsidRDefault="006478EC" w:rsidP="007D720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  <w:r w:rsidR="00A5408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8F81F10" w14:textId="77777777" w:rsidR="00A54089" w:rsidRPr="00D912BD" w:rsidRDefault="00A54089" w:rsidP="007D720B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Tworzenie </w:t>
            </w:r>
            <w:r w:rsidRPr="005822ED">
              <w:rPr>
                <w:rFonts w:ascii="Calibri" w:eastAsia="Calibri" w:hAnsi="Calibri" w:cs="Calibri"/>
                <w:bCs/>
                <w:sz w:val="24"/>
                <w:szCs w:val="24"/>
              </w:rPr>
              <w:t>mieszkań treningowych i wspomaganych dla odbiorców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usług w podmiotach reintegracyjnych możliwe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jest 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>wyłącznie jako wsparcie towarzyszące dla przedsięwzięć wdrażanych w typie projektu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nr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nr 4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nr 5 (jeśli dotyczy)</w:t>
            </w:r>
          </w:p>
        </w:tc>
        <w:tc>
          <w:tcPr>
            <w:tcW w:w="5670" w:type="dxa"/>
            <w:vAlign w:val="center"/>
          </w:tcPr>
          <w:p w14:paraId="4EC34121" w14:textId="65130573" w:rsidR="00A54089" w:rsidRPr="009C74E2" w:rsidRDefault="00A54089" w:rsidP="00E3676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D16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686" w:type="dxa"/>
            <w:vAlign w:val="center"/>
          </w:tcPr>
          <w:p w14:paraId="5DEDB698" w14:textId="753EF73E" w:rsidR="00A54089" w:rsidRPr="00A91BA6" w:rsidRDefault="00A54089" w:rsidP="007D720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54089" w:rsidRPr="003E3F00" w14:paraId="38339B00" w14:textId="77777777" w:rsidTr="009B4B31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49923800" w14:textId="5BCA844E" w:rsidR="00A54089" w:rsidRDefault="006478EC" w:rsidP="007D720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A5408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97B39EF" w14:textId="77777777" w:rsidR="00A54089" w:rsidRPr="00715A85" w:rsidRDefault="00A54089" w:rsidP="007D720B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Projekt zakłada preferencje dla określonych grup docelowych</w:t>
            </w:r>
          </w:p>
        </w:tc>
        <w:tc>
          <w:tcPr>
            <w:tcW w:w="5670" w:type="dxa"/>
            <w:vAlign w:val="center"/>
          </w:tcPr>
          <w:p w14:paraId="4999DB5C" w14:textId="25C4EEA3" w:rsidR="00A54089" w:rsidRDefault="00A54089" w:rsidP="003D6E3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597AF4B5" w14:textId="77777777" w:rsidR="00A40817" w:rsidRPr="00A40817" w:rsidRDefault="00A40817" w:rsidP="00A4081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A40817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49117CB" w14:textId="77777777" w:rsidR="00A40817" w:rsidRDefault="00A40817" w:rsidP="003D6E3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40817">
              <w:rPr>
                <w:rFonts w:ascii="Calibri" w:eastAsia="Calibri" w:hAnsi="Calibri" w:cs="Calibri"/>
                <w:sz w:val="24"/>
                <w:szCs w:val="24"/>
              </w:rPr>
              <w:t>Dodatkowo na podstawie dokumentacji źródłowej potwierdzającej realizację projektu znajdującej się w posiadaniu beneficjenta</w:t>
            </w:r>
            <w:r w:rsidR="00A40C9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D4AAC33" w14:textId="77777777" w:rsidR="0061061D" w:rsidRPr="006920FC" w:rsidRDefault="0061061D" w:rsidP="0061061D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920FC">
              <w:rPr>
                <w:rFonts w:eastAsia="Calibri" w:cstheme="minorHAnsi"/>
                <w:sz w:val="24"/>
                <w:szCs w:val="24"/>
              </w:rPr>
              <w:t>Weryfikacji na etapie rozliczania projektu podlegać będzie dokumentacja dotycząca 5% uczestników objętych wsparciem w danym okresie sprawozdawczym, jednak nie mniej niż 3 osoby i nie więcej niż 10 osób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F86038A" w14:textId="2BE3D518" w:rsidR="0061061D" w:rsidRDefault="0061061D" w:rsidP="003D6E3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1BE9A55" w14:textId="77777777" w:rsidR="00A54089" w:rsidRPr="00523BAF" w:rsidRDefault="00A54089" w:rsidP="007D720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478EC" w:rsidRPr="006478EC" w14:paraId="657D37F6" w14:textId="77777777" w:rsidTr="006478E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DD4C59" w14:textId="77777777" w:rsidR="006478EC" w:rsidRPr="006478EC" w:rsidRDefault="006478EC" w:rsidP="00977D57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6478EC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DC6AE6D" w14:textId="070D1734" w:rsidR="006478EC" w:rsidRPr="006478EC" w:rsidRDefault="006478EC" w:rsidP="00977D57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6478EC">
              <w:rPr>
                <w:rFonts w:ascii="Calibri" w:eastAsia="Calibri" w:hAnsi="Calibri" w:cs="Calibri"/>
                <w:bCs/>
                <w:sz w:val="24"/>
                <w:szCs w:val="24"/>
              </w:rPr>
              <w:t>Wsparcie w ramach ZAZ może być realizowane przez określony czas z założeniem, że od 5% do 10% uczestników wejdzie na otwarty rynek</w:t>
            </w:r>
            <w:r w:rsidR="00EC6D8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pracy lub zarejestruje się w PU</w:t>
            </w:r>
            <w:r w:rsidRPr="006478EC">
              <w:rPr>
                <w:rFonts w:ascii="Calibri" w:eastAsia="Calibri" w:hAnsi="Calibri" w:cs="Calibri"/>
                <w:bCs/>
                <w:sz w:val="24"/>
                <w:szCs w:val="24"/>
              </w:rPr>
              <w:t>P (dot. typu projektu nr 5).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83F7F4" w14:textId="0F039F3C" w:rsidR="006478EC" w:rsidRDefault="006478EC" w:rsidP="00977D5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478EC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68DDBC2E" w14:textId="77777777" w:rsidR="00C56F43" w:rsidRPr="00C56F43" w:rsidRDefault="00C56F43" w:rsidP="00C56F43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56F43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6AA5876E" w14:textId="1D891425" w:rsidR="00C56F43" w:rsidRDefault="00C56F43" w:rsidP="00C56F43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56F43">
              <w:rPr>
                <w:rFonts w:ascii="Calibri" w:eastAsia="Calibri" w:hAnsi="Calibri" w:cs="Calibr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5A1E58FF" w14:textId="77777777" w:rsidR="00C56F43" w:rsidRPr="006478EC" w:rsidRDefault="00C56F43" w:rsidP="00977D5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4920D4" w14:textId="77777777" w:rsidR="006478EC" w:rsidRPr="006478EC" w:rsidRDefault="006478EC" w:rsidP="00977D57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0CAF6B4" w14:textId="77777777" w:rsidR="00F317C1" w:rsidRDefault="00F317C1" w:rsidP="00A43B6C">
      <w:pPr>
        <w:spacing w:after="0" w:line="276" w:lineRule="auto"/>
      </w:pPr>
    </w:p>
    <w:p w14:paraId="3BF5EE99" w14:textId="77777777" w:rsidR="00ED1B44" w:rsidRDefault="00ED1B44" w:rsidP="00A43B6C">
      <w:pPr>
        <w:spacing w:after="0" w:line="276" w:lineRule="auto"/>
      </w:pPr>
    </w:p>
    <w:tbl>
      <w:tblPr>
        <w:tblpPr w:leftFromText="141" w:rightFromText="141" w:vertAnchor="text" w:tblpX="-14" w:tblpY="1"/>
        <w:tblOverlap w:val="never"/>
        <w:tblW w:w="1461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536"/>
        <w:gridCol w:w="5670"/>
        <w:gridCol w:w="3837"/>
      </w:tblGrid>
      <w:tr w:rsidR="00076217" w:rsidRPr="00B36D26" w14:paraId="45EDE467" w14:textId="77777777" w:rsidTr="009B4B31">
        <w:trPr>
          <w:trHeight w:val="255"/>
          <w:tblHeader/>
        </w:trPr>
        <w:tc>
          <w:tcPr>
            <w:tcW w:w="14610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EB5A24" w14:textId="6CA12BFE" w:rsidR="00076217" w:rsidRPr="00B36D26" w:rsidRDefault="00076217" w:rsidP="0007621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Kryteria merytoryczne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szczegółowe</w:t>
            </w: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076217" w:rsidRPr="00B36D26" w14:paraId="2513A787" w14:textId="77777777" w:rsidTr="009B4B31">
        <w:trPr>
          <w:trHeight w:val="596"/>
          <w:tblHeader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602EA4" w14:textId="6EFB97BB" w:rsidR="00076217" w:rsidRPr="007F2218" w:rsidRDefault="00076217" w:rsidP="00076217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EA20A5" w14:textId="44F8DFF0" w:rsidR="00076217" w:rsidRPr="007F2218" w:rsidRDefault="00076217" w:rsidP="00076217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6F33655" w14:textId="1AB3CF89" w:rsidR="00076217" w:rsidRPr="007F2218" w:rsidRDefault="00076217" w:rsidP="0007621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3837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</w:tcPr>
          <w:p w14:paraId="775C2566" w14:textId="7F9D1EFC" w:rsidR="00076217" w:rsidRPr="007F2218" w:rsidRDefault="00076217" w:rsidP="0007621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076217" w:rsidRPr="00B36D26" w14:paraId="7334058C" w14:textId="77777777" w:rsidTr="009B4B31">
        <w:trPr>
          <w:trHeight w:val="852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0AD4F8BE" w14:textId="77777777" w:rsidR="00076217" w:rsidRPr="00B36D26" w:rsidRDefault="00076217" w:rsidP="00076217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36D26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10B0CF4" w14:textId="72A1DA91" w:rsidR="00076217" w:rsidRPr="000B7244" w:rsidRDefault="006478EC" w:rsidP="00076217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Wsparcie realizowane w projekcie zakłada nawiązanie przez Zakład Aktywności Zawodowej (ZAZ)/Warsztat Terapii Zajęciowej (WTZ)</w:t>
            </w:r>
            <w:r w:rsidR="00E53FF0">
              <w:rPr>
                <w:rFonts w:eastAsia="Calibri" w:cstheme="minorHAnsi"/>
                <w:sz w:val="24"/>
                <w:szCs w:val="24"/>
              </w:rPr>
              <w:t xml:space="preserve"> we współpracy z pracodawcami (dot. typów projektu nr 4,5)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A4F084" w14:textId="1DC08027" w:rsidR="00A40C9C" w:rsidRDefault="00076217" w:rsidP="003D6E3A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66D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3BEF587" w14:textId="77777777" w:rsidR="00C56F43" w:rsidRDefault="00C56F43" w:rsidP="00C56F43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56F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ED8B86D" w14:textId="77777777" w:rsidR="00C56F43" w:rsidRPr="00C56F43" w:rsidRDefault="00C56F43" w:rsidP="00C56F43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FDE12E3" w14:textId="77777777" w:rsidR="00C56F43" w:rsidRPr="00C56F43" w:rsidRDefault="00C56F43" w:rsidP="00C56F43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C56F43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28F1753D" w14:textId="77777777" w:rsidR="00C56F43" w:rsidRDefault="00C56F43" w:rsidP="003D6E3A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4FFD0A95" w14:textId="13A6E078" w:rsidR="00A40C9C" w:rsidRPr="00B36D26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7EE56A" w14:textId="3B6C56B6" w:rsidR="00076217" w:rsidRDefault="00076217" w:rsidP="00076217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E53FF0" w:rsidRPr="00B36D26" w14:paraId="5E403A2F" w14:textId="77777777" w:rsidTr="009B4B31">
        <w:trPr>
          <w:trHeight w:val="852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315781F" w14:textId="5BA24DFC" w:rsidR="00E53FF0" w:rsidRPr="00B36D26" w:rsidRDefault="00E53FF0" w:rsidP="00076217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9AE038C" w14:textId="0D5850B6" w:rsidR="00E53FF0" w:rsidRDefault="00E53FF0" w:rsidP="00076217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Tworzenie Zakładów Aktywności Zawodowej (ZAZ) na obszarze powiatów o największym odsetku osób z niepełnosprawnościami i/lub na obszarze powiatów gdzie nie funkcjonuje ZAZ (dot. typu projektu nr 5)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4FAE68" w14:textId="77777777" w:rsidR="00E53FF0" w:rsidRDefault="00E53FF0" w:rsidP="00E53FF0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66D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9F1FA51" w14:textId="77777777" w:rsidR="00697260" w:rsidRPr="00697260" w:rsidRDefault="00697260" w:rsidP="00697260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97260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31CF747" w14:textId="77777777" w:rsidR="00697260" w:rsidRPr="00697260" w:rsidRDefault="00697260" w:rsidP="00697260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9473064" w14:textId="77777777" w:rsidR="00697260" w:rsidRPr="00697260" w:rsidRDefault="00697260" w:rsidP="00697260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697260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3CBA7FC3" w14:textId="77777777" w:rsidR="00697260" w:rsidRDefault="00697260" w:rsidP="00E53FF0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63CAD3DF" w14:textId="77777777" w:rsidR="00E53FF0" w:rsidRPr="007B66D1" w:rsidRDefault="00E53FF0" w:rsidP="003D6E3A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2EECD2" w14:textId="77777777" w:rsidR="00E53FF0" w:rsidRDefault="00E53FF0" w:rsidP="00076217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76217" w:rsidRPr="00B36D26" w14:paraId="0BC5A04A" w14:textId="77777777" w:rsidTr="009B4B31">
        <w:trPr>
          <w:trHeight w:val="852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EC9D9E8" w14:textId="45C5A981" w:rsidR="00076217" w:rsidRPr="00B36D26" w:rsidRDefault="00E53FF0" w:rsidP="00076217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0B988ED" w14:textId="45301355" w:rsidR="00076217" w:rsidRDefault="00076217" w:rsidP="00076217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Wsparcie dla uczestników podmiotów reintegracyjnych połączone jest z tworzeniem mieszkań wspomaganych/ treningowych </w:t>
            </w:r>
            <w:r w:rsidRPr="00641043">
              <w:rPr>
                <w:rFonts w:eastAsia="Calibri" w:cstheme="minorHAnsi"/>
                <w:sz w:val="24"/>
                <w:szCs w:val="24"/>
              </w:rPr>
              <w:t xml:space="preserve">dla odbiorców usług w </w:t>
            </w:r>
            <w:r>
              <w:rPr>
                <w:rFonts w:eastAsia="Calibri" w:cstheme="minorHAnsi"/>
                <w:sz w:val="24"/>
                <w:szCs w:val="24"/>
              </w:rPr>
              <w:t xml:space="preserve">Centrach Integracji Społecznej, Zakładach Aktywności Zawodowej i Warsztatach Terapii Zajęciowej (dot. typów projektu nr 3, 4, 5, 6) 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7A27EC" w14:textId="2C64E7E6" w:rsidR="00A40C9C" w:rsidRDefault="00076217" w:rsidP="00076217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dofinansowanie.</w:t>
            </w:r>
          </w:p>
          <w:p w14:paraId="69686A3B" w14:textId="77777777" w:rsidR="00A40C9C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40C9C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15445EE8" w14:textId="77777777" w:rsidR="00A40C9C" w:rsidRPr="00A40C9C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E56F7AC" w14:textId="65C0573C" w:rsidR="00A40C9C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40817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</w:t>
            </w:r>
            <w:r w:rsidRPr="00A40C9C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AB3D925" w14:textId="77777777" w:rsidR="00076217" w:rsidRPr="00467B4E" w:rsidRDefault="00076217" w:rsidP="00076217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0E9DF72" w14:textId="2713CE58" w:rsidR="00076217" w:rsidRDefault="00076217" w:rsidP="00076217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D623631" w14:textId="3DDFDB03" w:rsidR="00076217" w:rsidRDefault="00076217" w:rsidP="00076217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76217" w:rsidRPr="00B36D26" w14:paraId="64992B87" w14:textId="77777777" w:rsidTr="009B4B31">
        <w:trPr>
          <w:trHeight w:val="417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7A2E9FC" w14:textId="4B04846B" w:rsidR="00076217" w:rsidRDefault="00E53FF0" w:rsidP="00076217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076217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FF73DBD" w14:textId="70121798" w:rsidR="00076217" w:rsidRDefault="00076217" w:rsidP="00076217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B16526">
              <w:rPr>
                <w:rFonts w:eastAsia="Calibri" w:cstheme="minorHAnsi"/>
                <w:sz w:val="24"/>
                <w:szCs w:val="24"/>
              </w:rPr>
              <w:t xml:space="preserve">Projekt zakłada podniesienie przez uczestników umiejętności lub kompetencji cyfrowych </w:t>
            </w:r>
            <w:r>
              <w:rPr>
                <w:rFonts w:eastAsia="Calibri" w:cstheme="minorHAnsi"/>
                <w:sz w:val="24"/>
                <w:szCs w:val="24"/>
              </w:rPr>
              <w:t>(dot. typów projektu nr 3,4,5).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2D0860" w14:textId="77777777" w:rsidR="00076217" w:rsidRPr="00313191" w:rsidRDefault="00076217" w:rsidP="00076217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E6BFBB1" w14:textId="36213234" w:rsidR="00A40C9C" w:rsidRPr="00A40C9C" w:rsidRDefault="00076217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dofinansowanie.</w:t>
            </w:r>
          </w:p>
          <w:p w14:paraId="58086E45" w14:textId="328FD1F4" w:rsidR="00A40C9C" w:rsidRPr="00A40C9C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40C9C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67B3344" w14:textId="77777777" w:rsidR="00A40C9C" w:rsidRPr="00A40C9C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40C9C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3C274661" w14:textId="77777777" w:rsidR="00A40C9C" w:rsidRDefault="00A40C9C" w:rsidP="003D6E3A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12B6311" w14:textId="7B03AB65" w:rsidR="00A40C9C" w:rsidRDefault="00A40C9C" w:rsidP="003D6E3A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46DD01" w14:textId="0BEABF5B" w:rsidR="00076217" w:rsidRDefault="00076217" w:rsidP="00076217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76217" w:rsidRPr="00B36D26" w14:paraId="45CBB584" w14:textId="77777777" w:rsidTr="009B4B31">
        <w:trPr>
          <w:trHeight w:val="852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327D4C6" w14:textId="0758CC73" w:rsidR="00076217" w:rsidRDefault="00E53FF0" w:rsidP="00076217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5</w:t>
            </w:r>
            <w:r w:rsidR="00076217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A1A9E01" w14:textId="2E77197F" w:rsidR="00076217" w:rsidRPr="001947D6" w:rsidRDefault="00076217" w:rsidP="00076217">
            <w:pPr>
              <w:jc w:val="both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>Realizacja projektu w powiatach o największej liczbie odbiorców pomocy społecznej</w:t>
            </w:r>
            <w:r>
              <w:rPr>
                <w:rFonts w:eastAsia="Calibri" w:cstheme="minorHAnsi"/>
                <w:sz w:val="24"/>
                <w:szCs w:val="24"/>
              </w:rPr>
              <w:t xml:space="preserve"> (dot. typów projektu nr 3,4,5).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B4977E" w14:textId="77777777" w:rsidR="00A40C9C" w:rsidRDefault="00A40C9C" w:rsidP="003D6E3A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01AD494" w14:textId="5276480B" w:rsidR="00A40C9C" w:rsidRPr="00A40C9C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40C9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dofinansowanie.</w:t>
            </w:r>
          </w:p>
          <w:p w14:paraId="1E1975D4" w14:textId="1EB6B600" w:rsidR="00A40C9C" w:rsidRPr="00A40C9C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40C9C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1CA19A3" w14:textId="77777777" w:rsidR="00A40C9C" w:rsidRPr="00A40C9C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40C9C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00615FC0" w14:textId="56D33022" w:rsidR="00A40C9C" w:rsidRPr="00B076C4" w:rsidRDefault="00A40C9C" w:rsidP="003D6E3A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13267FA" w14:textId="10E0E6F5" w:rsidR="00076217" w:rsidRDefault="00076217" w:rsidP="00076217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76217" w:rsidRPr="00B36D26" w14:paraId="791CFE9D" w14:textId="77777777" w:rsidTr="009B4B31">
        <w:trPr>
          <w:trHeight w:val="852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2FF5EAC" w14:textId="74A80781" w:rsidR="00076217" w:rsidRDefault="00E53FF0" w:rsidP="00076217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076217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9DFBE89" w14:textId="32EA3C53" w:rsidR="00076217" w:rsidRPr="00B16526" w:rsidRDefault="00076217" w:rsidP="00076217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Działania w zakresie aktywnej integracji skierowane są do osób, rodzin i środowisk wymagających wsparcia, zamieszkałych na obszarach objętych rewitalizacją </w:t>
            </w:r>
            <w:r w:rsidRPr="00CD3D55">
              <w:rPr>
                <w:rFonts w:eastAsia="Calibri" w:cstheme="minorHAnsi"/>
                <w:sz w:val="24"/>
                <w:szCs w:val="24"/>
              </w:rPr>
              <w:t>(dot. typów projektu nr 3,4,5).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7A30A8" w14:textId="6270D5F8" w:rsidR="00A40C9C" w:rsidRPr="00A40C9C" w:rsidRDefault="00076217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dofinansowanie.</w:t>
            </w:r>
          </w:p>
          <w:p w14:paraId="1E631558" w14:textId="1DCD7F3C" w:rsidR="00A40C9C" w:rsidRPr="00A40C9C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40C9C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A368F9C" w14:textId="77777777" w:rsidR="00A40C9C" w:rsidRDefault="00A40C9C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40C9C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58EE1DF5" w14:textId="77777777" w:rsidR="0061061D" w:rsidRPr="00A40C9C" w:rsidRDefault="0061061D" w:rsidP="0061061D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24CFC">
              <w:rPr>
                <w:rFonts w:eastAsia="Calibri" w:cstheme="minorHAnsi"/>
                <w:sz w:val="24"/>
                <w:szCs w:val="24"/>
              </w:rPr>
              <w:t>Weryfikacja zamieszkania zgodnie z brzmieniem kryterium  Projekt skierowany do osób fizycznych  mieszkających w rozumieniu Kodeksu Cywilnego i/lub  pracujących  i/lub uczących się na terenie województwa opolskiego</w:t>
            </w:r>
          </w:p>
          <w:p w14:paraId="30877DB4" w14:textId="77777777" w:rsidR="0061061D" w:rsidRPr="00A40C9C" w:rsidRDefault="0061061D" w:rsidP="00A40C9C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1D4B856" w14:textId="7EEA7EA9" w:rsidR="00A40C9C" w:rsidRDefault="00A40C9C" w:rsidP="003D6E3A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461357" w14:textId="58E216F7" w:rsidR="00076217" w:rsidRDefault="00076217" w:rsidP="00076217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FA1B155" w14:textId="7497D439" w:rsidR="00076217" w:rsidRDefault="00076217" w:rsidP="00076217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64CF419D" w14:textId="77777777" w:rsidR="00ED1B44" w:rsidRPr="00773675" w:rsidRDefault="00ED1B44" w:rsidP="00A43B6C">
      <w:pPr>
        <w:spacing w:after="0" w:line="276" w:lineRule="auto"/>
      </w:pPr>
    </w:p>
    <w:sectPr w:rsidR="00ED1B44" w:rsidRPr="00773675" w:rsidSect="00C52460">
      <w:headerReference w:type="default" r:id="rId9"/>
      <w:footerReference w:type="default" r:id="rId10"/>
      <w:pgSz w:w="16838" w:h="11906" w:orient="landscape"/>
      <w:pgMar w:top="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6CE7" w14:textId="77777777" w:rsidR="00C52460" w:rsidRDefault="00C52460" w:rsidP="008F564A">
      <w:pPr>
        <w:spacing w:after="0" w:line="240" w:lineRule="auto"/>
      </w:pPr>
      <w:r>
        <w:separator/>
      </w:r>
    </w:p>
  </w:endnote>
  <w:endnote w:type="continuationSeparator" w:id="0">
    <w:p w14:paraId="4B586CC2" w14:textId="77777777" w:rsidR="00C52460" w:rsidRDefault="00C52460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A175" w14:textId="21E2CB36" w:rsidR="007D720B" w:rsidRDefault="007D720B">
    <w:pPr>
      <w:pStyle w:val="Stopka"/>
      <w:jc w:val="center"/>
    </w:pPr>
  </w:p>
  <w:p w14:paraId="4982AF06" w14:textId="77777777" w:rsidR="007D720B" w:rsidRDefault="007D7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F48E" w14:textId="77777777" w:rsidR="00C52460" w:rsidRDefault="00C52460" w:rsidP="008F564A">
      <w:pPr>
        <w:spacing w:after="0" w:line="240" w:lineRule="auto"/>
      </w:pPr>
      <w:r>
        <w:separator/>
      </w:r>
    </w:p>
  </w:footnote>
  <w:footnote w:type="continuationSeparator" w:id="0">
    <w:p w14:paraId="5594D96F" w14:textId="77777777" w:rsidR="00C52460" w:rsidRDefault="00C52460" w:rsidP="008F564A">
      <w:pPr>
        <w:spacing w:after="0" w:line="240" w:lineRule="auto"/>
      </w:pPr>
      <w:r>
        <w:continuationSeparator/>
      </w:r>
    </w:p>
  </w:footnote>
  <w:footnote w:id="1">
    <w:p w14:paraId="236BF7A8" w14:textId="56A5084E" w:rsidR="00386B36" w:rsidRPr="00134F49" w:rsidRDefault="00386B36">
      <w:pPr>
        <w:pStyle w:val="Tekstprzypisudolnego"/>
        <w:rPr>
          <w:rFonts w:ascii="Calibri" w:hAnsi="Calibri" w:cs="Calibri"/>
          <w:sz w:val="24"/>
          <w:szCs w:val="24"/>
        </w:rPr>
      </w:pPr>
      <w:r w:rsidRPr="00134F49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34F49">
        <w:rPr>
          <w:rFonts w:ascii="Calibri" w:hAnsi="Calibri" w:cs="Calibr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C22" w14:textId="5BAB2B12" w:rsidR="007D720B" w:rsidRPr="008F564A" w:rsidRDefault="007D720B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A71"/>
    <w:multiLevelType w:val="hybridMultilevel"/>
    <w:tmpl w:val="704EC3E4"/>
    <w:lvl w:ilvl="0" w:tplc="B306969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4511B"/>
    <w:multiLevelType w:val="hybridMultilevel"/>
    <w:tmpl w:val="32A8B4A6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40224"/>
    <w:multiLevelType w:val="hybridMultilevel"/>
    <w:tmpl w:val="822AE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B3F94"/>
    <w:multiLevelType w:val="hybridMultilevel"/>
    <w:tmpl w:val="26504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813A3"/>
    <w:multiLevelType w:val="hybridMultilevel"/>
    <w:tmpl w:val="33B88A84"/>
    <w:lvl w:ilvl="0" w:tplc="DB4A589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11817">
    <w:abstractNumId w:val="26"/>
  </w:num>
  <w:num w:numId="2" w16cid:durableId="419134839">
    <w:abstractNumId w:val="6"/>
  </w:num>
  <w:num w:numId="3" w16cid:durableId="762606076">
    <w:abstractNumId w:val="14"/>
  </w:num>
  <w:num w:numId="4" w16cid:durableId="1072855852">
    <w:abstractNumId w:val="27"/>
  </w:num>
  <w:num w:numId="5" w16cid:durableId="2115395218">
    <w:abstractNumId w:val="4"/>
  </w:num>
  <w:num w:numId="6" w16cid:durableId="1881898433">
    <w:abstractNumId w:val="23"/>
  </w:num>
  <w:num w:numId="7" w16cid:durableId="927426586">
    <w:abstractNumId w:val="11"/>
  </w:num>
  <w:num w:numId="8" w16cid:durableId="667370644">
    <w:abstractNumId w:val="36"/>
  </w:num>
  <w:num w:numId="9" w16cid:durableId="804085651">
    <w:abstractNumId w:val="19"/>
  </w:num>
  <w:num w:numId="10" w16cid:durableId="2099709218">
    <w:abstractNumId w:val="38"/>
  </w:num>
  <w:num w:numId="11" w16cid:durableId="876815079">
    <w:abstractNumId w:val="0"/>
  </w:num>
  <w:num w:numId="12" w16cid:durableId="1476337172">
    <w:abstractNumId w:val="9"/>
  </w:num>
  <w:num w:numId="13" w16cid:durableId="756443930">
    <w:abstractNumId w:val="17"/>
  </w:num>
  <w:num w:numId="14" w16cid:durableId="588395162">
    <w:abstractNumId w:val="34"/>
  </w:num>
  <w:num w:numId="15" w16cid:durableId="145319843">
    <w:abstractNumId w:val="16"/>
  </w:num>
  <w:num w:numId="16" w16cid:durableId="532697466">
    <w:abstractNumId w:val="1"/>
  </w:num>
  <w:num w:numId="17" w16cid:durableId="869270170">
    <w:abstractNumId w:val="13"/>
  </w:num>
  <w:num w:numId="18" w16cid:durableId="1889225954">
    <w:abstractNumId w:val="15"/>
  </w:num>
  <w:num w:numId="19" w16cid:durableId="1996949531">
    <w:abstractNumId w:val="9"/>
  </w:num>
  <w:num w:numId="20" w16cid:durableId="842361548">
    <w:abstractNumId w:val="7"/>
  </w:num>
  <w:num w:numId="21" w16cid:durableId="1721784803">
    <w:abstractNumId w:val="31"/>
  </w:num>
  <w:num w:numId="22" w16cid:durableId="774716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2772152">
    <w:abstractNumId w:val="25"/>
  </w:num>
  <w:num w:numId="24" w16cid:durableId="1272934045">
    <w:abstractNumId w:val="32"/>
  </w:num>
  <w:num w:numId="25" w16cid:durableId="2027099650">
    <w:abstractNumId w:val="8"/>
  </w:num>
  <w:num w:numId="26" w16cid:durableId="453326624">
    <w:abstractNumId w:val="10"/>
  </w:num>
  <w:num w:numId="27" w16cid:durableId="484207053">
    <w:abstractNumId w:val="21"/>
  </w:num>
  <w:num w:numId="28" w16cid:durableId="598220092">
    <w:abstractNumId w:val="12"/>
  </w:num>
  <w:num w:numId="29" w16cid:durableId="628628958">
    <w:abstractNumId w:val="29"/>
  </w:num>
  <w:num w:numId="30" w16cid:durableId="2096587697">
    <w:abstractNumId w:val="3"/>
  </w:num>
  <w:num w:numId="31" w16cid:durableId="709501986">
    <w:abstractNumId w:val="18"/>
  </w:num>
  <w:num w:numId="32" w16cid:durableId="167982242">
    <w:abstractNumId w:val="22"/>
  </w:num>
  <w:num w:numId="33" w16cid:durableId="3911943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4297045">
    <w:abstractNumId w:val="20"/>
  </w:num>
  <w:num w:numId="35" w16cid:durableId="193810826">
    <w:abstractNumId w:val="2"/>
  </w:num>
  <w:num w:numId="36" w16cid:durableId="1026371509">
    <w:abstractNumId w:val="35"/>
  </w:num>
  <w:num w:numId="37" w16cid:durableId="1012758542">
    <w:abstractNumId w:val="33"/>
  </w:num>
  <w:num w:numId="38" w16cid:durableId="1303117836">
    <w:abstractNumId w:val="24"/>
  </w:num>
  <w:num w:numId="39" w16cid:durableId="283511440">
    <w:abstractNumId w:val="30"/>
  </w:num>
  <w:num w:numId="40" w16cid:durableId="2006587592">
    <w:abstractNumId w:val="37"/>
  </w:num>
  <w:num w:numId="41" w16cid:durableId="18117500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4A"/>
    <w:rsid w:val="000008AB"/>
    <w:rsid w:val="0000253F"/>
    <w:rsid w:val="00022E68"/>
    <w:rsid w:val="00033FC6"/>
    <w:rsid w:val="000408F3"/>
    <w:rsid w:val="0005330E"/>
    <w:rsid w:val="00063AE6"/>
    <w:rsid w:val="00065480"/>
    <w:rsid w:val="000731E1"/>
    <w:rsid w:val="00074760"/>
    <w:rsid w:val="00076217"/>
    <w:rsid w:val="00085C01"/>
    <w:rsid w:val="000874C2"/>
    <w:rsid w:val="000A74F0"/>
    <w:rsid w:val="000A75C3"/>
    <w:rsid w:val="000D4BB0"/>
    <w:rsid w:val="00102AA5"/>
    <w:rsid w:val="00105F29"/>
    <w:rsid w:val="00132194"/>
    <w:rsid w:val="00134F49"/>
    <w:rsid w:val="001375EC"/>
    <w:rsid w:val="001403D9"/>
    <w:rsid w:val="00144A24"/>
    <w:rsid w:val="00144A31"/>
    <w:rsid w:val="00154135"/>
    <w:rsid w:val="00162F12"/>
    <w:rsid w:val="00181E19"/>
    <w:rsid w:val="0019289F"/>
    <w:rsid w:val="001A0855"/>
    <w:rsid w:val="001A6E97"/>
    <w:rsid w:val="001C1F2E"/>
    <w:rsid w:val="001C38E2"/>
    <w:rsid w:val="001D6023"/>
    <w:rsid w:val="001E024A"/>
    <w:rsid w:val="00212F61"/>
    <w:rsid w:val="00214DA6"/>
    <w:rsid w:val="00230EC6"/>
    <w:rsid w:val="00236801"/>
    <w:rsid w:val="00240CC8"/>
    <w:rsid w:val="002653BF"/>
    <w:rsid w:val="00277D0C"/>
    <w:rsid w:val="0029076C"/>
    <w:rsid w:val="002B11E1"/>
    <w:rsid w:val="002B4C94"/>
    <w:rsid w:val="002F3F74"/>
    <w:rsid w:val="00307EC8"/>
    <w:rsid w:val="00317E7B"/>
    <w:rsid w:val="00321012"/>
    <w:rsid w:val="00321664"/>
    <w:rsid w:val="003276ED"/>
    <w:rsid w:val="003472D0"/>
    <w:rsid w:val="003472E4"/>
    <w:rsid w:val="00355CEF"/>
    <w:rsid w:val="0036387E"/>
    <w:rsid w:val="00367908"/>
    <w:rsid w:val="0037577E"/>
    <w:rsid w:val="00382E0F"/>
    <w:rsid w:val="00384731"/>
    <w:rsid w:val="0038685C"/>
    <w:rsid w:val="00386B36"/>
    <w:rsid w:val="0039121D"/>
    <w:rsid w:val="00397FB5"/>
    <w:rsid w:val="003C667B"/>
    <w:rsid w:val="003D6E3A"/>
    <w:rsid w:val="004144D7"/>
    <w:rsid w:val="004163C6"/>
    <w:rsid w:val="00420FA0"/>
    <w:rsid w:val="00422469"/>
    <w:rsid w:val="0042340E"/>
    <w:rsid w:val="00425B44"/>
    <w:rsid w:val="00426978"/>
    <w:rsid w:val="00435B8B"/>
    <w:rsid w:val="00446363"/>
    <w:rsid w:val="004610A3"/>
    <w:rsid w:val="00465E97"/>
    <w:rsid w:val="00472349"/>
    <w:rsid w:val="00483049"/>
    <w:rsid w:val="00494563"/>
    <w:rsid w:val="004A65B5"/>
    <w:rsid w:val="004B18B0"/>
    <w:rsid w:val="004C5886"/>
    <w:rsid w:val="00533B82"/>
    <w:rsid w:val="00540EE3"/>
    <w:rsid w:val="00542CE6"/>
    <w:rsid w:val="00544C11"/>
    <w:rsid w:val="00547096"/>
    <w:rsid w:val="0054777B"/>
    <w:rsid w:val="00556DDF"/>
    <w:rsid w:val="005579F4"/>
    <w:rsid w:val="0056665F"/>
    <w:rsid w:val="00584EDC"/>
    <w:rsid w:val="00591177"/>
    <w:rsid w:val="005A4CEA"/>
    <w:rsid w:val="005C2E0E"/>
    <w:rsid w:val="005D4562"/>
    <w:rsid w:val="005D6656"/>
    <w:rsid w:val="005E3A61"/>
    <w:rsid w:val="0061061D"/>
    <w:rsid w:val="00646467"/>
    <w:rsid w:val="006478EC"/>
    <w:rsid w:val="006519B3"/>
    <w:rsid w:val="00666AF6"/>
    <w:rsid w:val="00675E93"/>
    <w:rsid w:val="00680E80"/>
    <w:rsid w:val="006920FC"/>
    <w:rsid w:val="00697260"/>
    <w:rsid w:val="006B3D8B"/>
    <w:rsid w:val="006C777E"/>
    <w:rsid w:val="006E244B"/>
    <w:rsid w:val="00714FF6"/>
    <w:rsid w:val="00732BAF"/>
    <w:rsid w:val="0074391C"/>
    <w:rsid w:val="0077261A"/>
    <w:rsid w:val="00773675"/>
    <w:rsid w:val="00784674"/>
    <w:rsid w:val="00787057"/>
    <w:rsid w:val="007A65B4"/>
    <w:rsid w:val="007B0621"/>
    <w:rsid w:val="007B0892"/>
    <w:rsid w:val="007B5687"/>
    <w:rsid w:val="007C4A31"/>
    <w:rsid w:val="007D720B"/>
    <w:rsid w:val="007E0C80"/>
    <w:rsid w:val="007F3F76"/>
    <w:rsid w:val="007F434E"/>
    <w:rsid w:val="007F593A"/>
    <w:rsid w:val="00805063"/>
    <w:rsid w:val="00812CC9"/>
    <w:rsid w:val="008370AB"/>
    <w:rsid w:val="008402B1"/>
    <w:rsid w:val="008463BB"/>
    <w:rsid w:val="00864045"/>
    <w:rsid w:val="00871EB8"/>
    <w:rsid w:val="00885203"/>
    <w:rsid w:val="0089393A"/>
    <w:rsid w:val="008A2953"/>
    <w:rsid w:val="008A7376"/>
    <w:rsid w:val="008B05E3"/>
    <w:rsid w:val="008E6D36"/>
    <w:rsid w:val="008F564A"/>
    <w:rsid w:val="00906234"/>
    <w:rsid w:val="00912778"/>
    <w:rsid w:val="00912A87"/>
    <w:rsid w:val="00915DE3"/>
    <w:rsid w:val="00917077"/>
    <w:rsid w:val="009261C9"/>
    <w:rsid w:val="009372BA"/>
    <w:rsid w:val="00945ED7"/>
    <w:rsid w:val="00950C61"/>
    <w:rsid w:val="00956EF7"/>
    <w:rsid w:val="00974209"/>
    <w:rsid w:val="00977D57"/>
    <w:rsid w:val="00993045"/>
    <w:rsid w:val="0099527C"/>
    <w:rsid w:val="009B14B1"/>
    <w:rsid w:val="009B4B31"/>
    <w:rsid w:val="009C40C2"/>
    <w:rsid w:val="009C74E2"/>
    <w:rsid w:val="009D0635"/>
    <w:rsid w:val="009D2D70"/>
    <w:rsid w:val="009E1DF0"/>
    <w:rsid w:val="009F631E"/>
    <w:rsid w:val="00A10F23"/>
    <w:rsid w:val="00A11C3F"/>
    <w:rsid w:val="00A37CF8"/>
    <w:rsid w:val="00A40817"/>
    <w:rsid w:val="00A40C9C"/>
    <w:rsid w:val="00A43B6C"/>
    <w:rsid w:val="00A52AA2"/>
    <w:rsid w:val="00A53DF2"/>
    <w:rsid w:val="00A54089"/>
    <w:rsid w:val="00A54B19"/>
    <w:rsid w:val="00A54C72"/>
    <w:rsid w:val="00A61330"/>
    <w:rsid w:val="00A767D0"/>
    <w:rsid w:val="00A87933"/>
    <w:rsid w:val="00AA191C"/>
    <w:rsid w:val="00AB4E90"/>
    <w:rsid w:val="00AC213D"/>
    <w:rsid w:val="00AD45CD"/>
    <w:rsid w:val="00AF5B34"/>
    <w:rsid w:val="00B00571"/>
    <w:rsid w:val="00B06C91"/>
    <w:rsid w:val="00B076C4"/>
    <w:rsid w:val="00B177AD"/>
    <w:rsid w:val="00B24B8C"/>
    <w:rsid w:val="00B31D53"/>
    <w:rsid w:val="00B440D9"/>
    <w:rsid w:val="00B443EF"/>
    <w:rsid w:val="00B600CF"/>
    <w:rsid w:val="00B773F7"/>
    <w:rsid w:val="00B80307"/>
    <w:rsid w:val="00B80EAF"/>
    <w:rsid w:val="00BB7197"/>
    <w:rsid w:val="00BC13F2"/>
    <w:rsid w:val="00BC4DC2"/>
    <w:rsid w:val="00BD5E58"/>
    <w:rsid w:val="00BF3B4C"/>
    <w:rsid w:val="00C03138"/>
    <w:rsid w:val="00C0320E"/>
    <w:rsid w:val="00C03C17"/>
    <w:rsid w:val="00C11CF7"/>
    <w:rsid w:val="00C14C09"/>
    <w:rsid w:val="00C21A67"/>
    <w:rsid w:val="00C34719"/>
    <w:rsid w:val="00C42570"/>
    <w:rsid w:val="00C52460"/>
    <w:rsid w:val="00C56F43"/>
    <w:rsid w:val="00C82C76"/>
    <w:rsid w:val="00C852C4"/>
    <w:rsid w:val="00C92211"/>
    <w:rsid w:val="00CB27CB"/>
    <w:rsid w:val="00CC72EA"/>
    <w:rsid w:val="00CD11E8"/>
    <w:rsid w:val="00CD6C84"/>
    <w:rsid w:val="00CD6D08"/>
    <w:rsid w:val="00CF50B6"/>
    <w:rsid w:val="00CF5C59"/>
    <w:rsid w:val="00CF729B"/>
    <w:rsid w:val="00D12789"/>
    <w:rsid w:val="00D2027F"/>
    <w:rsid w:val="00D25D50"/>
    <w:rsid w:val="00D428E8"/>
    <w:rsid w:val="00D44A23"/>
    <w:rsid w:val="00D67CEE"/>
    <w:rsid w:val="00D759B2"/>
    <w:rsid w:val="00D8183F"/>
    <w:rsid w:val="00DA110D"/>
    <w:rsid w:val="00DA1F01"/>
    <w:rsid w:val="00DB2C30"/>
    <w:rsid w:val="00DD208B"/>
    <w:rsid w:val="00DD2569"/>
    <w:rsid w:val="00DE5371"/>
    <w:rsid w:val="00E074E6"/>
    <w:rsid w:val="00E15A3E"/>
    <w:rsid w:val="00E3676E"/>
    <w:rsid w:val="00E53FF0"/>
    <w:rsid w:val="00E629B4"/>
    <w:rsid w:val="00E725DB"/>
    <w:rsid w:val="00E76205"/>
    <w:rsid w:val="00EB0803"/>
    <w:rsid w:val="00EC1D28"/>
    <w:rsid w:val="00EC4C53"/>
    <w:rsid w:val="00EC6431"/>
    <w:rsid w:val="00EC6D89"/>
    <w:rsid w:val="00ED1B44"/>
    <w:rsid w:val="00ED668A"/>
    <w:rsid w:val="00EE607D"/>
    <w:rsid w:val="00EE78D9"/>
    <w:rsid w:val="00EF07C8"/>
    <w:rsid w:val="00F07A38"/>
    <w:rsid w:val="00F1418E"/>
    <w:rsid w:val="00F15909"/>
    <w:rsid w:val="00F317C1"/>
    <w:rsid w:val="00F321BB"/>
    <w:rsid w:val="00F3554D"/>
    <w:rsid w:val="00F43FC0"/>
    <w:rsid w:val="00F6132A"/>
    <w:rsid w:val="00F94E9F"/>
    <w:rsid w:val="00FA00B4"/>
    <w:rsid w:val="00FA0D9C"/>
    <w:rsid w:val="00FA381A"/>
    <w:rsid w:val="00FA720B"/>
    <w:rsid w:val="00FB127D"/>
    <w:rsid w:val="00FD6D61"/>
    <w:rsid w:val="00FD7CD5"/>
    <w:rsid w:val="00FE7611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98FFE"/>
  <w15:docId w15:val="{90DE753C-43B0-45CB-B9E5-796F705E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BC4DC2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65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6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658B-759F-4295-96B9-5CA00479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3491</Words>
  <Characters>20948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a.piotrowska@wup.opole.local</cp:lastModifiedBy>
  <cp:revision>2</cp:revision>
  <cp:lastPrinted>2023-04-28T12:44:00Z</cp:lastPrinted>
  <dcterms:created xsi:type="dcterms:W3CDTF">2025-01-03T11:18:00Z</dcterms:created>
  <dcterms:modified xsi:type="dcterms:W3CDTF">2025-01-03T11:18:00Z</dcterms:modified>
</cp:coreProperties>
</file>