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5C40" w14:textId="7ACEBCC3" w:rsidR="007E48C8" w:rsidRPr="007B1A24" w:rsidRDefault="007E48C8" w:rsidP="005C7F87">
      <w:pPr>
        <w:rPr>
          <w:rFonts w:ascii="Arial" w:hAnsi="Arial" w:cs="Arial"/>
          <w:sz w:val="24"/>
          <w:szCs w:val="24"/>
        </w:rPr>
      </w:pPr>
      <w:r w:rsidRPr="007B1A24">
        <w:rPr>
          <w:rFonts w:ascii="Arial" w:hAnsi="Arial" w:cs="Arial"/>
          <w:sz w:val="24"/>
          <w:szCs w:val="24"/>
        </w:rPr>
        <w:t xml:space="preserve">Załącznik do Uchwały Nr </w:t>
      </w:r>
      <w:r w:rsidR="002F1EE6" w:rsidRPr="007B1A24">
        <w:rPr>
          <w:rFonts w:ascii="Arial" w:hAnsi="Arial" w:cs="Arial"/>
          <w:sz w:val="24"/>
          <w:szCs w:val="24"/>
        </w:rPr>
        <w:t>8820</w:t>
      </w:r>
      <w:r w:rsidRPr="007B1A24">
        <w:rPr>
          <w:rFonts w:ascii="Arial" w:hAnsi="Arial" w:cs="Arial"/>
          <w:sz w:val="24"/>
          <w:szCs w:val="24"/>
        </w:rPr>
        <w:t xml:space="preserve"> /202</w:t>
      </w:r>
      <w:r w:rsidR="00DA4B58" w:rsidRPr="007B1A24">
        <w:rPr>
          <w:rFonts w:ascii="Arial" w:hAnsi="Arial" w:cs="Arial"/>
          <w:sz w:val="24"/>
          <w:szCs w:val="24"/>
        </w:rPr>
        <w:t>3</w:t>
      </w:r>
      <w:r w:rsidRPr="007B1A24">
        <w:rPr>
          <w:rFonts w:ascii="Arial" w:hAnsi="Arial" w:cs="Arial"/>
          <w:sz w:val="24"/>
          <w:szCs w:val="24"/>
        </w:rPr>
        <w:t xml:space="preserve"> </w:t>
      </w:r>
    </w:p>
    <w:p w14:paraId="5C49E435" w14:textId="010334A7" w:rsidR="007E48C8" w:rsidRPr="007B1A24" w:rsidRDefault="007E48C8" w:rsidP="005C7F87">
      <w:pPr>
        <w:rPr>
          <w:rFonts w:ascii="Arial" w:hAnsi="Arial" w:cs="Arial"/>
          <w:sz w:val="24"/>
          <w:szCs w:val="24"/>
        </w:rPr>
      </w:pPr>
      <w:r w:rsidRPr="007B1A24">
        <w:rPr>
          <w:rFonts w:ascii="Arial" w:hAnsi="Arial" w:cs="Arial"/>
          <w:sz w:val="24"/>
          <w:szCs w:val="24"/>
        </w:rPr>
        <w:t>Zarządu Województwa Opolskiego</w:t>
      </w:r>
      <w:r w:rsidR="006E75C1" w:rsidRPr="007B1A24">
        <w:rPr>
          <w:rFonts w:ascii="Arial" w:hAnsi="Arial" w:cs="Arial"/>
          <w:sz w:val="24"/>
          <w:szCs w:val="24"/>
        </w:rPr>
        <w:t xml:space="preserve"> </w:t>
      </w:r>
      <w:r w:rsidRPr="007B1A24">
        <w:rPr>
          <w:rFonts w:ascii="Arial" w:hAnsi="Arial" w:cs="Arial"/>
          <w:sz w:val="24"/>
          <w:szCs w:val="24"/>
        </w:rPr>
        <w:t xml:space="preserve">z dnia </w:t>
      </w:r>
      <w:r w:rsidR="000F4656" w:rsidRPr="007B1A24">
        <w:rPr>
          <w:rFonts w:ascii="Arial" w:hAnsi="Arial" w:cs="Arial"/>
          <w:sz w:val="24"/>
          <w:szCs w:val="24"/>
        </w:rPr>
        <w:t>1</w:t>
      </w:r>
      <w:r w:rsidR="00C05B57" w:rsidRPr="007B1A24">
        <w:rPr>
          <w:rFonts w:ascii="Arial" w:hAnsi="Arial" w:cs="Arial"/>
          <w:sz w:val="24"/>
          <w:szCs w:val="24"/>
        </w:rPr>
        <w:t>6</w:t>
      </w:r>
      <w:r w:rsidRPr="007B1A24">
        <w:rPr>
          <w:rFonts w:ascii="Arial" w:hAnsi="Arial" w:cs="Arial"/>
          <w:sz w:val="24"/>
          <w:szCs w:val="24"/>
        </w:rPr>
        <w:t xml:space="preserve"> </w:t>
      </w:r>
      <w:r w:rsidR="000F4656" w:rsidRPr="007B1A24">
        <w:rPr>
          <w:rFonts w:ascii="Arial" w:hAnsi="Arial" w:cs="Arial"/>
          <w:sz w:val="24"/>
          <w:szCs w:val="24"/>
        </w:rPr>
        <w:t>lutego</w:t>
      </w:r>
      <w:r w:rsidR="0096686A" w:rsidRPr="007B1A24">
        <w:rPr>
          <w:rFonts w:ascii="Arial" w:hAnsi="Arial" w:cs="Arial"/>
          <w:sz w:val="24"/>
          <w:szCs w:val="24"/>
        </w:rPr>
        <w:t xml:space="preserve"> </w:t>
      </w:r>
      <w:r w:rsidRPr="007B1A24">
        <w:rPr>
          <w:rFonts w:ascii="Arial" w:hAnsi="Arial" w:cs="Arial"/>
          <w:sz w:val="24"/>
          <w:szCs w:val="24"/>
        </w:rPr>
        <w:t>202</w:t>
      </w:r>
      <w:r w:rsidR="00DA4B58" w:rsidRPr="007B1A24">
        <w:rPr>
          <w:rFonts w:ascii="Arial" w:hAnsi="Arial" w:cs="Arial"/>
          <w:sz w:val="24"/>
          <w:szCs w:val="24"/>
        </w:rPr>
        <w:t>3</w:t>
      </w:r>
      <w:r w:rsidRPr="007B1A24">
        <w:rPr>
          <w:rFonts w:ascii="Arial" w:hAnsi="Arial" w:cs="Arial"/>
          <w:sz w:val="24"/>
          <w:szCs w:val="24"/>
        </w:rPr>
        <w:t xml:space="preserve"> r.</w:t>
      </w:r>
    </w:p>
    <w:p w14:paraId="19C4A0BE" w14:textId="77777777" w:rsidR="00A85BA6" w:rsidRDefault="00030975" w:rsidP="005C7F87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464FB208" wp14:editId="43B55EFC">
            <wp:extent cx="7562088" cy="774192"/>
            <wp:effectExtent l="0" t="0" r="1270" b="6985"/>
            <wp:docPr id="2" name="Obraz 2" descr="ciąg ligotypów Fundusze Europejskie dla Opolskiego, flaga Rzeczpospolitej Polski, flaga Unii dofinansowane przez Unię Europejską, logo opol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6A8C" w14:textId="77777777" w:rsidR="001C75C3" w:rsidRPr="007B1A24" w:rsidRDefault="001C75C3" w:rsidP="007B1A24">
      <w:pPr>
        <w:rPr>
          <w:rFonts w:ascii="Arial" w:hAnsi="Arial" w:cs="Arial"/>
          <w:b/>
          <w:bCs/>
          <w:sz w:val="32"/>
          <w:szCs w:val="32"/>
        </w:rPr>
      </w:pPr>
      <w:r w:rsidRPr="007B1A24">
        <w:rPr>
          <w:rFonts w:ascii="Arial" w:hAnsi="Arial" w:cs="Arial"/>
          <w:b/>
          <w:bCs/>
          <w:sz w:val="32"/>
          <w:szCs w:val="32"/>
        </w:rPr>
        <w:t xml:space="preserve">Harmonogram naborów wniosków o dofinansowanie w ramach programu operacyjnego </w:t>
      </w:r>
    </w:p>
    <w:p w14:paraId="5F9F4850" w14:textId="73078FFB" w:rsidR="009A414B" w:rsidRPr="007B1A24" w:rsidRDefault="001C75C3" w:rsidP="007B1A24">
      <w:pPr>
        <w:rPr>
          <w:rFonts w:ascii="Arial" w:hAnsi="Arial" w:cs="Arial"/>
          <w:b/>
          <w:bCs/>
          <w:sz w:val="32"/>
          <w:szCs w:val="32"/>
        </w:rPr>
      </w:pPr>
      <w:r w:rsidRPr="007B1A24">
        <w:rPr>
          <w:rFonts w:ascii="Arial" w:hAnsi="Arial" w:cs="Arial"/>
          <w:b/>
          <w:bCs/>
          <w:sz w:val="32"/>
          <w:szCs w:val="32"/>
        </w:rPr>
        <w:t>Fundusze Europejskie</w:t>
      </w:r>
      <w:r w:rsidR="00A85BA6" w:rsidRPr="007B1A24">
        <w:rPr>
          <w:rFonts w:ascii="Arial" w:hAnsi="Arial" w:cs="Arial"/>
          <w:b/>
          <w:bCs/>
          <w:sz w:val="32"/>
          <w:szCs w:val="32"/>
        </w:rPr>
        <w:t xml:space="preserve"> dla Opolskiego 2021-2027</w:t>
      </w:r>
      <w:r w:rsidR="00E837CE" w:rsidRPr="007B1A24">
        <w:rPr>
          <w:rStyle w:val="Odwoanieprzypisudolnego"/>
          <w:rFonts w:ascii="Arial" w:hAnsi="Arial" w:cs="Arial"/>
          <w:b/>
          <w:bCs/>
          <w:sz w:val="32"/>
          <w:szCs w:val="32"/>
        </w:rPr>
        <w:footnoteReference w:id="1"/>
      </w:r>
    </w:p>
    <w:p w14:paraId="7CA5FB87" w14:textId="22441FE2" w:rsidR="007E48C8" w:rsidRPr="007B1A24" w:rsidRDefault="007E48C8" w:rsidP="007B1A24">
      <w:pPr>
        <w:rPr>
          <w:rFonts w:ascii="Arial" w:hAnsi="Arial" w:cs="Arial"/>
          <w:b/>
          <w:bCs/>
          <w:sz w:val="32"/>
          <w:szCs w:val="32"/>
        </w:rPr>
      </w:pPr>
      <w:r w:rsidRPr="007B1A24">
        <w:rPr>
          <w:rFonts w:ascii="Arial" w:hAnsi="Arial" w:cs="Arial"/>
          <w:b/>
          <w:bCs/>
          <w:sz w:val="32"/>
          <w:szCs w:val="32"/>
        </w:rPr>
        <w:t xml:space="preserve">z dnia </w:t>
      </w:r>
      <w:r w:rsidR="000F4656" w:rsidRPr="007B1A24">
        <w:rPr>
          <w:rFonts w:ascii="Arial" w:hAnsi="Arial" w:cs="Arial"/>
          <w:b/>
          <w:bCs/>
          <w:sz w:val="32"/>
          <w:szCs w:val="32"/>
        </w:rPr>
        <w:t>1</w:t>
      </w:r>
      <w:r w:rsidR="00C05B57" w:rsidRPr="007B1A24">
        <w:rPr>
          <w:rFonts w:ascii="Arial" w:hAnsi="Arial" w:cs="Arial"/>
          <w:b/>
          <w:bCs/>
          <w:sz w:val="32"/>
          <w:szCs w:val="32"/>
        </w:rPr>
        <w:t>6</w:t>
      </w:r>
      <w:r w:rsidR="000F4656" w:rsidRPr="007B1A24">
        <w:rPr>
          <w:rFonts w:ascii="Arial" w:hAnsi="Arial" w:cs="Arial"/>
          <w:b/>
          <w:bCs/>
          <w:sz w:val="32"/>
          <w:szCs w:val="32"/>
        </w:rPr>
        <w:t xml:space="preserve"> lutego</w:t>
      </w:r>
      <w:r w:rsidR="0096686A" w:rsidRPr="007B1A24">
        <w:rPr>
          <w:rFonts w:ascii="Arial" w:hAnsi="Arial" w:cs="Arial"/>
          <w:b/>
          <w:bCs/>
          <w:sz w:val="32"/>
          <w:szCs w:val="32"/>
        </w:rPr>
        <w:t xml:space="preserve"> </w:t>
      </w:r>
      <w:r w:rsidRPr="007B1A24">
        <w:rPr>
          <w:rFonts w:ascii="Arial" w:hAnsi="Arial" w:cs="Arial"/>
          <w:b/>
          <w:bCs/>
          <w:sz w:val="32"/>
          <w:szCs w:val="32"/>
        </w:rPr>
        <w:t>202</w:t>
      </w:r>
      <w:r w:rsidR="00DA4B58" w:rsidRPr="007B1A24">
        <w:rPr>
          <w:rFonts w:ascii="Arial" w:hAnsi="Arial" w:cs="Arial"/>
          <w:b/>
          <w:bCs/>
          <w:sz w:val="32"/>
          <w:szCs w:val="32"/>
        </w:rPr>
        <w:t>3</w:t>
      </w:r>
      <w:r w:rsidR="003B2944" w:rsidRPr="007B1A24">
        <w:rPr>
          <w:rFonts w:ascii="Arial" w:hAnsi="Arial" w:cs="Arial"/>
          <w:b/>
          <w:bCs/>
          <w:sz w:val="32"/>
          <w:szCs w:val="32"/>
        </w:rPr>
        <w:t>r.</w:t>
      </w:r>
    </w:p>
    <w:tbl>
      <w:tblPr>
        <w:tblStyle w:val="Tabela-Siatka"/>
        <w:tblW w:w="2140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992"/>
        <w:gridCol w:w="1559"/>
        <w:gridCol w:w="1985"/>
        <w:gridCol w:w="1417"/>
        <w:gridCol w:w="1985"/>
        <w:gridCol w:w="6662"/>
        <w:gridCol w:w="1559"/>
        <w:gridCol w:w="1418"/>
      </w:tblGrid>
      <w:tr w:rsidR="007E15B6" w:rsidRPr="007B1A24" w14:paraId="5FA9B9B2" w14:textId="77777777" w:rsidTr="005A26B3">
        <w:trPr>
          <w:cantSplit/>
          <w:tblHeader/>
        </w:trPr>
        <w:tc>
          <w:tcPr>
            <w:tcW w:w="562" w:type="dxa"/>
            <w:shd w:val="clear" w:color="auto" w:fill="C5E0B3" w:themeFill="accent6" w:themeFillTint="66"/>
          </w:tcPr>
          <w:p w14:paraId="06AF5B6A" w14:textId="77777777" w:rsidR="00C00048" w:rsidRPr="007B1A24" w:rsidRDefault="00C000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10529E3E" w14:textId="77777777" w:rsidR="00C00048" w:rsidRPr="007B1A24" w:rsidRDefault="00C000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Cel Polityki lub cel szczegółowy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C8D74DC" w14:textId="77777777" w:rsidR="00C00048" w:rsidRPr="007B1A24" w:rsidRDefault="00C000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Numer i nazwa Działania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9C8E892" w14:textId="77777777" w:rsidR="00C00048" w:rsidRPr="007B1A24" w:rsidRDefault="00C00048" w:rsidP="003E19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Instytucja ogłaszająca nabór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B8F2246" w14:textId="77777777" w:rsidR="00C00048" w:rsidRPr="007B1A24" w:rsidRDefault="00C000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 xml:space="preserve">Planowany termin naboru </w:t>
            </w:r>
          </w:p>
          <w:p w14:paraId="1D22AD3A" w14:textId="3F594760" w:rsidR="00C00048" w:rsidRPr="007B1A24" w:rsidRDefault="007E15B6" w:rsidP="007E15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7B1A24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7B1A24">
              <w:rPr>
                <w:rFonts w:ascii="Arial" w:hAnsi="Arial" w:cs="Arial"/>
                <w:b/>
                <w:sz w:val="24"/>
                <w:szCs w:val="24"/>
              </w:rPr>
              <w:t>-mm-</w:t>
            </w:r>
            <w:proofErr w:type="spellStart"/>
            <w:r w:rsidRPr="007B1A24">
              <w:rPr>
                <w:rFonts w:ascii="Arial" w:hAnsi="Arial" w:cs="Arial"/>
                <w:b/>
                <w:sz w:val="24"/>
                <w:szCs w:val="24"/>
              </w:rPr>
              <w:t>rr</w:t>
            </w:r>
            <w:proofErr w:type="spellEnd"/>
            <w:r w:rsidR="00C00048" w:rsidRPr="007B1A2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565C3CB9" w14:textId="77777777" w:rsidR="00C00048" w:rsidRPr="007B1A24" w:rsidRDefault="00C00048" w:rsidP="00A85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 xml:space="preserve">Kwota przeznaczona na dofinansowanie projektów </w:t>
            </w:r>
          </w:p>
          <w:p w14:paraId="2B9256F5" w14:textId="77777777" w:rsidR="00C00048" w:rsidRPr="007B1A24" w:rsidRDefault="00C00048" w:rsidP="00EF68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w ramach naboru z UE (PLN)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81EAF00" w14:textId="77777777" w:rsidR="00C00048" w:rsidRPr="007B1A24" w:rsidRDefault="00C00048" w:rsidP="000F7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Sposób wyboru projektów: Konkurencyjny/ Niekonkurencyjny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C2C5D1B" w14:textId="77777777" w:rsidR="00C00048" w:rsidRPr="007B1A24" w:rsidRDefault="00C00048" w:rsidP="00143F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Typy wnioskodawców</w:t>
            </w:r>
          </w:p>
        </w:tc>
        <w:tc>
          <w:tcPr>
            <w:tcW w:w="6662" w:type="dxa"/>
            <w:shd w:val="clear" w:color="auto" w:fill="C5E0B3" w:themeFill="accent6" w:themeFillTint="66"/>
          </w:tcPr>
          <w:p w14:paraId="0CFCA0F0" w14:textId="77777777" w:rsidR="00C00048" w:rsidRPr="007B1A24" w:rsidRDefault="00143F2C" w:rsidP="00C917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Typy projektów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2B6DFA4" w14:textId="77777777" w:rsidR="00C00048" w:rsidRPr="007B1A24" w:rsidRDefault="00C000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Obszar geograficzny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ED2FFBC" w14:textId="1996CDC3" w:rsidR="00C00048" w:rsidRPr="007B1A24" w:rsidRDefault="00173457" w:rsidP="001734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Informacje dodatkowe</w:t>
            </w:r>
          </w:p>
        </w:tc>
      </w:tr>
      <w:tr w:rsidR="00654921" w:rsidRPr="007B1A24" w14:paraId="46CF9A31" w14:textId="77777777" w:rsidTr="005A56D2">
        <w:tc>
          <w:tcPr>
            <w:tcW w:w="21400" w:type="dxa"/>
            <w:gridSpan w:val="11"/>
            <w:shd w:val="clear" w:color="auto" w:fill="FFFF00"/>
          </w:tcPr>
          <w:p w14:paraId="0D45B8CF" w14:textId="77777777" w:rsidR="00654921" w:rsidRPr="007B1A24" w:rsidRDefault="00654921" w:rsidP="00C917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 KWARTAŁ 2023r.</w:t>
            </w:r>
          </w:p>
        </w:tc>
      </w:tr>
      <w:tr w:rsidR="00E23EA1" w:rsidRPr="007B1A24" w14:paraId="6C28B5C5" w14:textId="77777777" w:rsidTr="005A26B3">
        <w:tc>
          <w:tcPr>
            <w:tcW w:w="562" w:type="dxa"/>
          </w:tcPr>
          <w:p w14:paraId="168E4A44" w14:textId="338D5B46" w:rsidR="00E23EA1" w:rsidRPr="007B1A24" w:rsidRDefault="009C71BA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BC3DA1C" w14:textId="602278CA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79A302A9" w14:textId="77777777" w:rsidR="00E23EA1" w:rsidRPr="007B1A24" w:rsidRDefault="00E23EA1" w:rsidP="00E23EA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5.1 Aktywizacja zawodowa osób pozostających bez zatrudnienia realizowana przez PUP</w:t>
            </w:r>
          </w:p>
          <w:p w14:paraId="539341FB" w14:textId="633F5691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5723E8" w14:textId="579D1627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6E262173" w14:textId="1861398C" w:rsidR="00E23EA1" w:rsidRPr="007B1A24" w:rsidRDefault="00236294" w:rsidP="00E23EA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15-03-2023 do 24</w:t>
            </w:r>
            <w:r w:rsidR="00E23EA1" w:rsidRPr="007B1A24">
              <w:rPr>
                <w:rFonts w:ascii="Arial" w:hAnsi="Arial" w:cs="Arial"/>
                <w:sz w:val="24"/>
                <w:szCs w:val="24"/>
              </w:rPr>
              <w:t>-03-2023</w:t>
            </w:r>
          </w:p>
          <w:p w14:paraId="5109606F" w14:textId="77777777" w:rsidR="00E23EA1" w:rsidRPr="007B1A24" w:rsidRDefault="00E23EA1" w:rsidP="00D306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C56467" w14:textId="489D90D8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47 658 650</w:t>
            </w:r>
          </w:p>
        </w:tc>
        <w:tc>
          <w:tcPr>
            <w:tcW w:w="1417" w:type="dxa"/>
          </w:tcPr>
          <w:p w14:paraId="02A9BAB5" w14:textId="29159F66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446C6BD3" w14:textId="3F69E528" w:rsidR="00E23EA1" w:rsidRPr="007B1A24" w:rsidRDefault="00366CA9" w:rsidP="00366CA9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Służby publiczne </w:t>
            </w:r>
          </w:p>
        </w:tc>
        <w:tc>
          <w:tcPr>
            <w:tcW w:w="6662" w:type="dxa"/>
          </w:tcPr>
          <w:p w14:paraId="16A8495F" w14:textId="602F024D" w:rsidR="003E3A91" w:rsidRPr="007B1A24" w:rsidRDefault="003E3A91" w:rsidP="003E3A91">
            <w:pPr>
              <w:numPr>
                <w:ilvl w:val="0"/>
                <w:numId w:val="82"/>
              </w:numPr>
              <w:ind w:left="34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Instrumenty i usługi rynku pracy wymienione w ustawie z dnia 20 kwietnia 2004 r. 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</w:rPr>
              <w:t>o promocji zatrudnienia i instytucjach rynku pracy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przyczyniające się do aktywizacji zawodowej osób pozostających bez zatrudnienia realizowane przez powiatowe urzędy pracy, w tym m.in.:</w:t>
            </w:r>
          </w:p>
          <w:p w14:paraId="5113914F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pośrednictwo pracy i poradnictwo zawodowe</w:t>
            </w:r>
          </w:p>
          <w:p w14:paraId="76BA6EB2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szkolenia,</w:t>
            </w:r>
          </w:p>
          <w:p w14:paraId="69358B30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staże,</w:t>
            </w:r>
          </w:p>
          <w:p w14:paraId="46299943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przygotowanie zawodowe dorosłych,</w:t>
            </w:r>
          </w:p>
          <w:p w14:paraId="44E97D9A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prace interwencyjne,</w:t>
            </w:r>
          </w:p>
          <w:p w14:paraId="4C8443C1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wyposażenie i doposażenie stanowiska pracy</w:t>
            </w:r>
          </w:p>
          <w:p w14:paraId="09280F8B" w14:textId="77777777" w:rsidR="003E3A91" w:rsidRPr="007B1A24" w:rsidRDefault="003E3A91" w:rsidP="003E3A91">
            <w:pPr>
              <w:numPr>
                <w:ilvl w:val="0"/>
                <w:numId w:val="83"/>
              </w:numPr>
              <w:ind w:left="62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przyznanie jednorazowych środków na podjęcie działalności gospodarczej, w tym pomoc prawna, konsultacje i doradztwo związane z podjęciem działalności gospodarczej.</w:t>
            </w:r>
          </w:p>
          <w:p w14:paraId="0E714EBB" w14:textId="73A37A1A" w:rsidR="00E23EA1" w:rsidRPr="007B1A24" w:rsidRDefault="00E23EA1" w:rsidP="00E23EA1">
            <w:pPr>
              <w:ind w:left="176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61495" w14:textId="4DBB14A9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34B057E5" w14:textId="7695DFB8" w:rsidR="00E23EA1" w:rsidRPr="007B1A24" w:rsidRDefault="00E23EA1" w:rsidP="004375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Powiatowe urzędy pracy woj. opolskiego</w:t>
            </w:r>
          </w:p>
        </w:tc>
      </w:tr>
      <w:tr w:rsidR="007E15B6" w:rsidRPr="007B1A24" w14:paraId="7155FC0C" w14:textId="77777777" w:rsidTr="005A26B3">
        <w:tc>
          <w:tcPr>
            <w:tcW w:w="562" w:type="dxa"/>
          </w:tcPr>
          <w:p w14:paraId="7974CAC7" w14:textId="21379E50" w:rsidR="00D306D4" w:rsidRPr="007B1A24" w:rsidRDefault="009C71BA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942045" w14:textId="61DDA179" w:rsidR="00D306D4" w:rsidRPr="007B1A24" w:rsidRDefault="00F34F4C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872A8C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14:paraId="1DA6A0CE" w14:textId="77777777" w:rsidR="00D306D4" w:rsidRPr="007B1A24" w:rsidRDefault="00D306D4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1.2 Opolskie innowacyjne</w:t>
            </w:r>
          </w:p>
        </w:tc>
        <w:tc>
          <w:tcPr>
            <w:tcW w:w="992" w:type="dxa"/>
          </w:tcPr>
          <w:p w14:paraId="1C73B8FC" w14:textId="77777777" w:rsidR="00D306D4" w:rsidRPr="007B1A24" w:rsidRDefault="00D306D4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67F923FC" w14:textId="072F3371" w:rsidR="00A622EC" w:rsidRPr="007B1A24" w:rsidRDefault="00BB3436" w:rsidP="00A622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21</w:t>
            </w:r>
            <w:r w:rsidR="00A622EC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3-2023 do 30</w:t>
            </w:r>
            <w:r w:rsidR="00A622EC" w:rsidRPr="007B1A24">
              <w:rPr>
                <w:rFonts w:ascii="Arial" w:hAnsi="Arial" w:cs="Arial"/>
                <w:sz w:val="24"/>
                <w:szCs w:val="24"/>
              </w:rPr>
              <w:t>-03-2023</w:t>
            </w:r>
          </w:p>
          <w:p w14:paraId="077B6DF6" w14:textId="77777777" w:rsidR="00D306D4" w:rsidRPr="007B1A24" w:rsidRDefault="00D306D4" w:rsidP="00D864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361936" w14:textId="77777777" w:rsidR="00D306D4" w:rsidRPr="007B1A24" w:rsidRDefault="00D306D4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4 500 000</w:t>
            </w:r>
          </w:p>
        </w:tc>
        <w:tc>
          <w:tcPr>
            <w:tcW w:w="1417" w:type="dxa"/>
          </w:tcPr>
          <w:p w14:paraId="2771F1DA" w14:textId="77777777" w:rsidR="00D306D4" w:rsidRPr="007B1A24" w:rsidRDefault="00D306D4" w:rsidP="009D2C5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369C374C" w14:textId="77777777" w:rsidR="009C5DEC" w:rsidRPr="007B1A24" w:rsidRDefault="009C5DEC" w:rsidP="009C5D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9580BBD" w14:textId="77777777" w:rsidR="00D306D4" w:rsidRPr="007B1A24" w:rsidRDefault="00D306D4" w:rsidP="009D2C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3B723F" w14:textId="08CE071D" w:rsidR="00D3042E" w:rsidRPr="007B1A24" w:rsidRDefault="007608DC" w:rsidP="00D3042E">
            <w:pPr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potencjału regionu we wsparciu działalności badawczo-rozwojowej przedsiębiorstw oraz konsorcjów przedsiębiorstw z organizacjami badawczymi i IOB</w:t>
            </w:r>
            <w:r w:rsidR="00BF27AE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42E" w:rsidRPr="007B1A24">
              <w:rPr>
                <w:rFonts w:ascii="Arial" w:hAnsi="Arial" w:cs="Arial"/>
                <w:sz w:val="24"/>
                <w:szCs w:val="24"/>
              </w:rPr>
              <w:t>(m.in. zakup infrastruktury B+R, prace B+R przedsiębiorstw)</w:t>
            </w:r>
          </w:p>
          <w:p w14:paraId="1CF5AD5A" w14:textId="77777777" w:rsidR="007608DC" w:rsidRPr="007B1A24" w:rsidRDefault="007608DC" w:rsidP="00FD17F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Proinnowacyjne usługi jednostek B+R dla MŚP (np. bony na innowacje), wsparcie start-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up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-ów</w:t>
            </w:r>
          </w:p>
          <w:p w14:paraId="180812FD" w14:textId="77777777" w:rsidR="007608DC" w:rsidRPr="007B1A24" w:rsidRDefault="007608DC" w:rsidP="00FD17F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Doktoraty wdrożeniowe i praktyczne prace dyplomowe</w:t>
            </w:r>
          </w:p>
          <w:p w14:paraId="08CD3DB8" w14:textId="77777777" w:rsidR="007608DC" w:rsidRPr="007B1A24" w:rsidRDefault="007608DC" w:rsidP="00FD17F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dla naukowców i przedsiębiorców w zakresie wymiany myśli naukowej i doświadczeń</w:t>
            </w:r>
          </w:p>
          <w:p w14:paraId="44C56C19" w14:textId="77777777" w:rsidR="007608DC" w:rsidRPr="007B1A24" w:rsidRDefault="007608DC" w:rsidP="00FD17F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Identyfikacja nowych kierunków badań naukowych i prac rozwojowych w ramach Procesu Przedsiębiorczego Odkrywania na rzecz RSI</w:t>
            </w:r>
          </w:p>
          <w:p w14:paraId="072F7821" w14:textId="77777777" w:rsidR="00D306D4" w:rsidRPr="007B1A24" w:rsidRDefault="007608DC" w:rsidP="00FD17F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Podnoszenie kompetencji pracowników MŚP (jako uzupełniający element projektu)</w:t>
            </w:r>
          </w:p>
          <w:p w14:paraId="2ACD3E27" w14:textId="62557FCE" w:rsidR="003A6092" w:rsidRPr="007B1A24" w:rsidRDefault="003A6092" w:rsidP="003A6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7. Wsparcie aktywności przedsiębiorstw i jednostek naukowych w międzynarodowych partnerstwach.</w:t>
            </w:r>
          </w:p>
          <w:p w14:paraId="1ED62A99" w14:textId="7C89DB78" w:rsidR="003A6092" w:rsidRPr="007B1A24" w:rsidRDefault="003A6092" w:rsidP="003A6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8. Animacja współpracy jednostek naukowych i przedsiębiorstw z JST oraz organizacjami społecznymi w zakresie innowacji w sferze publicznej i społecznej.</w:t>
            </w:r>
          </w:p>
          <w:p w14:paraId="21C73FCF" w14:textId="192CED8D" w:rsidR="003A6092" w:rsidRPr="007B1A24" w:rsidRDefault="003A6092" w:rsidP="003A6092">
            <w:pPr>
              <w:numPr>
                <w:ilvl w:val="0"/>
                <w:numId w:val="23"/>
              </w:numPr>
              <w:spacing w:after="160" w:line="259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9. Uzyskanie ochrony własności intelektualnej – wyłącznie w połączeniu z realizacją prac badawczo – rozwojowych</w:t>
            </w:r>
          </w:p>
        </w:tc>
        <w:tc>
          <w:tcPr>
            <w:tcW w:w="1559" w:type="dxa"/>
          </w:tcPr>
          <w:p w14:paraId="1D0631C9" w14:textId="3D53E57E" w:rsidR="002012C6" w:rsidRPr="007B1A24" w:rsidRDefault="00C91715" w:rsidP="002012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2012C6" w:rsidRPr="007B1A2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  <w:p w14:paraId="73E79C1F" w14:textId="5697DAB4" w:rsidR="00D306D4" w:rsidRPr="007B1A24" w:rsidRDefault="007608DC" w:rsidP="00D3042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preferencje:, OSI krajowe i Subregion południowy  oraz dla przedsiębior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stw we wczesnej fazie rozwoju (działalność do 24 mc-y)</w:t>
            </w:r>
          </w:p>
        </w:tc>
        <w:tc>
          <w:tcPr>
            <w:tcW w:w="1418" w:type="dxa"/>
          </w:tcPr>
          <w:p w14:paraId="5A0539F2" w14:textId="77777777" w:rsidR="00974477" w:rsidRPr="007B1A24" w:rsidRDefault="00974477" w:rsidP="0097447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Planowany projekt Województwa Opolskiego (OCRG) </w:t>
            </w:r>
          </w:p>
          <w:p w14:paraId="175D4CBF" w14:textId="77777777" w:rsidR="00D306D4" w:rsidRPr="007B1A24" w:rsidRDefault="00D306D4" w:rsidP="007608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B6" w:rsidRPr="007B1A24" w14:paraId="17924458" w14:textId="77777777" w:rsidTr="005A26B3">
        <w:tc>
          <w:tcPr>
            <w:tcW w:w="562" w:type="dxa"/>
          </w:tcPr>
          <w:p w14:paraId="0AB34F33" w14:textId="287B44E7" w:rsidR="000A50C4" w:rsidRPr="007B1A24" w:rsidRDefault="009C71BA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BF20E4D" w14:textId="0435101B" w:rsidR="000A50C4" w:rsidRPr="007B1A24" w:rsidRDefault="00F34F4C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/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65F95"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iii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01B7159" w14:textId="77777777" w:rsidR="000A50C4" w:rsidRPr="007B1A24" w:rsidRDefault="000A50C4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1.7 Opolskie konkurencyjne</w:t>
            </w:r>
          </w:p>
        </w:tc>
        <w:tc>
          <w:tcPr>
            <w:tcW w:w="992" w:type="dxa"/>
          </w:tcPr>
          <w:p w14:paraId="27D820DA" w14:textId="77777777" w:rsidR="000A50C4" w:rsidRPr="007B1A24" w:rsidRDefault="000A50C4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2971038B" w14:textId="41DA3349" w:rsidR="000A50C4" w:rsidRPr="007B1A24" w:rsidRDefault="00BB3436" w:rsidP="00BB343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21</w:t>
            </w:r>
            <w:r w:rsidR="000A50C4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3-2023 do 30</w:t>
            </w:r>
            <w:r w:rsidR="000A50C4" w:rsidRPr="007B1A24">
              <w:rPr>
                <w:rFonts w:ascii="Arial" w:hAnsi="Arial" w:cs="Arial"/>
                <w:sz w:val="24"/>
                <w:szCs w:val="24"/>
              </w:rPr>
              <w:t>-03-2023</w:t>
            </w:r>
          </w:p>
        </w:tc>
        <w:tc>
          <w:tcPr>
            <w:tcW w:w="1985" w:type="dxa"/>
          </w:tcPr>
          <w:p w14:paraId="6FA1B5BF" w14:textId="77777777" w:rsidR="000A50C4" w:rsidRPr="007B1A24" w:rsidRDefault="000A50C4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9 000 000</w:t>
            </w:r>
          </w:p>
        </w:tc>
        <w:tc>
          <w:tcPr>
            <w:tcW w:w="1417" w:type="dxa"/>
          </w:tcPr>
          <w:p w14:paraId="29C660D1" w14:textId="77777777" w:rsidR="000A50C4" w:rsidRPr="007B1A24" w:rsidRDefault="000A50C4" w:rsidP="000A50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0A893A99" w14:textId="77777777" w:rsidR="009C5DEC" w:rsidRPr="007B1A24" w:rsidRDefault="009C5DEC" w:rsidP="009C5D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3969DAF1" w14:textId="084C65A5" w:rsidR="000A50C4" w:rsidRPr="007B1A24" w:rsidRDefault="000A50C4" w:rsidP="000A50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F2E22D" w14:textId="3DECB8F4" w:rsidR="00AE79C4" w:rsidRPr="007B1A24" w:rsidRDefault="00AE79C4" w:rsidP="00FD17F2">
            <w:pPr>
              <w:numPr>
                <w:ilvl w:val="0"/>
                <w:numId w:val="13"/>
              </w:numPr>
              <w:spacing w:before="120" w:after="120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7B1A2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Inwestycje w nowoczesne maszyny i urządzenia oraz sprzęt produkcyjny, wartości niematerialne i prawne wraz z doradztwem / szkoleniem, w celu wprowadzenia na rynek nowych lub ulepszonych produktów lub usług</w:t>
            </w:r>
          </w:p>
          <w:p w14:paraId="48DBDA20" w14:textId="77777777" w:rsidR="00AE79C4" w:rsidRPr="007B1A24" w:rsidRDefault="00AE79C4" w:rsidP="00FD17F2">
            <w:pPr>
              <w:numPr>
                <w:ilvl w:val="0"/>
                <w:numId w:val="13"/>
              </w:numPr>
              <w:spacing w:before="120" w:after="120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7B1A2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Inwestycje w rozwój MŚP zwiększjace skalę ich działalności oraz wzrost zasięgu oferty</w:t>
            </w:r>
          </w:p>
          <w:p w14:paraId="354BC82E" w14:textId="77777777" w:rsidR="00AE79C4" w:rsidRPr="007B1A24" w:rsidRDefault="00AE79C4" w:rsidP="00FD17F2">
            <w:pPr>
              <w:numPr>
                <w:ilvl w:val="0"/>
                <w:numId w:val="13"/>
              </w:numPr>
              <w:spacing w:before="120" w:after="120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7B1A2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Udzielanie voucherów dla MŚP na profesjonalne usługi świadczone przez akredytowane IOB</w:t>
            </w:r>
          </w:p>
          <w:p w14:paraId="5201F6B4" w14:textId="374B5C49" w:rsidR="000A50C4" w:rsidRPr="007B1A24" w:rsidRDefault="00AE79C4" w:rsidP="00FD17F2">
            <w:pPr>
              <w:numPr>
                <w:ilvl w:val="0"/>
                <w:numId w:val="13"/>
              </w:numPr>
              <w:spacing w:before="120" w:after="120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7B1A24">
              <w:rPr>
                <w:rFonts w:ascii="Arial" w:hAnsi="Arial" w:cs="Arial"/>
                <w:noProof/>
                <w:sz w:val="24"/>
                <w:szCs w:val="24"/>
              </w:rPr>
              <w:t xml:space="preserve">Wsparcie istniejących IOB w zakresie profesjonalizacji i podnoszenia jakości usług świadczonych na rzecz MŚP poprzez rozwój kompetencji i kwalifikacji pracowników IOB w celu m.in. dążenia do uzyskania akredytacji  </w:t>
            </w:r>
          </w:p>
        </w:tc>
        <w:tc>
          <w:tcPr>
            <w:tcW w:w="1559" w:type="dxa"/>
          </w:tcPr>
          <w:p w14:paraId="7E00EB45" w14:textId="77777777" w:rsidR="003430FE" w:rsidRPr="007B1A24" w:rsidRDefault="00173457" w:rsidP="003430F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0A50C4" w:rsidRPr="007B1A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o</w:t>
            </w:r>
            <w:r w:rsidR="000A50C4" w:rsidRPr="007B1A24">
              <w:rPr>
                <w:rFonts w:ascii="Arial" w:hAnsi="Arial" w:cs="Arial"/>
                <w:sz w:val="24"/>
                <w:szCs w:val="24"/>
              </w:rPr>
              <w:t>polskie</w:t>
            </w:r>
            <w:r w:rsidR="003430FE" w:rsidRPr="007B1A24">
              <w:rPr>
                <w:rFonts w:ascii="Arial" w:hAnsi="Arial" w:cs="Arial"/>
                <w:sz w:val="24"/>
                <w:szCs w:val="24"/>
              </w:rPr>
              <w:t xml:space="preserve"> Preferencje:</w:t>
            </w:r>
          </w:p>
          <w:p w14:paraId="2CA45F98" w14:textId="1AAE139E" w:rsidR="00D3042E" w:rsidRPr="007B1A24" w:rsidRDefault="008C5DBF" w:rsidP="003430F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3042E" w:rsidRPr="007B1A24">
              <w:rPr>
                <w:rFonts w:ascii="Arial" w:hAnsi="Arial" w:cs="Arial"/>
                <w:sz w:val="24"/>
                <w:szCs w:val="24"/>
              </w:rPr>
              <w:t xml:space="preserve">regionalne IOB funkcjonujące poza dużymi ośrodkami miejskimi </w:t>
            </w:r>
          </w:p>
          <w:p w14:paraId="4181D23C" w14:textId="0527A236" w:rsidR="00AD0245" w:rsidRPr="007B1A24" w:rsidRDefault="003430FE" w:rsidP="003430F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C5DBF" w:rsidRPr="007B1A24">
              <w:rPr>
                <w:rFonts w:ascii="Arial" w:hAnsi="Arial" w:cs="Arial"/>
                <w:sz w:val="24"/>
                <w:szCs w:val="24"/>
              </w:rPr>
              <w:t>typ projektu 1 i 2 - M</w:t>
            </w:r>
            <w:r w:rsidR="00781AE1" w:rsidRPr="007B1A24">
              <w:rPr>
                <w:rFonts w:ascii="Arial" w:hAnsi="Arial" w:cs="Arial"/>
                <w:sz w:val="24"/>
                <w:szCs w:val="24"/>
              </w:rPr>
              <w:t>Ś</w:t>
            </w:r>
            <w:r w:rsidR="008C5DBF" w:rsidRPr="007B1A24">
              <w:rPr>
                <w:rFonts w:ascii="Arial" w:hAnsi="Arial" w:cs="Arial"/>
                <w:sz w:val="24"/>
                <w:szCs w:val="24"/>
              </w:rPr>
              <w:t xml:space="preserve">P z terenu </w:t>
            </w:r>
            <w:r w:rsidRPr="007B1A24">
              <w:rPr>
                <w:rFonts w:ascii="Arial" w:hAnsi="Arial" w:cs="Arial"/>
                <w:sz w:val="24"/>
                <w:szCs w:val="24"/>
              </w:rPr>
              <w:t>Subregion</w:t>
            </w:r>
            <w:r w:rsidR="008C5DBF" w:rsidRPr="007B1A24">
              <w:rPr>
                <w:rFonts w:ascii="Arial" w:hAnsi="Arial" w:cs="Arial"/>
                <w:sz w:val="24"/>
                <w:szCs w:val="24"/>
              </w:rPr>
              <w:t>u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DBF" w:rsidRPr="007B1A24">
              <w:rPr>
                <w:rFonts w:ascii="Arial" w:hAnsi="Arial" w:cs="Arial"/>
                <w:sz w:val="24"/>
                <w:szCs w:val="24"/>
              </w:rPr>
              <w:t>P</w:t>
            </w:r>
            <w:r w:rsidRPr="007B1A24">
              <w:rPr>
                <w:rFonts w:ascii="Arial" w:hAnsi="Arial" w:cs="Arial"/>
                <w:sz w:val="24"/>
                <w:szCs w:val="24"/>
              </w:rPr>
              <w:t>ołudniow</w:t>
            </w:r>
            <w:r w:rsidR="008C5DBF" w:rsidRPr="007B1A24">
              <w:rPr>
                <w:rFonts w:ascii="Arial" w:hAnsi="Arial" w:cs="Arial"/>
                <w:sz w:val="24"/>
                <w:szCs w:val="24"/>
              </w:rPr>
              <w:t>ego</w:t>
            </w:r>
          </w:p>
          <w:p w14:paraId="7EC46F88" w14:textId="35D445C4" w:rsidR="000A50C4" w:rsidRPr="007B1A24" w:rsidRDefault="00AD0245" w:rsidP="003430F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typ projektu 3 i 4 – MŚP z całego województwa opolskiego</w:t>
            </w:r>
          </w:p>
          <w:p w14:paraId="3062374D" w14:textId="62F399DB" w:rsidR="008C5DBF" w:rsidRPr="007B1A24" w:rsidRDefault="008C5DBF" w:rsidP="00343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E18F82" w14:textId="77777777" w:rsidR="00AE79C4" w:rsidRPr="007B1A24" w:rsidRDefault="00173457" w:rsidP="003430F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Planowany projekt </w:t>
            </w:r>
            <w:r w:rsidR="009F1F32"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ojewództwa </w:t>
            </w:r>
            <w:r w:rsidR="009F1F32" w:rsidRPr="007B1A24">
              <w:rPr>
                <w:rFonts w:ascii="Arial" w:hAnsi="Arial" w:cs="Arial"/>
                <w:sz w:val="24"/>
                <w:szCs w:val="24"/>
              </w:rPr>
              <w:t>O</w:t>
            </w:r>
            <w:r w:rsidRPr="007B1A24">
              <w:rPr>
                <w:rFonts w:ascii="Arial" w:hAnsi="Arial" w:cs="Arial"/>
                <w:sz w:val="24"/>
                <w:szCs w:val="24"/>
              </w:rPr>
              <w:t>polskiego (OCRG)</w:t>
            </w:r>
            <w:r w:rsidR="003430FE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F04BA1" w14:textId="7EC07181" w:rsidR="000A50C4" w:rsidRPr="007B1A24" w:rsidRDefault="000A50C4" w:rsidP="00826B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13" w:rsidRPr="007B1A24" w14:paraId="5152AFBF" w14:textId="77777777" w:rsidTr="007F3CF8">
        <w:tc>
          <w:tcPr>
            <w:tcW w:w="21400" w:type="dxa"/>
            <w:gridSpan w:val="11"/>
            <w:shd w:val="clear" w:color="auto" w:fill="FFFF00"/>
          </w:tcPr>
          <w:p w14:paraId="5C9EC0AE" w14:textId="77777777" w:rsidR="008A2D13" w:rsidRPr="007B1A24" w:rsidRDefault="008A2D13" w:rsidP="007F3C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lastRenderedPageBreak/>
              <w:t>II KWARTAŁ 2023r.</w:t>
            </w:r>
          </w:p>
        </w:tc>
      </w:tr>
      <w:tr w:rsidR="007E15B6" w:rsidRPr="007B1A24" w14:paraId="40AF5E2A" w14:textId="77777777" w:rsidTr="005A26B3">
        <w:tc>
          <w:tcPr>
            <w:tcW w:w="562" w:type="dxa"/>
          </w:tcPr>
          <w:p w14:paraId="41D594AA" w14:textId="3C1D1116" w:rsidR="008C5B00" w:rsidRPr="007B1A24" w:rsidRDefault="009C71BA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9B5029E" w14:textId="77777777" w:rsidR="008C5B00" w:rsidRPr="007B1A24" w:rsidRDefault="008C5B00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(d)</w:t>
            </w:r>
          </w:p>
        </w:tc>
        <w:tc>
          <w:tcPr>
            <w:tcW w:w="1701" w:type="dxa"/>
          </w:tcPr>
          <w:p w14:paraId="70323E76" w14:textId="77777777" w:rsidR="008C5B00" w:rsidRPr="007B1A24" w:rsidRDefault="008C5B00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5.5 Adaptacyjność pracodawców i pracowników oraz elastyczne formy zatrudnienia </w:t>
            </w:r>
          </w:p>
        </w:tc>
        <w:tc>
          <w:tcPr>
            <w:tcW w:w="992" w:type="dxa"/>
          </w:tcPr>
          <w:p w14:paraId="5293379E" w14:textId="77777777" w:rsidR="008C5B00" w:rsidRPr="007B1A24" w:rsidRDefault="008C5B00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74C980E3" w14:textId="1D1B3A10" w:rsidR="008C5B00" w:rsidRPr="007B1A24" w:rsidRDefault="00236294" w:rsidP="0023629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</w:t>
            </w:r>
            <w:r w:rsidR="008C5B00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4-2023 do 21</w:t>
            </w:r>
            <w:r w:rsidR="008C5B00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="009C71BA" w:rsidRPr="007B1A24">
              <w:rPr>
                <w:rFonts w:ascii="Arial" w:hAnsi="Arial" w:cs="Arial"/>
                <w:sz w:val="24"/>
                <w:szCs w:val="24"/>
              </w:rPr>
              <w:t>4</w:t>
            </w:r>
            <w:r w:rsidR="008C5B00" w:rsidRPr="007B1A24">
              <w:rPr>
                <w:rFonts w:ascii="Arial" w:hAnsi="Arial" w:cs="Arial"/>
                <w:sz w:val="24"/>
                <w:szCs w:val="24"/>
              </w:rPr>
              <w:t>-2023</w:t>
            </w:r>
          </w:p>
        </w:tc>
        <w:tc>
          <w:tcPr>
            <w:tcW w:w="1985" w:type="dxa"/>
          </w:tcPr>
          <w:p w14:paraId="71627228" w14:textId="7441C9DE" w:rsidR="008C5B00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5 000 000 </w:t>
            </w:r>
          </w:p>
        </w:tc>
        <w:tc>
          <w:tcPr>
            <w:tcW w:w="1417" w:type="dxa"/>
          </w:tcPr>
          <w:p w14:paraId="68C265BC" w14:textId="77777777" w:rsidR="008C5B00" w:rsidRPr="007B1A24" w:rsidRDefault="008C5B00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4BF8D930" w14:textId="77777777" w:rsidR="00AE79C4" w:rsidRPr="007B1A24" w:rsidRDefault="00AE79C4" w:rsidP="00AE79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4C5CB38" w14:textId="24B0D351" w:rsidR="008C5B00" w:rsidRPr="007B1A24" w:rsidRDefault="00AE79C4" w:rsidP="00AE79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75515A79" w14:textId="77777777" w:rsidR="00EE217D" w:rsidRPr="007B1A24" w:rsidRDefault="00AE79C4" w:rsidP="00C9171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rozwojowe dla pracodawców i ich pracowników, zgodnie z ich zidentyfikowanymi potrzebami (system popytowy w op</w:t>
            </w:r>
            <w:r w:rsidR="00EE217D" w:rsidRPr="007B1A24">
              <w:rPr>
                <w:rFonts w:ascii="Arial" w:hAnsi="Arial" w:cs="Arial"/>
                <w:sz w:val="24"/>
                <w:szCs w:val="24"/>
              </w:rPr>
              <w:t>arciu o Bazę Usług Rozwojowych).</w:t>
            </w:r>
          </w:p>
          <w:p w14:paraId="3311E8BA" w14:textId="61BC9A76" w:rsidR="00EE217D" w:rsidRPr="007B1A24" w:rsidRDefault="00EE217D" w:rsidP="009F51C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1A090D" w14:textId="661A48E8" w:rsidR="008C5B00" w:rsidRPr="007B1A24" w:rsidRDefault="009F1F32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8C5B00" w:rsidRPr="007B1A2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730B53FD" w14:textId="77777777" w:rsidR="008C5B00" w:rsidRPr="007B1A24" w:rsidRDefault="00AE79C4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(OCRG)</w:t>
            </w:r>
          </w:p>
          <w:p w14:paraId="6EDA1D9F" w14:textId="3A3EA555" w:rsidR="00EE217D" w:rsidRPr="007B1A24" w:rsidRDefault="00EE217D" w:rsidP="00EE21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6C2" w:rsidRPr="007B1A24" w14:paraId="3AF10073" w14:textId="77777777" w:rsidTr="005A26B3">
        <w:tc>
          <w:tcPr>
            <w:tcW w:w="562" w:type="dxa"/>
          </w:tcPr>
          <w:p w14:paraId="4F4829EF" w14:textId="2946A598" w:rsidR="006D76C2" w:rsidRPr="007B1A24" w:rsidRDefault="0096503B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E7DA492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551F3A5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2A0E42D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0027427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7D2EB66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81 940 000</w:t>
            </w:r>
          </w:p>
        </w:tc>
        <w:tc>
          <w:tcPr>
            <w:tcW w:w="1417" w:type="dxa"/>
          </w:tcPr>
          <w:p w14:paraId="0419B84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69BFA966" w14:textId="77777777" w:rsidR="006D76C2" w:rsidRPr="007B1A24" w:rsidRDefault="006D76C2" w:rsidP="00EA1E00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78D2A8EF" w14:textId="77777777" w:rsidR="006D76C2" w:rsidRPr="007B1A24" w:rsidRDefault="006D76C2" w:rsidP="006D76C2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44A7D4D5" w14:textId="77777777" w:rsidR="006D76C2" w:rsidRPr="007B1A24" w:rsidRDefault="006D76C2" w:rsidP="006D76C2">
            <w:pPr>
              <w:numPr>
                <w:ilvl w:val="0"/>
                <w:numId w:val="14"/>
              </w:numPr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759CBA87" w14:textId="77777777" w:rsidR="006D76C2" w:rsidRPr="007B1A24" w:rsidRDefault="006D76C2" w:rsidP="006D76C2">
            <w:pPr>
              <w:numPr>
                <w:ilvl w:val="0"/>
                <w:numId w:val="14"/>
              </w:numPr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18ACD45E" w14:textId="77777777" w:rsidR="006D76C2" w:rsidRPr="007B1A24" w:rsidRDefault="006D76C2" w:rsidP="006D76C2">
            <w:pPr>
              <w:numPr>
                <w:ilvl w:val="0"/>
                <w:numId w:val="14"/>
              </w:numPr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395BCF6C" w14:textId="77777777" w:rsidR="006D76C2" w:rsidRPr="007B1A24" w:rsidRDefault="006D76C2" w:rsidP="006D76C2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123141B2" w14:textId="77777777" w:rsidR="006D76C2" w:rsidRPr="007B1A24" w:rsidRDefault="006D76C2" w:rsidP="006D76C2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poprawiające bezpieczeństwo ruchu drogowego, w tym bezpieczeństwo niezmotoryzowanych użytkowników dróg. </w:t>
            </w:r>
          </w:p>
          <w:p w14:paraId="06B20CE1" w14:textId="77777777" w:rsidR="006D76C2" w:rsidRPr="007B1A24" w:rsidRDefault="006D76C2" w:rsidP="006D76C2">
            <w:pPr>
              <w:pStyle w:val="Akapitzlist"/>
              <w:numPr>
                <w:ilvl w:val="0"/>
                <w:numId w:val="3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rozbudowa infrastruktury ładowania i tankowania pojazdów zeroemisyjnych indywidualnych. </w:t>
            </w:r>
          </w:p>
        </w:tc>
        <w:tc>
          <w:tcPr>
            <w:tcW w:w="1559" w:type="dxa"/>
          </w:tcPr>
          <w:p w14:paraId="77A4C497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0716BF2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(ZDW)</w:t>
            </w:r>
          </w:p>
          <w:p w14:paraId="0EB117F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6C2" w:rsidRPr="007B1A24" w14:paraId="2E0C57E7" w14:textId="77777777" w:rsidTr="005A26B3">
        <w:tc>
          <w:tcPr>
            <w:tcW w:w="562" w:type="dxa"/>
          </w:tcPr>
          <w:p w14:paraId="70F003DF" w14:textId="6C3A9A9A" w:rsidR="006D76C2" w:rsidRPr="007B1A24" w:rsidRDefault="0096503B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42D1800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(c)</w:t>
            </w:r>
          </w:p>
        </w:tc>
        <w:tc>
          <w:tcPr>
            <w:tcW w:w="1701" w:type="dxa"/>
            <w:shd w:val="clear" w:color="auto" w:fill="FFFFFF" w:themeFill="background1"/>
          </w:tcPr>
          <w:p w14:paraId="7A29ED8D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5.3 Wyrównywanie szans kobiet i mężczyzn na rynku pracy</w:t>
            </w:r>
          </w:p>
        </w:tc>
        <w:tc>
          <w:tcPr>
            <w:tcW w:w="992" w:type="dxa"/>
            <w:shd w:val="clear" w:color="auto" w:fill="FFFFFF" w:themeFill="background1"/>
          </w:tcPr>
          <w:p w14:paraId="358B25F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  <w:shd w:val="clear" w:color="auto" w:fill="FFFFFF" w:themeFill="background1"/>
          </w:tcPr>
          <w:p w14:paraId="363C7CB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12-04-2023 do 21-04-2023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4989B90C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38CD42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  <w:shd w:val="clear" w:color="auto" w:fill="FFFFFF" w:themeFill="background1"/>
          </w:tcPr>
          <w:p w14:paraId="0CB3D15C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69736D31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C30E88A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4B55B3A6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1D9C604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Partnerzy społeczni</w:t>
            </w:r>
          </w:p>
          <w:p w14:paraId="0A8E51B6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0E166D2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32324681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DC78FE4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7BE7ED2D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B82BEE7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Instytucje nauki i edukacji </w:t>
            </w:r>
          </w:p>
          <w:p w14:paraId="31E25898" w14:textId="77777777" w:rsidR="006D76C2" w:rsidRPr="007B1A24" w:rsidRDefault="006D76C2" w:rsidP="00EA1E00">
            <w:pPr>
              <w:pStyle w:val="Bezodstpw"/>
              <w:tabs>
                <w:tab w:val="left" w:pos="5"/>
              </w:tabs>
              <w:ind w:right="34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536D8D4B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CD25A6D" w14:textId="77777777" w:rsidR="006D76C2" w:rsidRPr="007B1A24" w:rsidRDefault="006D76C2" w:rsidP="00EA1E00">
            <w:pPr>
              <w:pStyle w:val="Bezodstpw"/>
              <w:tabs>
                <w:tab w:val="left" w:pos="0"/>
              </w:tabs>
              <w:ind w:right="34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Partnerstwa</w:t>
            </w:r>
          </w:p>
          <w:p w14:paraId="1CE3DBD2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wspierające biznes</w:t>
            </w:r>
          </w:p>
          <w:p w14:paraId="6C74C10E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61F3803" w14:textId="77777777" w:rsidR="006D76C2" w:rsidRPr="007B1A24" w:rsidRDefault="006D76C2" w:rsidP="00EA1E00">
            <w:pPr>
              <w:pStyle w:val="Bezodstpw"/>
              <w:ind w:left="199"/>
              <w:rPr>
                <w:rFonts w:ascii="Arial" w:hAnsi="Arial" w:cs="Arial"/>
                <w:sz w:val="24"/>
                <w:szCs w:val="24"/>
              </w:rPr>
            </w:pPr>
          </w:p>
          <w:p w14:paraId="06B4A3BC" w14:textId="77777777" w:rsidR="006D76C2" w:rsidRPr="007B1A24" w:rsidRDefault="006D76C2" w:rsidP="00EA1E00">
            <w:pPr>
              <w:pStyle w:val="Bezodstpw"/>
              <w:ind w:firstLine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AFA1233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Bezpośrednie wsparcie (przykładowo: szkolenia, warsztaty, kampanie, doradztwo, konsultacje indywidulane, wsparcie grupowe, panele, grupy doradcze) kobiet, a także ich otoczenia, lokalnej społeczności mające na celu: </w:t>
            </w:r>
          </w:p>
          <w:p w14:paraId="4699237E" w14:textId="77777777" w:rsidR="006D76C2" w:rsidRPr="007B1A24" w:rsidRDefault="006D76C2" w:rsidP="00EA1E00">
            <w:pPr>
              <w:pStyle w:val="Bezodstpw"/>
              <w:numPr>
                <w:ilvl w:val="0"/>
                <w:numId w:val="60"/>
              </w:numPr>
              <w:ind w:left="482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zwiększenie udziału w rynku pracy kobiet, zwłaszcza mieszkających na obszarach wiejskich, </w:t>
            </w:r>
          </w:p>
          <w:p w14:paraId="7BF36100" w14:textId="77777777" w:rsidR="006D76C2" w:rsidRPr="007B1A24" w:rsidRDefault="006D76C2" w:rsidP="00EA1E00">
            <w:pPr>
              <w:pStyle w:val="Bezodstpw"/>
              <w:numPr>
                <w:ilvl w:val="0"/>
                <w:numId w:val="60"/>
              </w:numPr>
              <w:ind w:left="482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zwalczanie stereotypów związanych z płcią oraz zapobieganie i zwalczanie konkretnych form przemocy ze względu na płeć w systemach zatrudnienia, kształcenia i szkolenia, w tym molestowania seksualnego, nadużyć wobec kobiet określanych jako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europrzestępstwo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w rozumieniu art. 83 ust. 1 TFUE,</w:t>
            </w:r>
          </w:p>
          <w:p w14:paraId="42DD4119" w14:textId="77777777" w:rsidR="006D76C2" w:rsidRPr="007B1A24" w:rsidRDefault="006D76C2" w:rsidP="00EA1E00">
            <w:pPr>
              <w:pStyle w:val="Bezodstpw"/>
              <w:numPr>
                <w:ilvl w:val="0"/>
                <w:numId w:val="60"/>
              </w:numPr>
              <w:ind w:left="482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rozwój i wdrażanie zrównoważonego życia zawodowego i prywatnego, w tym zwalczanie stereotypów związanych z płcią w odniesieniu do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dzielenia się obowiązkami opiekuńczymi między mężczyznami i kobietami oraz wspieranie większego zaangażowania mężczyzn w obowiązki opiekuńcze,</w:t>
            </w:r>
          </w:p>
          <w:p w14:paraId="3D173EEA" w14:textId="77777777" w:rsidR="006D76C2" w:rsidRPr="007B1A24" w:rsidRDefault="006D76C2" w:rsidP="00EA1E00">
            <w:pPr>
              <w:pStyle w:val="Bezodstpw"/>
              <w:numPr>
                <w:ilvl w:val="0"/>
                <w:numId w:val="60"/>
              </w:numPr>
              <w:ind w:left="482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podnoszenie świadomości i mobilizowanie do działań służących rozwiązaniu problemu segregacji płciowej na rynku pracy oraz likwidowania różnic w wynagrodzeniach ze względu na płeć lub niepełnosprawność, </w:t>
            </w:r>
          </w:p>
          <w:p w14:paraId="3FD560E3" w14:textId="77777777" w:rsidR="006D76C2" w:rsidRPr="007B1A24" w:rsidRDefault="006D76C2" w:rsidP="00EA1E00">
            <w:pPr>
              <w:pStyle w:val="Bezodstpw"/>
              <w:numPr>
                <w:ilvl w:val="0"/>
                <w:numId w:val="60"/>
              </w:numPr>
              <w:ind w:left="482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przeciwdziałanie problemowi feminizacji,</w:t>
            </w:r>
          </w:p>
          <w:p w14:paraId="77F2C20C" w14:textId="77777777" w:rsidR="006D76C2" w:rsidRPr="007B1A24" w:rsidRDefault="006D76C2" w:rsidP="00EA1E00">
            <w:pPr>
              <w:pStyle w:val="Bezodstpw"/>
              <w:ind w:left="48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ubóstwa.</w:t>
            </w:r>
          </w:p>
          <w:p w14:paraId="370B418B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Działania mające na celu ukierunkowanie dziewcząt i młodych kobiet w celu realizacji kariery w ramach kompetencji STEM (nauki ścisłe, technologia, inżynieria i matematyka) i STEAM (nauki ścisłe, technologia, inżynieria, sztuka i matematyka).</w:t>
            </w:r>
          </w:p>
          <w:p w14:paraId="45DE3CA6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mające na celu podnoszenie motywacji, nabycie kompetencji społeczno-emocjonalnych do podjęcia zatrudnienia lub polepszenia sytuacji kobiet na rynku pracy (przykładowo: trening kompetencji społecznych, wsparcie indywidualne i grupowe: psychologiczne, doradztwo, w tym zawodowe, biznesowe, prawne, coaching, mentoring,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superwizja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9C98D42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Inne działania służące polepszeniu sytuacji kobiet na rynku pracy w regionie.</w:t>
            </w:r>
          </w:p>
          <w:p w14:paraId="443D1ED4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Dostosowanie środowiska pracy celem dostępności dla osób ze szczególnymi potrzebami, w tym z niepełnosprawnościami.</w:t>
            </w:r>
          </w:p>
          <w:p w14:paraId="77D47C9C" w14:textId="77777777" w:rsidR="006D76C2" w:rsidRPr="007B1A24" w:rsidRDefault="006D76C2" w:rsidP="00EA1E00">
            <w:pPr>
              <w:pStyle w:val="Bezodstpw"/>
              <w:numPr>
                <w:ilvl w:val="0"/>
                <w:numId w:val="59"/>
              </w:numPr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Budowanie zdolności partnerów społecznych oraz organizacji społeczeństwa obywatelskiego do realizacji działań na rzecz wyrównywania szans kobiet i mężczyzn na rynku pracy.</w:t>
            </w:r>
          </w:p>
          <w:p w14:paraId="2DBD6575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EA0BD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ED5759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6C2" w:rsidRPr="007B1A24" w14:paraId="109B895F" w14:textId="77777777" w:rsidTr="005A26B3">
        <w:tc>
          <w:tcPr>
            <w:tcW w:w="562" w:type="dxa"/>
          </w:tcPr>
          <w:p w14:paraId="217F493D" w14:textId="73510EC7" w:rsidR="006D76C2" w:rsidRPr="007B1A24" w:rsidRDefault="0096503B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B297A62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CP1/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1701" w:type="dxa"/>
          </w:tcPr>
          <w:p w14:paraId="7148D78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1.1 Infrastruktura B+R przedsiębiorstw</w:t>
            </w:r>
          </w:p>
        </w:tc>
        <w:tc>
          <w:tcPr>
            <w:tcW w:w="992" w:type="dxa"/>
          </w:tcPr>
          <w:p w14:paraId="1281D673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1A0CC36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12-04-2023 do 21-04-2023</w:t>
            </w:r>
          </w:p>
        </w:tc>
        <w:tc>
          <w:tcPr>
            <w:tcW w:w="1985" w:type="dxa"/>
          </w:tcPr>
          <w:p w14:paraId="76B2420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2F9B018C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689721F6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Przedsiębiorstwa, w szczególności MŚP</w:t>
            </w:r>
          </w:p>
          <w:p w14:paraId="08FECCDC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205DC61" w14:textId="77777777" w:rsidR="006D76C2" w:rsidRPr="007B1A24" w:rsidRDefault="006D76C2" w:rsidP="00EA1E00">
            <w:pPr>
              <w:pStyle w:val="Lista3"/>
              <w:ind w:left="34" w:firstLine="0"/>
              <w:jc w:val="left"/>
              <w:rPr>
                <w:rFonts w:ascii="Arial" w:hAnsi="Arial" w:cs="Arial"/>
                <w:noProof/>
                <w:szCs w:val="24"/>
              </w:rPr>
            </w:pPr>
            <w:r w:rsidRPr="007B1A24">
              <w:rPr>
                <w:rFonts w:ascii="Arial" w:hAnsi="Arial" w:cs="Arial"/>
                <w:noProof/>
                <w:szCs w:val="24"/>
              </w:rPr>
              <w:t>Infrastruktura i prace B+R przedsiębiorstw (w tym projekty kompleksowe z elementem wdrożeniowym)</w:t>
            </w:r>
          </w:p>
        </w:tc>
        <w:tc>
          <w:tcPr>
            <w:tcW w:w="1559" w:type="dxa"/>
          </w:tcPr>
          <w:p w14:paraId="25E4418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40B23B5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 naborze nie będzie uwzględniony komponent wdrożeniowy</w:t>
            </w:r>
          </w:p>
        </w:tc>
      </w:tr>
      <w:tr w:rsidR="006D76C2" w:rsidRPr="007B1A24" w14:paraId="1E2DA401" w14:textId="77777777" w:rsidTr="005A26B3">
        <w:tc>
          <w:tcPr>
            <w:tcW w:w="562" w:type="dxa"/>
          </w:tcPr>
          <w:p w14:paraId="0C3CF6ED" w14:textId="25A6A669" w:rsidR="006D76C2" w:rsidRPr="007B1A24" w:rsidRDefault="0096503B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9D99BA5" w14:textId="77777777" w:rsidR="006D76C2" w:rsidRPr="007B1A24" w:rsidRDefault="006D76C2" w:rsidP="00EA1E0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 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(a), (c), (f), (g),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(h), (i), (k), (l).</w:t>
            </w:r>
          </w:p>
          <w:p w14:paraId="4C34CF9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D057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8.1 Europejski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Budżet Obywatelski</w:t>
            </w:r>
          </w:p>
        </w:tc>
        <w:tc>
          <w:tcPr>
            <w:tcW w:w="992" w:type="dxa"/>
          </w:tcPr>
          <w:p w14:paraId="0B965FE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UMWO</w:t>
            </w:r>
          </w:p>
        </w:tc>
        <w:tc>
          <w:tcPr>
            <w:tcW w:w="1559" w:type="dxa"/>
          </w:tcPr>
          <w:p w14:paraId="22E9B59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  <w:p w14:paraId="7AE88D83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89E01D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23 400 000</w:t>
            </w:r>
          </w:p>
        </w:tc>
        <w:tc>
          <w:tcPr>
            <w:tcW w:w="1417" w:type="dxa"/>
          </w:tcPr>
          <w:p w14:paraId="32678663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489B533D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9D52BBF" w14:textId="77777777" w:rsidR="006D76C2" w:rsidRPr="007B1A24" w:rsidRDefault="006D76C2" w:rsidP="00EA1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Służby publiczne</w:t>
            </w:r>
          </w:p>
          <w:p w14:paraId="51FBF70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A40D409" w14:textId="77777777" w:rsidR="006D76C2" w:rsidRPr="007B1A24" w:rsidRDefault="006D76C2" w:rsidP="00EA1E00">
            <w:pPr>
              <w:numPr>
                <w:ilvl w:val="3"/>
                <w:numId w:val="84"/>
              </w:numPr>
              <w:spacing w:line="259" w:lineRule="auto"/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Inicjatywy oddolne z zakresu merytorycznego: </w:t>
            </w:r>
          </w:p>
          <w:p w14:paraId="341326DA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5.2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Aktywizacja zawodowa realizowana poza PUP,</w:t>
            </w:r>
          </w:p>
          <w:p w14:paraId="5DC63AE8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Działania 5.3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Wyrównywanie szans kobiet i mężczyzn na rynku pracy,</w:t>
            </w:r>
          </w:p>
          <w:p w14:paraId="18CEBB96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5.6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Edukacja przedszkolna,</w:t>
            </w:r>
          </w:p>
          <w:p w14:paraId="4DFF3325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5.7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Kształcenie ogólne,</w:t>
            </w:r>
          </w:p>
          <w:p w14:paraId="525A017C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5.9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Kształcenie zawodowe,</w:t>
            </w:r>
          </w:p>
          <w:p w14:paraId="61F7D33A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Działanie 5.10 Edukacja włączająca,</w:t>
            </w:r>
          </w:p>
          <w:p w14:paraId="7B6F4876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5.11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Kształcenie ustawiczne,</w:t>
            </w:r>
          </w:p>
          <w:p w14:paraId="773BC263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6.2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Aktywizacja społeczno-zawodowa osób zagrożonych ubóstwem i wykluczeniem społecznym,</w:t>
            </w:r>
          </w:p>
          <w:p w14:paraId="4A9D42FB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6.3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Budowanie potencjału partnerów społecznych oraz organizacji społeczeństwa obywatelskiego,</w:t>
            </w:r>
          </w:p>
          <w:p w14:paraId="0E1F6A22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6.4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Wspieranie integracji społeczno-gospodarczej obywateli państw trzecich, w tym migrantów,</w:t>
            </w:r>
          </w:p>
          <w:p w14:paraId="663750BF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6.6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Wsparcie osób w kryzysie bezdomności,</w:t>
            </w:r>
          </w:p>
          <w:p w14:paraId="7321AAA4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6.7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Wsparcie rodziny i pieczy zastępczej,</w:t>
            </w:r>
          </w:p>
          <w:p w14:paraId="6D9C4E0F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i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6.8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 xml:space="preserve">Profilaktyka </w:t>
            </w:r>
            <w:proofErr w:type="spellStart"/>
            <w:r w:rsidRPr="007B1A24">
              <w:rPr>
                <w:rFonts w:ascii="Arial" w:hAnsi="Arial" w:cs="Arial"/>
                <w:i/>
                <w:sz w:val="24"/>
                <w:szCs w:val="24"/>
              </w:rPr>
              <w:t>zachowań</w:t>
            </w:r>
            <w:proofErr w:type="spellEnd"/>
            <w:r w:rsidRPr="007B1A24">
              <w:rPr>
                <w:rFonts w:ascii="Arial" w:hAnsi="Arial" w:cs="Arial"/>
                <w:i/>
                <w:sz w:val="24"/>
                <w:szCs w:val="24"/>
              </w:rPr>
              <w:t xml:space="preserve"> społecznych dzieci i młodzieży,</w:t>
            </w:r>
          </w:p>
          <w:p w14:paraId="206B98A7" w14:textId="77777777" w:rsidR="006D76C2" w:rsidRPr="007B1A24" w:rsidRDefault="006D76C2" w:rsidP="00EA1E00">
            <w:pPr>
              <w:numPr>
                <w:ilvl w:val="0"/>
                <w:numId w:val="85"/>
              </w:numPr>
              <w:spacing w:line="259" w:lineRule="auto"/>
              <w:ind w:left="713" w:hanging="35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7.1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Usługi zdrowotne i społeczne oraz opieka długoterminowa.</w:t>
            </w:r>
          </w:p>
          <w:p w14:paraId="5ACBF43E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5C37E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240991DD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wa Opolskiego</w:t>
            </w:r>
          </w:p>
        </w:tc>
      </w:tr>
      <w:tr w:rsidR="006D76C2" w:rsidRPr="007B1A24" w14:paraId="5DCE73E6" w14:textId="77777777" w:rsidTr="005A26B3">
        <w:tc>
          <w:tcPr>
            <w:tcW w:w="562" w:type="dxa"/>
          </w:tcPr>
          <w:p w14:paraId="52ACE327" w14:textId="219554B3" w:rsidR="006D76C2" w:rsidRPr="007B1A24" w:rsidRDefault="0096503B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14:paraId="4D931DE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i,ii,iii</w:t>
            </w:r>
            <w:proofErr w:type="spellEnd"/>
          </w:p>
        </w:tc>
        <w:tc>
          <w:tcPr>
            <w:tcW w:w="1701" w:type="dxa"/>
          </w:tcPr>
          <w:p w14:paraId="1FEF968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1.11 Instrumenty finansowe w gospodarce</w:t>
            </w:r>
          </w:p>
        </w:tc>
        <w:tc>
          <w:tcPr>
            <w:tcW w:w="992" w:type="dxa"/>
          </w:tcPr>
          <w:p w14:paraId="456F01A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4E9E3AA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273C14B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148 500 000</w:t>
            </w:r>
          </w:p>
        </w:tc>
        <w:tc>
          <w:tcPr>
            <w:tcW w:w="1417" w:type="dxa"/>
          </w:tcPr>
          <w:p w14:paraId="46F3B5B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0E8E929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Instytucja Finansowa</w:t>
            </w:r>
          </w:p>
        </w:tc>
        <w:tc>
          <w:tcPr>
            <w:tcW w:w="6662" w:type="dxa"/>
          </w:tcPr>
          <w:p w14:paraId="0E9A2FF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Ekoinnowacje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w MŚP</w:t>
            </w:r>
          </w:p>
          <w:p w14:paraId="4C2E649A" w14:textId="77777777" w:rsidR="006D76C2" w:rsidRPr="007B1A24" w:rsidRDefault="006D76C2" w:rsidP="00EA1E00">
            <w:pPr>
              <w:ind w:left="17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ekoinnowacje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i zarządzanie efektywnością środowiskową</w:t>
            </w:r>
          </w:p>
          <w:p w14:paraId="2AD6544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2. Wsparcie w zakresie wdrażania TIK w MŚP:</w:t>
            </w:r>
          </w:p>
          <w:p w14:paraId="7B6C8DBF" w14:textId="77777777" w:rsidR="006D76C2" w:rsidRPr="007B1A24" w:rsidRDefault="006D76C2" w:rsidP="00EA1E00">
            <w:pPr>
              <w:pStyle w:val="Akapitzlist"/>
              <w:numPr>
                <w:ilvl w:val="0"/>
                <w:numId w:val="47"/>
              </w:numPr>
              <w:ind w:left="59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polegające np. na wymianie sprzętu, zakupie sprawdzonych programów i systemów (oprogramowanie biurowe, księgowe, systemy operacyjne komputerów osobistych) – jako element uzupełniający projekt, niezbędny do budowy, rozbudowy, bądź modernizacji systemu teleinformatycznego, jeżeli przeprowadzona analiza wskaże niedostępność zasobów,</w:t>
            </w:r>
          </w:p>
          <w:p w14:paraId="0E86C3B0" w14:textId="77777777" w:rsidR="006D76C2" w:rsidRPr="007B1A24" w:rsidRDefault="006D76C2" w:rsidP="00EA1E00">
            <w:pPr>
              <w:pStyle w:val="Akapitzlist"/>
              <w:numPr>
                <w:ilvl w:val="0"/>
                <w:numId w:val="47"/>
              </w:numPr>
              <w:ind w:left="598"/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projekty polegające na wdrożeniu dedykowanych rozwiązań cyfr., których następstwem są zmiany w procesach produkcyjnych, organizacyjnych firmy (np. wprowadzenie systemów zarządzania) w celu wprowadzenia na rynek nowych lub ulepszonych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produktów lub usług zwiększających skalę ich działalności oraz wzrost zasięgu oferty MŚP, </w:t>
            </w:r>
          </w:p>
          <w:p w14:paraId="630DEE9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3. Inwestycje w MŚP</w:t>
            </w:r>
          </w:p>
          <w:p w14:paraId="2887AEF0" w14:textId="77777777" w:rsidR="006D76C2" w:rsidRPr="007B1A24" w:rsidRDefault="006D76C2" w:rsidP="00EA1E00">
            <w:pPr>
              <w:pStyle w:val="Akapitzlist"/>
              <w:numPr>
                <w:ilvl w:val="0"/>
                <w:numId w:val="48"/>
              </w:numPr>
              <w:ind w:left="59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w nowoczesne maszyny i urządzenia oraz sprzęt produkcyjny, wartości niematerialne i prawne wraz z  doradztwem/szkoleniem, w celu wprowadzenia na rynek nowych lub ulepszonych produktów lub usług</w:t>
            </w:r>
          </w:p>
          <w:p w14:paraId="784F05F9" w14:textId="77777777" w:rsidR="006D76C2" w:rsidRPr="007B1A24" w:rsidRDefault="006D76C2" w:rsidP="00EA1E00">
            <w:pPr>
              <w:pStyle w:val="Akapitzlist"/>
              <w:numPr>
                <w:ilvl w:val="0"/>
                <w:numId w:val="48"/>
              </w:numPr>
              <w:ind w:left="59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w rozwój MŚP w celu wprowadzenia na rynek nowych lub ulepszonych produktów zwiększających skalę ich działalności oraz wzrostu zasięgu ofert</w:t>
            </w:r>
          </w:p>
        </w:tc>
        <w:tc>
          <w:tcPr>
            <w:tcW w:w="1559" w:type="dxa"/>
          </w:tcPr>
          <w:p w14:paraId="0AA52B07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7D7071E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Bank Gospodarstwa Krajowego</w:t>
            </w:r>
          </w:p>
        </w:tc>
      </w:tr>
      <w:tr w:rsidR="006D76C2" w:rsidRPr="007B1A24" w14:paraId="4441EA46" w14:textId="77777777" w:rsidTr="005A26B3">
        <w:tc>
          <w:tcPr>
            <w:tcW w:w="562" w:type="dxa"/>
          </w:tcPr>
          <w:p w14:paraId="53FBB4F0" w14:textId="2326800F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</w:t>
            </w:r>
            <w:r w:rsidR="0096503B" w:rsidRPr="007B1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A59472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4E0BBFE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4.3 Tabor kolejowy</w:t>
            </w:r>
          </w:p>
        </w:tc>
        <w:tc>
          <w:tcPr>
            <w:tcW w:w="992" w:type="dxa"/>
          </w:tcPr>
          <w:p w14:paraId="33CE73E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2418DC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77EA01B5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112 500 000</w:t>
            </w:r>
          </w:p>
        </w:tc>
        <w:tc>
          <w:tcPr>
            <w:tcW w:w="1417" w:type="dxa"/>
          </w:tcPr>
          <w:p w14:paraId="67506FD7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3DF8B5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01F0276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Tabor kolejowy</w:t>
            </w:r>
          </w:p>
        </w:tc>
        <w:tc>
          <w:tcPr>
            <w:tcW w:w="1559" w:type="dxa"/>
          </w:tcPr>
          <w:p w14:paraId="752340E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47DAC25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</w:t>
            </w:r>
          </w:p>
        </w:tc>
      </w:tr>
      <w:tr w:rsidR="009F51C8" w:rsidRPr="007B1A24" w14:paraId="2B1A40C5" w14:textId="77777777" w:rsidTr="005A26B3">
        <w:tc>
          <w:tcPr>
            <w:tcW w:w="562" w:type="dxa"/>
          </w:tcPr>
          <w:p w14:paraId="62498D3F" w14:textId="2F612775" w:rsidR="009F51C8" w:rsidRPr="007B1A24" w:rsidRDefault="0096503B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3ABC9BDA" w14:textId="7FE4F290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(d)</w:t>
            </w:r>
          </w:p>
        </w:tc>
        <w:tc>
          <w:tcPr>
            <w:tcW w:w="1701" w:type="dxa"/>
          </w:tcPr>
          <w:p w14:paraId="70B3DE99" w14:textId="53E0F4B0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5.5 Adaptacyjność pracodawców i pracowników oraz elastyczne formy zatrudnienia</w:t>
            </w:r>
          </w:p>
        </w:tc>
        <w:tc>
          <w:tcPr>
            <w:tcW w:w="992" w:type="dxa"/>
          </w:tcPr>
          <w:p w14:paraId="3F6F7CB5" w14:textId="4FBDAD47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330FFF9A" w14:textId="765F90AF" w:rsidR="009F51C8" w:rsidRPr="007B1A24" w:rsidRDefault="00236294" w:rsidP="00067DD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09</w:t>
            </w:r>
            <w:r w:rsidR="00BB3436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5</w:t>
            </w:r>
            <w:r w:rsidR="009C71BA" w:rsidRPr="007B1A24">
              <w:rPr>
                <w:rFonts w:ascii="Arial" w:hAnsi="Arial" w:cs="Arial"/>
                <w:sz w:val="24"/>
                <w:szCs w:val="24"/>
              </w:rPr>
              <w:t>-2023 do 1</w:t>
            </w:r>
            <w:r w:rsidR="00067DDE" w:rsidRPr="007B1A24">
              <w:rPr>
                <w:rFonts w:ascii="Arial" w:hAnsi="Arial" w:cs="Arial"/>
                <w:sz w:val="24"/>
                <w:szCs w:val="24"/>
              </w:rPr>
              <w:t>8</w:t>
            </w:r>
            <w:r w:rsidR="009F51C8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5</w:t>
            </w:r>
            <w:r w:rsidR="009F51C8" w:rsidRPr="007B1A24">
              <w:rPr>
                <w:rFonts w:ascii="Arial" w:hAnsi="Arial" w:cs="Arial"/>
                <w:sz w:val="24"/>
                <w:szCs w:val="24"/>
              </w:rPr>
              <w:t>-2023</w:t>
            </w:r>
          </w:p>
        </w:tc>
        <w:tc>
          <w:tcPr>
            <w:tcW w:w="1985" w:type="dxa"/>
          </w:tcPr>
          <w:p w14:paraId="07CD743E" w14:textId="15C048BF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4 500 000</w:t>
            </w:r>
          </w:p>
        </w:tc>
        <w:tc>
          <w:tcPr>
            <w:tcW w:w="1417" w:type="dxa"/>
          </w:tcPr>
          <w:p w14:paraId="6FF111F6" w14:textId="327E7444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791BF308" w14:textId="77777777" w:rsidR="009F51C8" w:rsidRPr="007B1A24" w:rsidRDefault="009F51C8" w:rsidP="009F51C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E4B075A" w14:textId="404778FC" w:rsidR="009F51C8" w:rsidRPr="007B1A24" w:rsidRDefault="009F51C8" w:rsidP="009F51C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06DFE896" w14:textId="77777777" w:rsidR="009F51C8" w:rsidRPr="007B1A24" w:rsidRDefault="009F51C8" w:rsidP="009F51C8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przyczyniające się do wzmocnienia zasobów rynku pracy </w:t>
            </w:r>
            <w:r w:rsidRPr="007B1A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bCs/>
                <w:sz w:val="24"/>
                <w:szCs w:val="24"/>
              </w:rPr>
              <w:t>i likwidacji przeszkód w zatrudnieniu</w:t>
            </w:r>
            <w:r w:rsidRPr="007B1A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</w:rPr>
              <w:t>poprzez wdrożenie elastycznych form zatrudnienia (m.in. takich jak praca zdalna,</w:t>
            </w:r>
            <w:r w:rsidRPr="007B1A24">
              <w:rPr>
                <w:rFonts w:ascii="Arial" w:hAnsi="Arial" w:cs="Arial"/>
                <w:bCs/>
                <w:sz w:val="24"/>
                <w:szCs w:val="24"/>
              </w:rPr>
              <w:t xml:space="preserve"> zatrudnienie przejściowe,  </w:t>
            </w:r>
            <w:proofErr w:type="spellStart"/>
            <w:r w:rsidRPr="007B1A24">
              <w:rPr>
                <w:rFonts w:ascii="Arial" w:hAnsi="Arial" w:cs="Arial"/>
                <w:bCs/>
                <w:sz w:val="24"/>
                <w:szCs w:val="24"/>
              </w:rPr>
              <w:t>job</w:t>
            </w:r>
            <w:proofErr w:type="spellEnd"/>
            <w:r w:rsidRPr="007B1A2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B1A24">
              <w:rPr>
                <w:rFonts w:ascii="Arial" w:hAnsi="Arial" w:cs="Arial"/>
                <w:bCs/>
                <w:sz w:val="24"/>
                <w:szCs w:val="24"/>
              </w:rPr>
              <w:t>sharing</w:t>
            </w:r>
            <w:proofErr w:type="spellEnd"/>
            <w:r w:rsidRPr="007B1A24">
              <w:rPr>
                <w:rFonts w:ascii="Arial" w:hAnsi="Arial" w:cs="Arial"/>
                <w:bCs/>
                <w:sz w:val="24"/>
                <w:szCs w:val="24"/>
              </w:rPr>
              <w:t>, praca w niepełnym wymiarze)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poprzez m.in.:</w:t>
            </w:r>
          </w:p>
          <w:p w14:paraId="56EA8028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szkolenia dla członków organizacji pracodawców i pracowników oraz pracodawców dot. wdrażania i stosowania elastycznych form zatrudnienia,</w:t>
            </w:r>
          </w:p>
          <w:p w14:paraId="7D436B2D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szkolenia dla pracowników w sytuacji zmiany formy i/lub warunków pracy,</w:t>
            </w:r>
          </w:p>
          <w:p w14:paraId="1E7385BA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analityczno-doradcze w przeprowadzaniu zmian w firmach dot. wdrażania elastycznych form zatrudniania,</w:t>
            </w:r>
          </w:p>
          <w:p w14:paraId="50DDE518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w zakresie zatrudnienia osób pozostających bez zatrudnienia w oparciu o elastyczne formy zatrudniania (zatrudnienie subsydiowane),</w:t>
            </w:r>
          </w:p>
          <w:p w14:paraId="6BAAB038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doposażenie/wyposażenie stanowiska pracy z zastosowaniem elastycznych form zatrudnienia,</w:t>
            </w:r>
          </w:p>
          <w:p w14:paraId="0E3740C5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w zakresie opieki nad dziećmi do lat 7 i osobami potrzebującymi wsparcia w codziennym funkcjonowaniu podczas realizacji projektu,</w:t>
            </w:r>
          </w:p>
          <w:p w14:paraId="78BC72BF" w14:textId="7777777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doradcze dla organizacji pracodawców i pracowników w zakresie m.in. rozwiązań skierowanych do pracowników i pracodawców,</w:t>
            </w:r>
          </w:p>
          <w:p w14:paraId="6F65BA45" w14:textId="708AF787" w:rsidR="009F51C8" w:rsidRPr="007B1A24" w:rsidRDefault="009F51C8" w:rsidP="009F51C8">
            <w:pPr>
              <w:pStyle w:val="Akapitzlist"/>
              <w:numPr>
                <w:ilvl w:val="0"/>
                <w:numId w:val="41"/>
              </w:numPr>
              <w:spacing w:after="160" w:line="25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kampanię informacyjno-promocyjną.</w:t>
            </w:r>
          </w:p>
        </w:tc>
        <w:tc>
          <w:tcPr>
            <w:tcW w:w="1559" w:type="dxa"/>
          </w:tcPr>
          <w:p w14:paraId="2CA7DA36" w14:textId="0720A38D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3E6B07E2" w14:textId="105972BE" w:rsidR="009F51C8" w:rsidRPr="007B1A24" w:rsidRDefault="009F51C8" w:rsidP="008C5B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7E15B6" w:rsidRPr="007B1A24" w14:paraId="4AA5B9AC" w14:textId="77777777" w:rsidTr="005A26B3">
        <w:tc>
          <w:tcPr>
            <w:tcW w:w="562" w:type="dxa"/>
          </w:tcPr>
          <w:p w14:paraId="3C052BC2" w14:textId="3FA40527" w:rsidR="00DF6FEC" w:rsidRPr="007B1A24" w:rsidRDefault="0027108A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2D6C931C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6A6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5.11 Kształcenie ustawiczne</w:t>
            </w:r>
          </w:p>
        </w:tc>
        <w:tc>
          <w:tcPr>
            <w:tcW w:w="992" w:type="dxa"/>
            <w:shd w:val="clear" w:color="auto" w:fill="FFFFFF" w:themeFill="background1"/>
          </w:tcPr>
          <w:p w14:paraId="75F2C119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  <w:shd w:val="clear" w:color="auto" w:fill="FFFFFF" w:themeFill="background1"/>
          </w:tcPr>
          <w:p w14:paraId="7CE6D144" w14:textId="35E2AF86" w:rsidR="00DF6FEC" w:rsidRPr="007B1A24" w:rsidRDefault="004E05BE" w:rsidP="00067DDE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09</w:t>
            </w:r>
            <w:r w:rsidR="00BB3436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5</w:t>
            </w:r>
            <w:r w:rsidR="009C71BA" w:rsidRPr="007B1A24">
              <w:rPr>
                <w:rFonts w:ascii="Arial" w:hAnsi="Arial" w:cs="Arial"/>
                <w:sz w:val="24"/>
                <w:szCs w:val="24"/>
              </w:rPr>
              <w:t>-2023 do 1</w:t>
            </w:r>
            <w:r w:rsidR="00067DDE" w:rsidRPr="007B1A24">
              <w:rPr>
                <w:rFonts w:ascii="Arial" w:hAnsi="Arial" w:cs="Arial"/>
                <w:sz w:val="24"/>
                <w:szCs w:val="24"/>
              </w:rPr>
              <w:t>8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-0</w:t>
            </w:r>
            <w:r w:rsidRPr="007B1A24">
              <w:rPr>
                <w:rFonts w:ascii="Arial" w:hAnsi="Arial" w:cs="Arial"/>
                <w:sz w:val="24"/>
                <w:szCs w:val="24"/>
              </w:rPr>
              <w:t>5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3DF72134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26 000 000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CC19956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52D514C" w14:textId="77777777" w:rsidR="00AE79C4" w:rsidRPr="007B1A24" w:rsidRDefault="00AE79C4" w:rsidP="00AE79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D4BE3AF" w14:textId="77777777" w:rsidR="00BC268C" w:rsidRPr="007B1A24" w:rsidRDefault="00BC268C" w:rsidP="00AE79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4B158" w14:textId="77777777" w:rsidR="00AE79C4" w:rsidRPr="007B1A24" w:rsidRDefault="00AE79C4" w:rsidP="00AE79C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336A622E" w14:textId="77777777" w:rsidR="00BC268C" w:rsidRPr="007B1A24" w:rsidRDefault="00BC268C" w:rsidP="00AE79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46317" w14:textId="4B313716" w:rsidR="00BC268C" w:rsidRPr="007B1A24" w:rsidRDefault="00BC268C" w:rsidP="00BC26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4154402" w14:textId="2C8B48E7" w:rsidR="00FE10D8" w:rsidRPr="007B1A24" w:rsidRDefault="00FE10D8" w:rsidP="00FE10D8">
            <w:pPr>
              <w:numPr>
                <w:ilvl w:val="0"/>
                <w:numId w:val="77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Usługi rozwojowe za pośrednictwem Podmiotow</w:t>
            </w:r>
            <w:r w:rsidR="00E221F4"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ego Systemu Finansowania (PSF)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z wykorzystaniem Bazy Usług Rozwojowych (BUR), dla osób od 15 roku życia, które z własnej inicjatywy chcą podnieść swoje umiejętności/ kompetencje/ kwalifikacje.</w:t>
            </w:r>
          </w:p>
          <w:p w14:paraId="62E6B934" w14:textId="77777777" w:rsidR="00E221F4" w:rsidRPr="007B1A24" w:rsidRDefault="00FE10D8" w:rsidP="009F51C8">
            <w:pPr>
              <w:numPr>
                <w:ilvl w:val="0"/>
                <w:numId w:val="77"/>
              </w:numPr>
              <w:shd w:val="clear" w:color="auto" w:fill="FFFFFF" w:themeFill="background1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Wsparcie procesu walidacji i certyfikacji umiejętności nabytych w ramach edukacji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pozaformalnej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i uczenia się nieformalnego.</w:t>
            </w:r>
          </w:p>
          <w:p w14:paraId="09C1B3AE" w14:textId="3A1B2FF8" w:rsidR="00E221F4" w:rsidRPr="007B1A24" w:rsidRDefault="00FE10D8" w:rsidP="009F51C8">
            <w:pPr>
              <w:numPr>
                <w:ilvl w:val="0"/>
                <w:numId w:val="77"/>
              </w:numPr>
              <w:shd w:val="clear" w:color="auto" w:fill="FFFFFF" w:themeFill="background1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Usługi doradcze w zakresie wyboru kierunku i rodzaju edukacji w kontekście potrzeb regionalnego lub lokalnego rynku pracy, w tym m.in. mentoring, coaching,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tutoring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superwizja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08D82DC9" w14:textId="7622BA3D" w:rsidR="00FE10D8" w:rsidRPr="007B1A24" w:rsidRDefault="00FE10D8" w:rsidP="00BA4574">
            <w:pPr>
              <w:numPr>
                <w:ilvl w:val="0"/>
                <w:numId w:val="77"/>
              </w:numPr>
              <w:shd w:val="clear" w:color="auto" w:fill="FFFFFF" w:themeFill="background1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Współpraca i partnerstwo między instytucjami edukacyjnymi i partnerami społecznymi, przedsiębiorcami, organizacjami klastrów przemysłowych, IOB, instytucjami badawczymi oraz zajmującymi się innowacjami, a także instytucjami szkoleniowymi/usługodawcami w celu zapewnienia lepszej komunikacji potrzeb rynku pracy oraz promowania uczenia się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w miejscu pracy.</w:t>
            </w:r>
          </w:p>
          <w:p w14:paraId="5AC0BD9A" w14:textId="1D07423E" w:rsidR="008453DA" w:rsidRPr="007B1A24" w:rsidRDefault="008453DA" w:rsidP="008453DA">
            <w:pPr>
              <w:pStyle w:val="Akapitzlist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36B236" w14:textId="48BEAA29" w:rsidR="00DF6FEC" w:rsidRPr="007B1A24" w:rsidRDefault="00F14EA8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605F7F5B" w14:textId="365BCF28" w:rsidR="00DF6FEC" w:rsidRPr="007B1A24" w:rsidRDefault="00AE79C4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(OCRG, WUP)</w:t>
            </w:r>
          </w:p>
        </w:tc>
      </w:tr>
      <w:tr w:rsidR="006D76C2" w:rsidRPr="007B1A24" w14:paraId="7024019E" w14:textId="77777777" w:rsidTr="005A26B3">
        <w:tc>
          <w:tcPr>
            <w:tcW w:w="562" w:type="dxa"/>
            <w:shd w:val="clear" w:color="auto" w:fill="FFFFFF" w:themeFill="background1"/>
          </w:tcPr>
          <w:p w14:paraId="61F1391C" w14:textId="01387B5A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</w:t>
            </w:r>
            <w:r w:rsidR="0027108A" w:rsidRPr="007B1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7E28C58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  <w:shd w:val="clear" w:color="auto" w:fill="FFFFFF" w:themeFill="background1"/>
          </w:tcPr>
          <w:p w14:paraId="7D2DDA0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5.8 Program pomocy stypendialnej</w:t>
            </w:r>
          </w:p>
        </w:tc>
        <w:tc>
          <w:tcPr>
            <w:tcW w:w="992" w:type="dxa"/>
            <w:shd w:val="clear" w:color="auto" w:fill="FFFFFF" w:themeFill="background1"/>
          </w:tcPr>
          <w:p w14:paraId="631120D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  <w:shd w:val="clear" w:color="auto" w:fill="FFFFFF" w:themeFill="background1"/>
          </w:tcPr>
          <w:p w14:paraId="2324E4A5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15-05-2023 do 24-05-2023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596444F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6B5917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  <w:shd w:val="clear" w:color="auto" w:fill="FFFFFF" w:themeFill="background1"/>
          </w:tcPr>
          <w:p w14:paraId="2E9A59C0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7271D43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74E66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BB761D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Realizacja programów pomocy stypendialnej w ramach kształcenia ogólnego i zawodowego dla uczniów uzdolnionych z grup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defaworyzowanych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(znajdujących się w niekorzystnej sytuacji).</w:t>
            </w:r>
          </w:p>
        </w:tc>
        <w:tc>
          <w:tcPr>
            <w:tcW w:w="1559" w:type="dxa"/>
            <w:shd w:val="clear" w:color="auto" w:fill="FFFFFF" w:themeFill="background1"/>
          </w:tcPr>
          <w:p w14:paraId="353062B2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1C47235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Planowane 2 projekty Województwa Opolskiego </w:t>
            </w:r>
          </w:p>
        </w:tc>
      </w:tr>
      <w:tr w:rsidR="006D76C2" w:rsidRPr="007B1A24" w14:paraId="05312B0C" w14:textId="77777777" w:rsidTr="005A26B3">
        <w:tc>
          <w:tcPr>
            <w:tcW w:w="562" w:type="dxa"/>
          </w:tcPr>
          <w:p w14:paraId="2E1EB1F8" w14:textId="4376F150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</w:t>
            </w:r>
            <w:r w:rsidR="0027108A" w:rsidRPr="007B1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A9E4192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54466D02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5.6 Edukacja przedszkolna</w:t>
            </w:r>
          </w:p>
        </w:tc>
        <w:tc>
          <w:tcPr>
            <w:tcW w:w="992" w:type="dxa"/>
          </w:tcPr>
          <w:p w14:paraId="2CD0BFF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5F604EB3" w14:textId="760FC5E0" w:rsidR="006D76C2" w:rsidRPr="007B1A24" w:rsidRDefault="006D76C2" w:rsidP="002F2E4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22-05-2023 do 3</w:t>
            </w:r>
            <w:r w:rsidR="002F2E4F" w:rsidRPr="007B1A24">
              <w:rPr>
                <w:rFonts w:ascii="Arial" w:hAnsi="Arial" w:cs="Arial"/>
                <w:sz w:val="24"/>
                <w:szCs w:val="24"/>
              </w:rPr>
              <w:t>1</w:t>
            </w:r>
            <w:r w:rsidRPr="007B1A24">
              <w:rPr>
                <w:rFonts w:ascii="Arial" w:hAnsi="Arial" w:cs="Arial"/>
                <w:sz w:val="24"/>
                <w:szCs w:val="24"/>
              </w:rPr>
              <w:t>-05-2023</w:t>
            </w:r>
          </w:p>
        </w:tc>
        <w:tc>
          <w:tcPr>
            <w:tcW w:w="1985" w:type="dxa"/>
          </w:tcPr>
          <w:p w14:paraId="0CB8142E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0CEAD273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27983FEC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16D918C7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84E2E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Instytucje nauki </w:t>
            </w:r>
            <w:r w:rsidRPr="007B1A24">
              <w:rPr>
                <w:rFonts w:ascii="Arial" w:hAnsi="Arial" w:cs="Arial"/>
                <w:sz w:val="24"/>
                <w:szCs w:val="24"/>
              </w:rPr>
              <w:br/>
              <w:t>i edukacji</w:t>
            </w:r>
          </w:p>
          <w:p w14:paraId="6AFC03E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F139A" w14:textId="77777777" w:rsidR="006D76C2" w:rsidRPr="007B1A24" w:rsidRDefault="006D76C2" w:rsidP="00EA1E00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660FF4DA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13D5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662" w:type="dxa"/>
          </w:tcPr>
          <w:p w14:paraId="350B0CE5" w14:textId="77777777" w:rsidR="006D76C2" w:rsidRPr="007B1A24" w:rsidRDefault="006D76C2" w:rsidP="00EA1E0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A8250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Tworzenie nowych miejsc wychowania przedszkolnego, w tym dostosowanych do potrzeb dzieci z niepełnosprawnościami, w istniejących lub nowoutworzonych ośrodkach wychowania przedszkolnego. </w:t>
            </w:r>
          </w:p>
          <w:p w14:paraId="3C65F7BA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Wydłużenie godzin pracy OWP. </w:t>
            </w:r>
          </w:p>
          <w:p w14:paraId="2EDD6B0B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Rozszerzenie oferty ośrodków wychowania przedszkolnego o zajęcia dodatkowe: </w:t>
            </w:r>
          </w:p>
          <w:p w14:paraId="7F6061FB" w14:textId="77777777" w:rsidR="006D76C2" w:rsidRPr="007B1A24" w:rsidRDefault="006D76C2" w:rsidP="00EA1E00">
            <w:pPr>
              <w:pStyle w:val="Akapitzlist"/>
              <w:numPr>
                <w:ilvl w:val="0"/>
                <w:numId w:val="65"/>
              </w:numPr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podnoszące jakość edukacji przedszkolnej w zakresie kształcenia i rozwijania u dzieci w wieku przedszkolnym kompetencji kluczowych i transferowalnych niezbędnych na rynku pracy,</w:t>
            </w:r>
          </w:p>
          <w:p w14:paraId="2F9BC3FC" w14:textId="77777777" w:rsidR="006D76C2" w:rsidRPr="007B1A24" w:rsidRDefault="006D76C2" w:rsidP="00EA1E00">
            <w:pPr>
              <w:pStyle w:val="Akapitzlist"/>
              <w:numPr>
                <w:ilvl w:val="0"/>
                <w:numId w:val="65"/>
              </w:numPr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wyrównujące szanse edukacyjne dzieci w wieku przedszkolnym, w tym przede wszystkim z grup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defaworyzowanych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np. z rodzin o niskim statusie społeczno-ekonomicznym, mieszkających na obszarach zmarginalizowanych i/lub wiejskich, z rodzin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migranckich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i społeczności romskiej,</w:t>
            </w:r>
          </w:p>
          <w:p w14:paraId="05BA604F" w14:textId="77777777" w:rsidR="006D76C2" w:rsidRPr="007B1A24" w:rsidRDefault="006D76C2" w:rsidP="00EA1E00">
            <w:pPr>
              <w:pStyle w:val="Akapitzlist"/>
              <w:numPr>
                <w:ilvl w:val="0"/>
                <w:numId w:val="65"/>
              </w:numPr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doradztwo zawodowe dla dzieci w wieku przedszkolnym (preorientacja zawodowa),</w:t>
            </w:r>
          </w:p>
          <w:p w14:paraId="5A0D6E4B" w14:textId="77777777" w:rsidR="006D76C2" w:rsidRPr="007B1A24" w:rsidRDefault="006D76C2" w:rsidP="00EA1E00">
            <w:pPr>
              <w:pStyle w:val="Akapitzlist"/>
              <w:numPr>
                <w:ilvl w:val="0"/>
                <w:numId w:val="65"/>
              </w:numPr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aktywowanie postaw przedsiębiorczych </w:t>
            </w:r>
          </w:p>
          <w:p w14:paraId="504D2AE8" w14:textId="77777777" w:rsidR="006D76C2" w:rsidRPr="007B1A24" w:rsidRDefault="006D76C2" w:rsidP="00EA1E00">
            <w:pPr>
              <w:pStyle w:val="Akapitzlist"/>
              <w:numPr>
                <w:ilvl w:val="0"/>
                <w:numId w:val="65"/>
              </w:numPr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pobudzanie i wsparcie umiejętności, uzdolnień i zainteresowań dzieci poza edukacją formalną. </w:t>
            </w:r>
          </w:p>
          <w:p w14:paraId="3B73E331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Indywidualizacja pracy z dziećmi, w szczególności z niepełnosprawnościami,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tym z uwzględnieniem realizacji różnych form edukacji dla rodziców. </w:t>
            </w:r>
          </w:p>
          <w:p w14:paraId="67DFB1A1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Wsparcie edukacji włączającej w OWP:</w:t>
            </w:r>
          </w:p>
          <w:p w14:paraId="0BAE5DBC" w14:textId="77777777" w:rsidR="006D76C2" w:rsidRPr="007B1A24" w:rsidRDefault="006D76C2" w:rsidP="00EA1E00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135"/>
              <w:ind w:left="430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bezpośrednie wsparcie dzieci ze specjalnymi potrzebami edukacyjnymi,</w:t>
            </w:r>
          </w:p>
          <w:p w14:paraId="3B4EAC85" w14:textId="77777777" w:rsidR="006D76C2" w:rsidRPr="007B1A24" w:rsidRDefault="006D76C2" w:rsidP="00EA1E00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135"/>
              <w:ind w:left="430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podnoszenie kompetencji i kwalifikacji kadr pedagogicznych m.in. w zakresie pedagogiki specjalnej, </w:t>
            </w:r>
          </w:p>
          <w:p w14:paraId="543D3F22" w14:textId="77777777" w:rsidR="006D76C2" w:rsidRPr="007B1A24" w:rsidRDefault="006D76C2" w:rsidP="00EA1E00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135"/>
              <w:ind w:left="430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współpraca OWP z innymi placówkami w celu integracji dzieci i dostosowania OWP do potrzeb dzieci ze specjalnymi potrzebami edukacyjnymi.</w:t>
            </w:r>
          </w:p>
          <w:p w14:paraId="4CABECDE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Doskonalenie umiejętności, kompetencji lub kwalifikacji nauczycieli ośrodków wychowania przedszkolnego do pracy z dziećmi w wieku przedszkolnym w zakresie:</w:t>
            </w:r>
          </w:p>
          <w:p w14:paraId="7AAAE19A" w14:textId="77777777" w:rsidR="006D76C2" w:rsidRPr="007B1A24" w:rsidRDefault="006D76C2" w:rsidP="00EA1E0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stosowania metod i form organizacyjnych sprzyjających kształtowaniu i rozwijaniu u dzieci w wieku przedszkolnym kompetencji kluczowych i transferowalnych niezbędnych na rynku pracy,</w:t>
            </w:r>
          </w:p>
          <w:p w14:paraId="089DD2CD" w14:textId="77777777" w:rsidR="006D76C2" w:rsidRPr="007B1A24" w:rsidRDefault="006D76C2" w:rsidP="00EA1E00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doradztwa zawodowego dla dzieci w wieku przedszkolnym.</w:t>
            </w:r>
          </w:p>
          <w:p w14:paraId="29ACADB5" w14:textId="77777777" w:rsidR="006D76C2" w:rsidRPr="007B1A24" w:rsidRDefault="006D76C2" w:rsidP="00EA1E0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Współpraca nauczycieli OWP z rodzicami, w tym radzenia sobie w sytuacjach trudnych. </w:t>
            </w:r>
          </w:p>
        </w:tc>
        <w:tc>
          <w:tcPr>
            <w:tcW w:w="1559" w:type="dxa"/>
          </w:tcPr>
          <w:p w14:paraId="6090CB2C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5455DC7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Podział na Subregiony:</w:t>
            </w:r>
          </w:p>
          <w:p w14:paraId="740414F6" w14:textId="287EB7AE" w:rsidR="00FE4127" w:rsidRPr="007B1A24" w:rsidRDefault="00FE4127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Aglomeracja Opolska- 7 000 000</w:t>
            </w:r>
          </w:p>
          <w:p w14:paraId="2B1E6F3F" w14:textId="77777777" w:rsidR="00FE4127" w:rsidRPr="007B1A24" w:rsidRDefault="00FE4127" w:rsidP="00FE412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Subregion:</w:t>
            </w:r>
          </w:p>
          <w:p w14:paraId="499E80A7" w14:textId="1A1D413D" w:rsidR="00FE4127" w:rsidRPr="007B1A24" w:rsidRDefault="00FE4127" w:rsidP="00FE412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Brzeski- 2 000 000</w:t>
            </w:r>
          </w:p>
          <w:p w14:paraId="60BA6C6B" w14:textId="4D6B6F6A" w:rsidR="00FE4127" w:rsidRPr="007B1A24" w:rsidRDefault="00FE4127" w:rsidP="00FE412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Kędzierzyńsko-Strzelecki – 3 000 000</w:t>
            </w:r>
          </w:p>
          <w:p w14:paraId="6ADE3855" w14:textId="25188B7D" w:rsidR="00FE4127" w:rsidRPr="007B1A24" w:rsidRDefault="00FE4127" w:rsidP="00FE412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Południowy – 4 000 000</w:t>
            </w:r>
          </w:p>
          <w:p w14:paraId="2DCF4FB2" w14:textId="1461A8AC" w:rsidR="00FE4127" w:rsidRPr="007B1A24" w:rsidRDefault="00FE4127" w:rsidP="00FE412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Północny – 4 000 000</w:t>
            </w:r>
          </w:p>
        </w:tc>
      </w:tr>
      <w:tr w:rsidR="006D76C2" w:rsidRPr="007B1A24" w14:paraId="4A98733C" w14:textId="77777777" w:rsidTr="005A26B3">
        <w:tc>
          <w:tcPr>
            <w:tcW w:w="562" w:type="dxa"/>
          </w:tcPr>
          <w:p w14:paraId="39C7C92C" w14:textId="5BA50D7D" w:rsidR="006D76C2" w:rsidRPr="007B1A24" w:rsidRDefault="0027108A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14:paraId="407D6298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253C313E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1139F111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6E1CEF9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23.05.2023r. do 01.06.2023r.</w:t>
            </w:r>
          </w:p>
        </w:tc>
        <w:tc>
          <w:tcPr>
            <w:tcW w:w="1985" w:type="dxa"/>
          </w:tcPr>
          <w:p w14:paraId="4FCE105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10 000 000</w:t>
            </w:r>
          </w:p>
        </w:tc>
        <w:tc>
          <w:tcPr>
            <w:tcW w:w="1417" w:type="dxa"/>
          </w:tcPr>
          <w:p w14:paraId="2F5559AF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785E4904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5424125E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Opieka długoterminowa oraz paliatywna i hospicyjna osób starszych i z niepełnosprawnościami w formie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zdeinstytucjonalizowanej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w tym m.in.: </w:t>
            </w:r>
          </w:p>
          <w:p w14:paraId="06E179FE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rehabilitacja ruchowa, psychiatryczna i logopedyczna</w:t>
            </w:r>
          </w:p>
          <w:p w14:paraId="1311B096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usługi społeczne (np. usługi opiekuńcze i asystenckie) </w:t>
            </w:r>
          </w:p>
          <w:p w14:paraId="28B01D85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w rodzinnym domu pomocy, o którym mowa w ustawie z dnia 12 marca 2004 r. o pomocy społecznej</w:t>
            </w:r>
          </w:p>
          <w:p w14:paraId="0769458C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usługi w ośrodkach wsparcia, o których mowa w ustawie z dnia 12 marca 2004 r. o pomocy społecznej, o ile liczba miejsc całodobowego pobytu w tych ośrodkach nie jest większa niż 8</w:t>
            </w:r>
          </w:p>
          <w:p w14:paraId="6C9DB13F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w gospodarstwach opiekuńczych w formie pobytu dziennego lub całodobowego, o ile liczba miejsc pobytu całodobowego w tych gospodarstwach nie jest większa niż 8</w:t>
            </w:r>
          </w:p>
          <w:p w14:paraId="78A5B039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psychologiczne i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wytchnieniowe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dla opiekunów</w:t>
            </w:r>
          </w:p>
          <w:p w14:paraId="0766821B" w14:textId="77777777" w:rsidR="006D76C2" w:rsidRPr="007B1A24" w:rsidRDefault="006D76C2" w:rsidP="00EA1E00">
            <w:pPr>
              <w:numPr>
                <w:ilvl w:val="0"/>
                <w:numId w:val="96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zwiększenie dostępu do sprzętu pielęgnacyjnego, rehabilitacyjnego i wspomagającego poprzez tworzenie wypożyczalni sprzętu, w tym szkolenia/doradztwo w połączeniu z nauką ich obsługi i doradztwem w zakresie jego wykorzystania. </w:t>
            </w:r>
          </w:p>
          <w:p w14:paraId="029A01FB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Poprawa dostępu do usług społecznych i zdrowotnych dla osób starszych i niepełnosprawnych poprzez wdrożenie usług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teleopieki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telemedycyny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94AA830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Poprawa dostępu do mieszkań o charakterze wspomaganym/ chronionym dla osób potrzebujących wsparcia w codziennym funkcjonowaniu.</w:t>
            </w:r>
          </w:p>
          <w:p w14:paraId="70232782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dowozu dla osób o ograniczonej mobilności m.in. w celu zapewnienia podstawowych potrzeb życiowych (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), jako element działań na rzecz rozwoju usług społecznych lub zdrowotnych.</w:t>
            </w:r>
          </w:p>
          <w:p w14:paraId="0FAF908E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procesu DI placówek całodobowych, polegające na realizowaniu (w oparciu o posiadane zasoby) działań poza dotychczasowymi zadaniami, w tym m.in.: </w:t>
            </w:r>
          </w:p>
          <w:p w14:paraId="5D494178" w14:textId="77777777" w:rsidR="006D76C2" w:rsidRPr="007B1A24" w:rsidRDefault="006D76C2" w:rsidP="00EA1E00">
            <w:p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 xml:space="preserve">form wsparcia dziennego i środowiskowego, </w:t>
            </w:r>
          </w:p>
          <w:p w14:paraId="5E618709" w14:textId="77777777" w:rsidR="006D76C2" w:rsidRPr="007B1A24" w:rsidRDefault="006D76C2" w:rsidP="00EA1E00">
            <w:p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 xml:space="preserve">mieszkalnictwa wspomaganego </w:t>
            </w:r>
          </w:p>
          <w:p w14:paraId="5E865A6E" w14:textId="77777777" w:rsidR="006D76C2" w:rsidRPr="007B1A24" w:rsidRDefault="006D76C2" w:rsidP="00EA1E00">
            <w:pPr>
              <w:ind w:left="459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>podnoszenia i zmiany kompetencji i kwalifikacji pracowników.</w:t>
            </w:r>
          </w:p>
          <w:p w14:paraId="634818F5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Podnoszenie kwalifikacji i kompetencji kadr na potrzeby świadczenia usług społecznych w społeczności lokalnej, w tym w szczególności dla pracowników opieki długoterminowej.</w:t>
            </w:r>
          </w:p>
          <w:p w14:paraId="5FF25787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Przeciwdziałanie ubóstwu energetycznemu poprzez wzmacnianie świadomości w zakresie konieczności oszczędnego korzystania z energii (element kompleksowego projektu).</w:t>
            </w:r>
          </w:p>
          <w:p w14:paraId="6F14BECA" w14:textId="77777777" w:rsidR="006D76C2" w:rsidRPr="007B1A24" w:rsidRDefault="006D76C2" w:rsidP="00EA1E00">
            <w:pPr>
              <w:numPr>
                <w:ilvl w:val="0"/>
                <w:numId w:val="26"/>
              </w:numPr>
              <w:ind w:left="459" w:hanging="42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Budowanie potencjału organizacji społeczeństwa obywatelskiego do świadczenia usług społecznych i zdrowotnych.</w:t>
            </w:r>
          </w:p>
        </w:tc>
        <w:tc>
          <w:tcPr>
            <w:tcW w:w="1559" w:type="dxa"/>
          </w:tcPr>
          <w:p w14:paraId="09E8490B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2F46CFA3" w14:textId="77777777" w:rsidR="006D76C2" w:rsidRPr="007B1A24" w:rsidRDefault="006D76C2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(ROPS)</w:t>
            </w:r>
          </w:p>
        </w:tc>
      </w:tr>
      <w:tr w:rsidR="00EB1D7E" w:rsidRPr="007B1A24" w14:paraId="5FC6FEDC" w14:textId="77777777" w:rsidTr="005A26B3">
        <w:tc>
          <w:tcPr>
            <w:tcW w:w="562" w:type="dxa"/>
          </w:tcPr>
          <w:p w14:paraId="4EB14D07" w14:textId="50DDB755" w:rsidR="00EB1D7E" w:rsidRPr="007B1A24" w:rsidRDefault="0027108A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</w:tcPr>
          <w:p w14:paraId="02E4E4B5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CP1/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(iv)</w:t>
            </w:r>
          </w:p>
        </w:tc>
        <w:tc>
          <w:tcPr>
            <w:tcW w:w="1701" w:type="dxa"/>
          </w:tcPr>
          <w:p w14:paraId="22269B18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1.10 Programy rozwojowe dla MŚP</w:t>
            </w:r>
          </w:p>
        </w:tc>
        <w:tc>
          <w:tcPr>
            <w:tcW w:w="992" w:type="dxa"/>
          </w:tcPr>
          <w:p w14:paraId="3E18A90F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531A7DEA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23.05.2023r. do 01.06.2023r.</w:t>
            </w:r>
          </w:p>
        </w:tc>
        <w:tc>
          <w:tcPr>
            <w:tcW w:w="1985" w:type="dxa"/>
          </w:tcPr>
          <w:p w14:paraId="3A5D4F34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1 000 000</w:t>
            </w:r>
          </w:p>
        </w:tc>
        <w:tc>
          <w:tcPr>
            <w:tcW w:w="1417" w:type="dxa"/>
          </w:tcPr>
          <w:p w14:paraId="28B44586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26DBF209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5EE0FA44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noProof/>
                <w:sz w:val="24"/>
                <w:szCs w:val="24"/>
              </w:rPr>
              <w:t>Opracowanie i realizacja programów rozwojowych dla pracowników MŚP, m.in. w zakresie szkoleń, kursów, studiów, w tym podyplomowych</w:t>
            </w:r>
          </w:p>
        </w:tc>
        <w:tc>
          <w:tcPr>
            <w:tcW w:w="1559" w:type="dxa"/>
          </w:tcPr>
          <w:p w14:paraId="77EDE8FA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7D0FBCB2" w14:textId="77777777" w:rsidR="00EB1D7E" w:rsidRPr="007B1A24" w:rsidRDefault="00EB1D7E" w:rsidP="00EA1E00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(OCRG)</w:t>
            </w:r>
          </w:p>
        </w:tc>
      </w:tr>
      <w:tr w:rsidR="007E15B6" w:rsidRPr="007B1A24" w14:paraId="65C0285D" w14:textId="77777777" w:rsidTr="005A26B3">
        <w:tc>
          <w:tcPr>
            <w:tcW w:w="562" w:type="dxa"/>
          </w:tcPr>
          <w:p w14:paraId="0570DA38" w14:textId="7890FE5F" w:rsidR="00DF6FEC" w:rsidRPr="007B1A24" w:rsidRDefault="0027108A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557054C2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CP4 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(h)</w:t>
            </w:r>
          </w:p>
        </w:tc>
        <w:tc>
          <w:tcPr>
            <w:tcW w:w="1701" w:type="dxa"/>
          </w:tcPr>
          <w:p w14:paraId="51707C14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6.1 Wsparcie ekonomii społecznej</w:t>
            </w:r>
          </w:p>
        </w:tc>
        <w:tc>
          <w:tcPr>
            <w:tcW w:w="992" w:type="dxa"/>
          </w:tcPr>
          <w:p w14:paraId="6354F0CB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4CA67A4E" w14:textId="307869C5" w:rsidR="00DF6FEC" w:rsidRPr="007B1A24" w:rsidRDefault="004E05BE" w:rsidP="00BA4574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29AEE505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9 000 000</w:t>
            </w:r>
          </w:p>
        </w:tc>
        <w:tc>
          <w:tcPr>
            <w:tcW w:w="1417" w:type="dxa"/>
          </w:tcPr>
          <w:p w14:paraId="3594ACC3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591AE408" w14:textId="77777777" w:rsidR="00473AAF" w:rsidRPr="007B1A24" w:rsidRDefault="00473AAF" w:rsidP="009F51C8">
            <w:pPr>
              <w:pStyle w:val="Bezodstpw"/>
              <w:tabs>
                <w:tab w:val="left" w:pos="0"/>
              </w:tabs>
              <w:ind w:right="346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CE4D16C" w14:textId="77777777" w:rsidR="00473AAF" w:rsidRPr="007B1A24" w:rsidRDefault="00473AAF" w:rsidP="009F51C8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7AAE53D" w14:textId="77777777" w:rsidR="00473AAF" w:rsidRPr="007B1A24" w:rsidRDefault="00473AAF" w:rsidP="009F51C8">
            <w:pPr>
              <w:pStyle w:val="Bezodstpw"/>
              <w:ind w:left="5" w:right="183" w:hanging="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51430283" w14:textId="77777777" w:rsidR="00473AAF" w:rsidRPr="007B1A24" w:rsidRDefault="00473AAF" w:rsidP="009F51C8">
            <w:pPr>
              <w:pStyle w:val="Bezodstpw"/>
              <w:ind w:left="199"/>
              <w:rPr>
                <w:rFonts w:ascii="Arial" w:hAnsi="Arial" w:cs="Arial"/>
                <w:sz w:val="24"/>
                <w:szCs w:val="24"/>
              </w:rPr>
            </w:pPr>
          </w:p>
          <w:p w14:paraId="7229494C" w14:textId="77777777" w:rsidR="00473AAF" w:rsidRPr="007B1A24" w:rsidRDefault="00473AAF" w:rsidP="009F51C8">
            <w:pPr>
              <w:pStyle w:val="Bezodstpw"/>
              <w:ind w:left="5" w:hanging="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Partnerstwa</w:t>
            </w:r>
          </w:p>
          <w:p w14:paraId="12C4331C" w14:textId="77777777" w:rsidR="00473AAF" w:rsidRPr="007B1A24" w:rsidRDefault="00473AAF" w:rsidP="009F51C8">
            <w:pPr>
              <w:pStyle w:val="Bezodstpw"/>
              <w:ind w:left="199"/>
              <w:rPr>
                <w:rFonts w:ascii="Arial" w:hAnsi="Arial" w:cs="Arial"/>
                <w:sz w:val="24"/>
                <w:szCs w:val="24"/>
              </w:rPr>
            </w:pPr>
          </w:p>
          <w:p w14:paraId="23B4744E" w14:textId="0D1127A6" w:rsidR="00DF6FEC" w:rsidRPr="007B1A24" w:rsidRDefault="00A1426F" w:rsidP="00473AA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6662" w:type="dxa"/>
          </w:tcPr>
          <w:p w14:paraId="1E8AD5D1" w14:textId="77F057F3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finansowe na utworzenie i początkowe utrzymanie (12 miesięcy) w przedsiębiorstwach społecznych (PS):</w:t>
            </w:r>
          </w:p>
          <w:p w14:paraId="4F3966A0" w14:textId="77777777" w:rsidR="00473AAF" w:rsidRPr="007B1A24" w:rsidRDefault="00473AAF" w:rsidP="00473AAF">
            <w:pPr>
              <w:pStyle w:val="Bezodstpw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 przypadku tworzenia PS lub przekształcenia podmiotów ekonomii społecznej (PES) w PS lub</w:t>
            </w:r>
          </w:p>
          <w:p w14:paraId="6822EEB3" w14:textId="05637A5C" w:rsidR="00473AAF" w:rsidRPr="007B1A24" w:rsidRDefault="00473AAF" w:rsidP="00473AAF">
            <w:pPr>
              <w:pStyle w:val="Bezodstpw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 istniejących PS, niekorzystających ze wsparcia finansowego na utworzenie i utrzymanie miejsc pracy lub</w:t>
            </w:r>
          </w:p>
          <w:p w14:paraId="1F2C3C6B" w14:textId="6641CD07" w:rsidR="00473AAF" w:rsidRPr="007B1A24" w:rsidRDefault="00473AAF" w:rsidP="00473AAF">
            <w:pPr>
              <w:pStyle w:val="Bezodstpw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 istniejących PS, korzystających ze wsparcia finansowego na utworzenie i utrzymanie miejsc pracy, po upływie okresu trwałości dla wszystkich stworzonych wcześniej miejsc pracy.</w:t>
            </w:r>
          </w:p>
          <w:p w14:paraId="7F16A437" w14:textId="4B59869C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towarzyszące utworzeniu i utrzymaniu miejsc pracy w PS.</w:t>
            </w:r>
          </w:p>
          <w:p w14:paraId="22A6DFE6" w14:textId="77777777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Animacja lokalna, polegająca na upowszechnianiu idei i zasad ekonomii społecznej, pobudzaniu aktywności społecznej w społecznościach lokalnych oraz inicjowaniu i rozwoju międzysektorowych partnerstw lokalnych,</w:t>
            </w:r>
          </w:p>
          <w:p w14:paraId="76E82F3A" w14:textId="77777777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realizacji indywidualnego planu reintegracyjnego, w tym wypłata wsparcia reintegracyjnego dla nowych pracowników PS.</w:t>
            </w:r>
          </w:p>
          <w:p w14:paraId="4468B882" w14:textId="448DE537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Rozwój umiejętności, kompetencji i kwalifikacji osób zatrudnianych w PES przy wykorzystaniu Bazy Usług Rozwojowych (BUR).</w:t>
            </w:r>
          </w:p>
          <w:p w14:paraId="007B378F" w14:textId="129F40F5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Nadzór OWES nad funkcjonowaniem PS, w tym weryfikacja zgodności z regulaminem udzielania wsparcia finansowego na utworzenie i utrzymanie miejsca pracy.</w:t>
            </w:r>
          </w:p>
          <w:p w14:paraId="120F24BF" w14:textId="77777777" w:rsidR="00473AAF" w:rsidRPr="007B1A24" w:rsidRDefault="00473AAF" w:rsidP="00473AAF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Inne usługi wsparcia podmiotów ekonomii społecznej i przedsiębiorstw społecznych zgodne z </w:t>
            </w:r>
            <w:r w:rsidRPr="007B1A24">
              <w:rPr>
                <w:rFonts w:ascii="Arial" w:hAnsi="Arial" w:cs="Arial"/>
                <w:i/>
                <w:sz w:val="24"/>
                <w:szCs w:val="24"/>
              </w:rPr>
              <w:t>Krajowym Programem Rozwoju Ekonomii Społecznej do 2023 roku. Ekonomia solidarności społecznej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oraz jego aktualizacją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oraz z ustawą z dnia 5 sierpnia 2022 r. o ekonomii społecznej. </w:t>
            </w:r>
          </w:p>
          <w:p w14:paraId="684020DE" w14:textId="4F52907C" w:rsidR="00DF6FEC" w:rsidRPr="007B1A24" w:rsidRDefault="00473AAF" w:rsidP="009F51C8">
            <w:pPr>
              <w:pStyle w:val="Bezodstpw"/>
              <w:numPr>
                <w:ilvl w:val="0"/>
                <w:numId w:val="3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Rozwój umiejętności, kompetencji i kwalifikacji kadr ekonomii społecznej, wynikających z regionalnych i lokalnych potrzeb.</w:t>
            </w:r>
          </w:p>
        </w:tc>
        <w:tc>
          <w:tcPr>
            <w:tcW w:w="1559" w:type="dxa"/>
          </w:tcPr>
          <w:p w14:paraId="7F39CEBE" w14:textId="7E5704D4" w:rsidR="00DF6FEC" w:rsidRPr="007B1A24" w:rsidRDefault="00F14EA8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67BD5704" w14:textId="38C703A8" w:rsidR="00DF6FEC" w:rsidRPr="007B1A24" w:rsidRDefault="00EE7E58" w:rsidP="00EE7E5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Wymagane uzyskanie akredytacji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</w:rPr>
              <w:t>dla OWES przed podpisaniem umowy o dofinansowanie</w:t>
            </w:r>
          </w:p>
        </w:tc>
      </w:tr>
      <w:tr w:rsidR="007E15B6" w:rsidRPr="007B1A24" w14:paraId="1BD8DAD1" w14:textId="77777777" w:rsidTr="005A26B3">
        <w:tc>
          <w:tcPr>
            <w:tcW w:w="562" w:type="dxa"/>
          </w:tcPr>
          <w:p w14:paraId="3F9D54C1" w14:textId="36D6B247" w:rsidR="00DF6FEC" w:rsidRPr="007B1A24" w:rsidRDefault="0027108A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11C94BFA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727483D1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5.2 Aktywizacja zawodowa realizowana poza PUP</w:t>
            </w:r>
          </w:p>
        </w:tc>
        <w:tc>
          <w:tcPr>
            <w:tcW w:w="992" w:type="dxa"/>
          </w:tcPr>
          <w:p w14:paraId="7AF1EC7F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2E0AC2D8" w14:textId="453F23A6" w:rsidR="00DF6FEC" w:rsidRPr="007B1A24" w:rsidRDefault="00CE3F89" w:rsidP="00785B7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6DE191F0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4 500 000</w:t>
            </w:r>
          </w:p>
        </w:tc>
        <w:tc>
          <w:tcPr>
            <w:tcW w:w="1417" w:type="dxa"/>
          </w:tcPr>
          <w:p w14:paraId="01A88A3E" w14:textId="77777777" w:rsidR="00DF6FEC" w:rsidRPr="007B1A24" w:rsidRDefault="00DF6FEC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693ED74A" w14:textId="3161D626" w:rsidR="00DF6FEC" w:rsidRPr="007B1A24" w:rsidRDefault="00C76407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30EED4F1" w14:textId="006DBAF0" w:rsidR="00DF6FEC" w:rsidRPr="007B1A24" w:rsidRDefault="00C76407" w:rsidP="00C9171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Podnoszenie kwalifikacji kadr rynku pracy wynikające z potrzeb regionalnego i lokalnego rynku pracy.</w:t>
            </w:r>
          </w:p>
        </w:tc>
        <w:tc>
          <w:tcPr>
            <w:tcW w:w="1559" w:type="dxa"/>
          </w:tcPr>
          <w:p w14:paraId="556BFF36" w14:textId="5BE79F58" w:rsidR="00DF6FEC" w:rsidRPr="007B1A24" w:rsidRDefault="00EE7E58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DF6FEC" w:rsidRPr="007B1A2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2B2A9668" w14:textId="31841075" w:rsidR="00DF6FEC" w:rsidRPr="007B1A24" w:rsidRDefault="00C76407" w:rsidP="00DF6F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0A2B6F" w:rsidRPr="007B1A24" w14:paraId="6B64469C" w14:textId="77777777" w:rsidTr="005A26B3">
        <w:tc>
          <w:tcPr>
            <w:tcW w:w="562" w:type="dxa"/>
          </w:tcPr>
          <w:p w14:paraId="17C87701" w14:textId="4E8A7443" w:rsidR="000A2B6F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008A16B7" w14:textId="145A81D5" w:rsidR="000A2B6F" w:rsidRPr="007B1A24" w:rsidRDefault="000A2B6F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4C962A8B" w14:textId="063B4C40" w:rsidR="000A2B6F" w:rsidRPr="007B1A24" w:rsidRDefault="000A2B6F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5.9 Kształcenie zawodowe</w:t>
            </w:r>
          </w:p>
        </w:tc>
        <w:tc>
          <w:tcPr>
            <w:tcW w:w="992" w:type="dxa"/>
          </w:tcPr>
          <w:p w14:paraId="37EAFBF3" w14:textId="493AD6EC" w:rsidR="000A2B6F" w:rsidRPr="007B1A24" w:rsidRDefault="000A2B6F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4CD07C55" w14:textId="6F36806F" w:rsidR="000A2B6F" w:rsidRPr="007B1A24" w:rsidRDefault="000C1BC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753EA7A9" w14:textId="574E0835" w:rsidR="000A2B6F" w:rsidRPr="007B1A24" w:rsidRDefault="000A2B6F" w:rsidP="00BE6CF2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</w:t>
            </w:r>
            <w:r w:rsidR="00BE6CF2" w:rsidRPr="007B1A24">
              <w:rPr>
                <w:rFonts w:ascii="Arial" w:hAnsi="Arial" w:cs="Arial"/>
                <w:sz w:val="24"/>
                <w:szCs w:val="24"/>
              </w:rPr>
              <w:t>7</w:t>
            </w:r>
            <w:r w:rsidRPr="007B1A24">
              <w:rPr>
                <w:rFonts w:ascii="Arial" w:hAnsi="Arial" w:cs="Arial"/>
                <w:sz w:val="24"/>
                <w:szCs w:val="24"/>
              </w:rPr>
              <w:t> </w:t>
            </w:r>
            <w:r w:rsidR="00BE6CF2" w:rsidRPr="007B1A24">
              <w:rPr>
                <w:rFonts w:ascii="Arial" w:hAnsi="Arial" w:cs="Arial"/>
                <w:sz w:val="24"/>
                <w:szCs w:val="24"/>
              </w:rPr>
              <w:t>0</w:t>
            </w:r>
            <w:r w:rsidRPr="007B1A24">
              <w:rPr>
                <w:rFonts w:ascii="Arial" w:hAnsi="Arial" w:cs="Arial"/>
                <w:sz w:val="24"/>
                <w:szCs w:val="24"/>
              </w:rPr>
              <w:t>00 000</w:t>
            </w:r>
          </w:p>
        </w:tc>
        <w:tc>
          <w:tcPr>
            <w:tcW w:w="1417" w:type="dxa"/>
          </w:tcPr>
          <w:p w14:paraId="7FB2F5FA" w14:textId="3F46E575" w:rsidR="000A2B6F" w:rsidRPr="007B1A24" w:rsidRDefault="000A2B6F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7B4277A9" w14:textId="77777777" w:rsidR="000A2B6F" w:rsidRPr="007B1A24" w:rsidRDefault="000A2B6F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3FF57DBD" w14:textId="77777777" w:rsidR="000A2B6F" w:rsidRPr="007B1A24" w:rsidRDefault="000A2B6F" w:rsidP="000A2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5DBF2" w14:textId="279C42F9" w:rsidR="0058780B" w:rsidRPr="007B1A24" w:rsidRDefault="0058780B" w:rsidP="000A2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3C2B5" w14:textId="77777777" w:rsidR="0058780B" w:rsidRPr="007B1A24" w:rsidRDefault="0058780B" w:rsidP="000A2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D37CB" w14:textId="77777777" w:rsidR="000A2B6F" w:rsidRPr="007B1A24" w:rsidRDefault="000A2B6F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66726034" w14:textId="77777777" w:rsidR="0058780B" w:rsidRPr="007B1A24" w:rsidRDefault="0058780B" w:rsidP="000A2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17D16" w14:textId="657CEC49" w:rsidR="0058780B" w:rsidRPr="007B1A24" w:rsidRDefault="0058780B" w:rsidP="005878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78AD41D9" w14:textId="77777777" w:rsidR="0058780B" w:rsidRPr="007B1A24" w:rsidRDefault="0058780B" w:rsidP="00587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37421" w14:textId="04818A8F" w:rsidR="0058780B" w:rsidRPr="007B1A24" w:rsidRDefault="0058780B" w:rsidP="0058780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662" w:type="dxa"/>
          </w:tcPr>
          <w:p w14:paraId="12C7CDDC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Wsparcie szkół, uczniów i nauczycieli ukierunkowane na podniesienie jakości edukacji, obejmujące:</w:t>
            </w:r>
          </w:p>
          <w:p w14:paraId="16312EBE" w14:textId="77777777" w:rsidR="0058780B" w:rsidRPr="007B1A24" w:rsidRDefault="0058780B" w:rsidP="0058780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35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rozwój kompetencji kluczowych, w tym informatycznych, językowych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i rozwijających przedsiębiorczość,</w:t>
            </w:r>
          </w:p>
          <w:p w14:paraId="77DADCE0" w14:textId="77777777" w:rsidR="0058780B" w:rsidRPr="007B1A24" w:rsidRDefault="0058780B" w:rsidP="0058780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35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rozwój kompetencji przekrojowych, w tym myślenia krytycznego i kompetencji innowacyjnych, </w:t>
            </w:r>
          </w:p>
          <w:p w14:paraId="225883E0" w14:textId="77777777" w:rsidR="0058780B" w:rsidRPr="007B1A24" w:rsidRDefault="0058780B" w:rsidP="0058780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35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rozwój umiejętności korzystania z mediów,</w:t>
            </w:r>
          </w:p>
          <w:p w14:paraId="38C7DDA6" w14:textId="77777777" w:rsidR="0058780B" w:rsidRPr="007B1A24" w:rsidRDefault="0058780B" w:rsidP="0058780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35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rozwój umiejętności społecznych, w tym obywatelskich i społeczno-emocjonalnych</w:t>
            </w:r>
          </w:p>
          <w:p w14:paraId="668F08C3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Wyrównywanie szans edukacyjnych dla uczniów, w tym przede wszystkim z grup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defaworyzowanych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np. z rodzin o niskim statusie społeczno-ekonomicznym, mieszkających na obszarach zmarginalizowanych i/lub wiejskich, z rodzin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migranckich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i społeczności romskiej. </w:t>
            </w:r>
          </w:p>
          <w:p w14:paraId="18500A6B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Wsparcie jakości nauczania przedmiotów ścisłych, m.in. poprzez wykorzystanie metod eksperymentu w edukacji. </w:t>
            </w:r>
          </w:p>
          <w:p w14:paraId="51AC5BB9" w14:textId="30C220DA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Indywidualizacja podejścia do ucznia, w tym z niepełnosprawnościami. </w:t>
            </w:r>
          </w:p>
          <w:p w14:paraId="5C47B287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Wsparcie edukacji włączającej:</w:t>
            </w:r>
          </w:p>
          <w:p w14:paraId="4598DB94" w14:textId="77777777" w:rsidR="0058780B" w:rsidRPr="007B1A24" w:rsidRDefault="0058780B" w:rsidP="0058780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bezpośrednie wsparcie uczniów ze specjalnymi potrzebami edukacyjnymi,</w:t>
            </w:r>
          </w:p>
          <w:p w14:paraId="142CA43F" w14:textId="77777777" w:rsidR="0058780B" w:rsidRPr="007B1A24" w:rsidRDefault="0058780B" w:rsidP="0058780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podnoszenie kompetencji kadr pedagogicznych m.in. w zakresie pedagogiki specjalnej, </w:t>
            </w:r>
          </w:p>
          <w:p w14:paraId="0FA5B272" w14:textId="77777777" w:rsidR="0058780B" w:rsidRPr="007B1A24" w:rsidRDefault="0058780B" w:rsidP="0058780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135"/>
              <w:ind w:left="482" w:hanging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współpraca z innymi placówkami w celu integracji uczniów i dostosowania szkół do potrzeb dzieci ze SPE.</w:t>
            </w:r>
          </w:p>
          <w:p w14:paraId="62BB83AC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Działania wspierające wdrażanie </w:t>
            </w:r>
            <w:r w:rsidRPr="007B1A24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Modelu szkoły ćwiczeń. </w:t>
            </w:r>
          </w:p>
          <w:p w14:paraId="4EB74988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Wsparcie działań związanych z edukacją ekologiczną dla uczniów i nauczycieli, w tym wiedza o klimacie i ochronie środowiska, współpraca szkół z pracodawcami w zakresie nowych zielonych zawodów. </w:t>
            </w:r>
          </w:p>
          <w:p w14:paraId="688CBD65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Doskonalenie kompetencji i kwalifikacji nauczycieli kształcenia zawodowego, w tym we współpracy z uczelniami, przedsiębiorcami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i pracodawcami.</w:t>
            </w:r>
          </w:p>
          <w:p w14:paraId="7A4AC778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spacing w:after="135"/>
              <w:ind w:left="199" w:hanging="1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Doradztwo zawodowe w ramach kształcenia zawodowego dla uczniów, nauczycieli oraz osób dorosłych. </w:t>
            </w:r>
          </w:p>
          <w:p w14:paraId="21D3497F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Coaching,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tutoring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superwizja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41B74D33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Współpraca szkół i placówek prowadzących kształcenie zawodowe, o charakterze strategicznym i praktycznym z otoczeniem społeczno-gospodarczym, zwłaszcza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z pracodawcami, a także uczelniami wyższymi, instytucjami rynku pracy. </w:t>
            </w:r>
          </w:p>
          <w:p w14:paraId="301982FB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199" w:hanging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Dostosowanie kompetencji i kwalifikacji zawodowych osób dorosłych do potrzeb rynku pracy, w tym z uwzględnieniem elastycznych rozwiązań (np. kształcenie na odległość) obejmujące m.in.:</w:t>
            </w:r>
          </w:p>
          <w:p w14:paraId="5DC2AEC6" w14:textId="77777777" w:rsidR="0058780B" w:rsidRPr="007B1A24" w:rsidRDefault="0058780B" w:rsidP="0058780B">
            <w:pPr>
              <w:pStyle w:val="Akapitzlist"/>
              <w:numPr>
                <w:ilvl w:val="0"/>
                <w:numId w:val="73"/>
              </w:numPr>
              <w:spacing w:after="200"/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7B1A24">
              <w:rPr>
                <w:rFonts w:ascii="Arial" w:hAnsi="Arial" w:cs="Arial"/>
                <w:bCs/>
                <w:sz w:val="24"/>
                <w:szCs w:val="24"/>
              </w:rPr>
              <w:t xml:space="preserve">kształcenie zawodowe (prowadzone w szkołach policealnych) kadr na potrzeby systemu opieki zdrowotnej (działania będą dotyczyć wyłącznie kształcenia </w:t>
            </w:r>
            <w:proofErr w:type="spellStart"/>
            <w:r w:rsidRPr="007B1A24">
              <w:rPr>
                <w:rFonts w:ascii="Arial" w:hAnsi="Arial" w:cs="Arial"/>
                <w:bCs/>
                <w:sz w:val="24"/>
                <w:szCs w:val="24"/>
              </w:rPr>
              <w:t>przeddyplomowego</w:t>
            </w:r>
            <w:proofErr w:type="spellEnd"/>
            <w:r w:rsidRPr="007B1A24">
              <w:rPr>
                <w:rFonts w:ascii="Arial" w:hAnsi="Arial" w:cs="Arial"/>
                <w:bCs/>
                <w:sz w:val="24"/>
                <w:szCs w:val="24"/>
              </w:rPr>
              <w:t xml:space="preserve"> zgodnego z odpowiednimi regulacjami prawnymi w tym zakresie);</w:t>
            </w:r>
          </w:p>
          <w:p w14:paraId="10B7C8BC" w14:textId="77777777" w:rsidR="0058780B" w:rsidRPr="007B1A24" w:rsidRDefault="0058780B" w:rsidP="0058780B">
            <w:pPr>
              <w:pStyle w:val="Akapitzlist"/>
              <w:numPr>
                <w:ilvl w:val="0"/>
                <w:numId w:val="73"/>
              </w:numPr>
              <w:spacing w:after="200"/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7B1A24">
              <w:rPr>
                <w:rFonts w:ascii="Arial" w:hAnsi="Arial" w:cs="Arial"/>
                <w:bCs/>
                <w:sz w:val="24"/>
                <w:szCs w:val="24"/>
              </w:rPr>
              <w:t>kształcenie podyplomowe kadr medycznych i niemedycznych (z wyłączeniem kształcenia specjalizacyjnego, które jest koordynowane przez MZ);</w:t>
            </w:r>
          </w:p>
          <w:p w14:paraId="759C8FDD" w14:textId="77777777" w:rsidR="0058780B" w:rsidRPr="007B1A24" w:rsidRDefault="0058780B" w:rsidP="0058780B">
            <w:pPr>
              <w:pStyle w:val="Akapitzlist"/>
              <w:numPr>
                <w:ilvl w:val="0"/>
                <w:numId w:val="73"/>
              </w:numPr>
              <w:spacing w:after="200"/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7B1A24">
              <w:rPr>
                <w:rFonts w:ascii="Arial" w:hAnsi="Arial" w:cs="Arial"/>
                <w:bCs/>
                <w:sz w:val="24"/>
                <w:szCs w:val="24"/>
              </w:rPr>
              <w:t>ustawiczny rozwój zawodowy osób wykonujących regulowane ustawowo zawody medyczne (działania będą zgodne z odpowiednimi regulacjami prawnymi dotyczącymi zawodów mających zastosowanie w ochronie zdrowia).</w:t>
            </w:r>
          </w:p>
          <w:p w14:paraId="1247FAA3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Wsparcie kompetencji STEM i STEAM, zwłaszcza u uczennic. </w:t>
            </w:r>
          </w:p>
          <w:p w14:paraId="6E6701AC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Wsparcie rozwijania kompetencji, umiejętności, uzdolnień, zainteresowań uczniów poza edukacją formalną. </w:t>
            </w:r>
          </w:p>
          <w:p w14:paraId="00B8281D" w14:textId="331C2194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Wsparcie psychologiczno-pedagogiczne dla dzieci, młodzieży, nauczycieli i rodziców przeciwdziałające skutkom izolacji, zaburzeniom behawioralnym oraz psychicznym, a także podnoszenie kwalifikacji psychologów, pedagogów, logopedów i doradców zawodowych zatrudnionych w szkołach. </w:t>
            </w:r>
          </w:p>
          <w:p w14:paraId="33E78121" w14:textId="03BD53EF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Wzmocnienie roli szkoły jako lokalnego centrum integrowania społeczności szkolnej i pozaszkolnej poprzez:</w:t>
            </w:r>
          </w:p>
          <w:p w14:paraId="5351A95A" w14:textId="77777777" w:rsidR="0058780B" w:rsidRPr="007B1A24" w:rsidRDefault="0058780B" w:rsidP="0058780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13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współpracę kadry placówek, rodziców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i uczniów,</w:t>
            </w:r>
          </w:p>
          <w:p w14:paraId="7EDAC948" w14:textId="77777777" w:rsidR="0058780B" w:rsidRPr="007B1A24" w:rsidRDefault="0058780B" w:rsidP="0058780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13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upowszechnianie w szkole kultury włączenia. </w:t>
            </w:r>
          </w:p>
          <w:p w14:paraId="2A68C0C0" w14:textId="1149B4E5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Wspieranie aktywności fizycznej i wiedzy nt. zdrowego trybu życia, w szczególności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odniesieniu do uczniów ze środowisk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defaworyzowanych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w tym zajęcia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nt. zdrowej diety, higieny cyfrowej, radzenia sobie ze stresem, budowania relacji i kompetencji społecznych oraz zajęcia sportowe, związane z wyrównywaniem szans/nadrabianiem zaległości po pandemii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i nauce zdalnej. </w:t>
            </w:r>
          </w:p>
          <w:p w14:paraId="0FB74751" w14:textId="77777777" w:rsidR="0058780B" w:rsidRPr="007B1A24" w:rsidRDefault="0058780B" w:rsidP="0058780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Dojazdy do szkół dla uczniów szkół ponadpodstawowych z obszarów zmarginalizowanych i o obniżonej mobilności w celu podniesienia dostępu do edukacji wysokiej jakości. </w:t>
            </w:r>
          </w:p>
          <w:p w14:paraId="26DAD6A7" w14:textId="63C81CCE" w:rsidR="000A2B6F" w:rsidRPr="007B1A24" w:rsidRDefault="0058780B" w:rsidP="009F51C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35"/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Budowanie potencjału organizacji społeczeństwa obywatelskiego do realizacji działań na rzecz edukacji.</w:t>
            </w:r>
          </w:p>
        </w:tc>
        <w:tc>
          <w:tcPr>
            <w:tcW w:w="1559" w:type="dxa"/>
          </w:tcPr>
          <w:p w14:paraId="34699524" w14:textId="50271B17" w:rsidR="000A2B6F" w:rsidRPr="007B1A24" w:rsidRDefault="000A2B6F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43D270A6" w14:textId="77777777" w:rsidR="000A2B6F" w:rsidRPr="007B1A24" w:rsidRDefault="000A2B6F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(RZPWE)</w:t>
            </w:r>
          </w:p>
          <w:p w14:paraId="518B6310" w14:textId="77777777" w:rsidR="000A2B6F" w:rsidRPr="007B1A24" w:rsidRDefault="000A2B6F" w:rsidP="00485D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9C6" w:rsidRPr="007B1A24" w14:paraId="28832028" w14:textId="77777777" w:rsidTr="005A26B3">
        <w:tc>
          <w:tcPr>
            <w:tcW w:w="562" w:type="dxa"/>
          </w:tcPr>
          <w:p w14:paraId="39640086" w14:textId="486189B1" w:rsidR="008579C6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</w:tcPr>
          <w:p w14:paraId="4C74E620" w14:textId="7F456D2B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4v/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3BAD4479" w14:textId="32CDEC86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6.4 Wspieranie integracji społeczno-gospodarczej obywateli państw trzecich</w:t>
            </w:r>
          </w:p>
        </w:tc>
        <w:tc>
          <w:tcPr>
            <w:tcW w:w="992" w:type="dxa"/>
          </w:tcPr>
          <w:p w14:paraId="0128B08D" w14:textId="32FF2C7E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1109B57E" w14:textId="29FFC815" w:rsidR="008579C6" w:rsidRPr="007B1A24" w:rsidRDefault="00550548" w:rsidP="00E7078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3C8452F4" w14:textId="66F29280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9 000 000</w:t>
            </w:r>
          </w:p>
        </w:tc>
        <w:tc>
          <w:tcPr>
            <w:tcW w:w="1417" w:type="dxa"/>
          </w:tcPr>
          <w:p w14:paraId="3B6F381D" w14:textId="6382E1F1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0E963E51" w14:textId="77777777" w:rsidR="008579C6" w:rsidRPr="007B1A24" w:rsidRDefault="008579C6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34C88E0C" w14:textId="34E16525" w:rsidR="008579C6" w:rsidRPr="007B1A24" w:rsidRDefault="008579C6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14C3AF83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obywateli państw trzecich oraz pracodawców w procesie integracji na rynku pracy, w tym m.in.:</w:t>
            </w:r>
          </w:p>
          <w:p w14:paraId="3230E9CA" w14:textId="77777777" w:rsidR="008579C6" w:rsidRPr="007B1A24" w:rsidRDefault="008579C6" w:rsidP="008579C6">
            <w:pPr>
              <w:numPr>
                <w:ilvl w:val="0"/>
                <w:numId w:val="5"/>
              </w:numPr>
              <w:spacing w:line="259" w:lineRule="auto"/>
              <w:ind w:left="459" w:hanging="14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aktywizacja zawodowa obywateli państw trzecich</w:t>
            </w:r>
          </w:p>
          <w:p w14:paraId="1985C2E0" w14:textId="77777777" w:rsidR="008579C6" w:rsidRPr="007B1A24" w:rsidRDefault="008579C6" w:rsidP="008579C6">
            <w:pPr>
              <w:numPr>
                <w:ilvl w:val="0"/>
                <w:numId w:val="5"/>
              </w:numPr>
              <w:spacing w:line="259" w:lineRule="auto"/>
              <w:ind w:left="459" w:hanging="14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bezzwrotne wsparcie finansowe na założenie działalności gospodarczej przez obywateli państw trzecich</w:t>
            </w:r>
          </w:p>
          <w:p w14:paraId="3B91D2B5" w14:textId="77777777" w:rsidR="008579C6" w:rsidRPr="007B1A24" w:rsidRDefault="008579C6" w:rsidP="008579C6">
            <w:pPr>
              <w:numPr>
                <w:ilvl w:val="0"/>
                <w:numId w:val="5"/>
              </w:numPr>
              <w:spacing w:line="259" w:lineRule="auto"/>
              <w:ind w:left="459" w:hanging="14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pomoc prawna dla obywateli państw trzecich oraz pracodawców</w:t>
            </w:r>
          </w:p>
          <w:p w14:paraId="644D4098" w14:textId="77777777" w:rsidR="008579C6" w:rsidRPr="007B1A24" w:rsidRDefault="008579C6" w:rsidP="008579C6">
            <w:pPr>
              <w:numPr>
                <w:ilvl w:val="0"/>
                <w:numId w:val="5"/>
              </w:numPr>
              <w:spacing w:line="259" w:lineRule="auto"/>
              <w:ind w:left="459" w:hanging="14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kampanie świadomościowe dla obywateli państw trzecich oraz pracodawców.</w:t>
            </w:r>
          </w:p>
          <w:p w14:paraId="02B3F511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adaptacyjne dla obywateli państw trzecich, w tym osób uciekających przed agresją zbrojną z Ukrainy, m.in.:</w:t>
            </w:r>
          </w:p>
          <w:p w14:paraId="4CCD4B97" w14:textId="77777777" w:rsidR="008579C6" w:rsidRPr="007B1A24" w:rsidRDefault="008579C6" w:rsidP="008579C6">
            <w:pPr>
              <w:numPr>
                <w:ilvl w:val="0"/>
                <w:numId w:val="4"/>
              </w:numPr>
              <w:spacing w:line="259" w:lineRule="auto"/>
              <w:ind w:left="600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nauka języka polskiego,</w:t>
            </w:r>
          </w:p>
          <w:p w14:paraId="7AD9C575" w14:textId="77777777" w:rsidR="008579C6" w:rsidRPr="007B1A24" w:rsidRDefault="008579C6" w:rsidP="008579C6">
            <w:pPr>
              <w:numPr>
                <w:ilvl w:val="0"/>
                <w:numId w:val="4"/>
              </w:numPr>
              <w:spacing w:line="259" w:lineRule="auto"/>
              <w:ind w:left="600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zatrudnienie tłumaczy,</w:t>
            </w:r>
          </w:p>
          <w:p w14:paraId="0F79160A" w14:textId="77777777" w:rsidR="008579C6" w:rsidRPr="007B1A24" w:rsidRDefault="008579C6" w:rsidP="008579C6">
            <w:pPr>
              <w:numPr>
                <w:ilvl w:val="0"/>
                <w:numId w:val="4"/>
              </w:numPr>
              <w:spacing w:line="259" w:lineRule="auto"/>
              <w:ind w:left="600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pomoc prawno-administracyjna,</w:t>
            </w:r>
          </w:p>
          <w:p w14:paraId="334F2CEA" w14:textId="77777777" w:rsidR="008579C6" w:rsidRPr="007B1A24" w:rsidRDefault="008579C6" w:rsidP="008579C6">
            <w:pPr>
              <w:numPr>
                <w:ilvl w:val="0"/>
                <w:numId w:val="4"/>
              </w:numPr>
              <w:spacing w:line="259" w:lineRule="auto"/>
              <w:ind w:left="600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zakup sprzętów i urządzeń służących pozyskaniu środków finansowych na utrzymanie, np. zakup rowerów do dojazdu do pracy. </w:t>
            </w:r>
          </w:p>
          <w:p w14:paraId="7F7AD815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rodziny, pomoc dla kobiet z małymi dziećmi, w tym uciekających przed agresją zbrojną z Ukrainy, m.in.:</w:t>
            </w:r>
          </w:p>
          <w:p w14:paraId="26C09DFC" w14:textId="77777777" w:rsidR="008579C6" w:rsidRPr="007B1A24" w:rsidRDefault="008579C6" w:rsidP="008579C6">
            <w:pPr>
              <w:numPr>
                <w:ilvl w:val="0"/>
                <w:numId w:val="6"/>
              </w:numPr>
              <w:spacing w:line="259" w:lineRule="auto"/>
              <w:ind w:left="60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zajęcia pozalekcyjne dla dzieci,</w:t>
            </w:r>
          </w:p>
          <w:p w14:paraId="467985DE" w14:textId="77777777" w:rsidR="008579C6" w:rsidRPr="007B1A24" w:rsidRDefault="008579C6" w:rsidP="008579C6">
            <w:pPr>
              <w:numPr>
                <w:ilvl w:val="0"/>
                <w:numId w:val="6"/>
              </w:numPr>
              <w:spacing w:line="259" w:lineRule="auto"/>
              <w:ind w:left="60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finansowanie dostępu do rekreacji i miejsc spędzania wolnego czasu,</w:t>
            </w:r>
          </w:p>
          <w:p w14:paraId="3F116DC4" w14:textId="77777777" w:rsidR="008579C6" w:rsidRPr="007B1A24" w:rsidRDefault="008579C6" w:rsidP="008579C6">
            <w:pPr>
              <w:numPr>
                <w:ilvl w:val="0"/>
                <w:numId w:val="6"/>
              </w:numPr>
              <w:spacing w:line="259" w:lineRule="auto"/>
              <w:ind w:left="60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kolonie, półkolonie dla dzieci,</w:t>
            </w:r>
          </w:p>
          <w:p w14:paraId="1AACC30F" w14:textId="77777777" w:rsidR="008579C6" w:rsidRPr="007B1A24" w:rsidRDefault="008579C6" w:rsidP="008579C6">
            <w:pPr>
              <w:numPr>
                <w:ilvl w:val="0"/>
                <w:numId w:val="6"/>
              </w:numPr>
              <w:spacing w:line="259" w:lineRule="auto"/>
              <w:ind w:left="60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pomoc psychologiczna,</w:t>
            </w:r>
          </w:p>
          <w:p w14:paraId="70C3DB88" w14:textId="77777777" w:rsidR="008579C6" w:rsidRPr="007B1A24" w:rsidRDefault="008579C6" w:rsidP="008579C6">
            <w:pPr>
              <w:numPr>
                <w:ilvl w:val="0"/>
                <w:numId w:val="6"/>
              </w:numPr>
              <w:spacing w:line="259" w:lineRule="auto"/>
              <w:ind w:left="60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wspólne aktywności dla rodzin obywateli państw trzecich, w tym osób uciekających przed agresją zbrojną z Ukrainy i społeczeństwa przyjmującego, takie jak: pikniki edukacyjne i kulturalne, warsztaty, wyjazdy, zajęcia dla dzieci.</w:t>
            </w:r>
          </w:p>
          <w:p w14:paraId="24C9DC61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Edukacja dzieci i dorosłych, w tym m.in.:</w:t>
            </w:r>
          </w:p>
          <w:p w14:paraId="6F184556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zajęcia wyrównawcze w szkołach,</w:t>
            </w:r>
          </w:p>
          <w:p w14:paraId="1128D4C1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nauka języka polskiego,</w:t>
            </w:r>
          </w:p>
          <w:p w14:paraId="6676A1CA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doskonalenie umiejętności, kompetencji lub kwalifikacji personelu szkół, placówek systemu oświaty i ośrodków wychowania przedszkolnego niezbędnych w pracy z </w:t>
            </w:r>
            <w:r w:rsidRPr="007B1A24">
              <w:rPr>
                <w:rFonts w:ascii="Arial" w:eastAsia="Times New Roman" w:hAnsi="Arial" w:cs="Arial"/>
                <w:sz w:val="24"/>
                <w:szCs w:val="24"/>
              </w:rPr>
              <w:t xml:space="preserve">dziećmi z rodzin </w:t>
            </w:r>
            <w:r w:rsidRPr="007B1A24">
              <w:rPr>
                <w:rFonts w:ascii="Arial" w:hAnsi="Arial" w:cs="Arial"/>
                <w:sz w:val="24"/>
                <w:szCs w:val="24"/>
              </w:rPr>
              <w:t>obywateli państw trzecich,</w:t>
            </w:r>
          </w:p>
          <w:p w14:paraId="7029ACA1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eastAsia="Times New Roman" w:hAnsi="Arial" w:cs="Arial"/>
                <w:sz w:val="24"/>
                <w:szCs w:val="24"/>
              </w:rPr>
              <w:t>wsparcie psychologiczne dla dzieci z rodzin obywateli państw trzecich w ramach szkół, placówek systemu oświaty i ośrodków wychowania przedszkolnego,</w:t>
            </w:r>
          </w:p>
          <w:p w14:paraId="09D08C0F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dostosowanie placówek systemu oświaty i ośrodków wychowania przedszkolnego do potrzeb dzieci z rodzin obywateli państw trzecich,</w:t>
            </w:r>
          </w:p>
          <w:p w14:paraId="2099E0C3" w14:textId="77777777" w:rsidR="008579C6" w:rsidRPr="007B1A24" w:rsidRDefault="008579C6" w:rsidP="008579C6">
            <w:pPr>
              <w:numPr>
                <w:ilvl w:val="0"/>
                <w:numId w:val="7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inne działania z zakresu edukacji włączającej dla dzieci </w:t>
            </w:r>
            <w:r w:rsidRPr="007B1A24">
              <w:rPr>
                <w:rFonts w:ascii="Arial" w:eastAsia="Times New Roman" w:hAnsi="Arial" w:cs="Arial"/>
                <w:sz w:val="24"/>
                <w:szCs w:val="24"/>
              </w:rPr>
              <w:t>z rodzin obywateli państw trzecich.</w:t>
            </w:r>
          </w:p>
          <w:p w14:paraId="4A504CFD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Inne usługi społeczne niezbędne do zwiększenia integracji grupy docelowej, w tym zwłaszcza dzieci.</w:t>
            </w:r>
          </w:p>
          <w:p w14:paraId="05A66FF0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Kampanie informacyjne (świadomościowe) na rzecz obywateli państw trzecich (wyłącznie jako element większego projektu).</w:t>
            </w:r>
          </w:p>
          <w:p w14:paraId="5D20FE7C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infrastruktury społecznej, w tym:.</w:t>
            </w:r>
          </w:p>
          <w:p w14:paraId="55CFD302" w14:textId="77777777" w:rsidR="008579C6" w:rsidRPr="007B1A24" w:rsidRDefault="008579C6" w:rsidP="008579C6">
            <w:pPr>
              <w:numPr>
                <w:ilvl w:val="0"/>
                <w:numId w:val="8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inwestycje w mieszkania chronione/wspomagane,</w:t>
            </w:r>
          </w:p>
          <w:p w14:paraId="20DEC626" w14:textId="77777777" w:rsidR="008579C6" w:rsidRPr="007B1A24" w:rsidRDefault="008579C6" w:rsidP="008579C6">
            <w:pPr>
              <w:numPr>
                <w:ilvl w:val="0"/>
                <w:numId w:val="8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w mieszkania komunalne oraz lokale w ramach najmu socjalnego, w tym oferowane przez społeczne agencje najmu,</w:t>
            </w:r>
          </w:p>
          <w:p w14:paraId="1D647227" w14:textId="77777777" w:rsidR="008579C6" w:rsidRPr="007B1A24" w:rsidRDefault="008579C6" w:rsidP="008579C6">
            <w:pPr>
              <w:numPr>
                <w:ilvl w:val="0"/>
                <w:numId w:val="8"/>
              </w:numPr>
              <w:spacing w:line="259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w miejsca pobytu dziennego, zwłaszcza dla dzieci i inną infrastrukturę niezbędną dla integracji obywateli państw trzecich, w tym w tym osób uciekających przed agresją zbrojną z Ukrainy.</w:t>
            </w:r>
          </w:p>
          <w:p w14:paraId="317C0D8C" w14:textId="77777777" w:rsidR="008579C6" w:rsidRPr="007B1A24" w:rsidRDefault="008579C6" w:rsidP="008579C6">
            <w:pPr>
              <w:numPr>
                <w:ilvl w:val="0"/>
                <w:numId w:val="45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Budowanie potencjału instytucjonalnego na rzecz integracji obywateli państw trzecich, w tym w administracji lokalnej oraz organizacji społeczeństwa obywatelskiego do realizacji działań na rzecz obywateli państw trzecich.</w:t>
            </w:r>
          </w:p>
          <w:p w14:paraId="0CFE3037" w14:textId="7F20835B" w:rsidR="008579C6" w:rsidRPr="007B1A24" w:rsidRDefault="008579C6" w:rsidP="006C1CCA">
            <w:pPr>
              <w:numPr>
                <w:ilvl w:val="0"/>
                <w:numId w:val="26"/>
              </w:num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Wymiana doświadczeń pomiędzy podmiotami działającymi na rzecz obywateli państw trzecich (w tym organizacjami pozarządowymi) działającymi</w:t>
            </w:r>
          </w:p>
        </w:tc>
        <w:tc>
          <w:tcPr>
            <w:tcW w:w="1559" w:type="dxa"/>
          </w:tcPr>
          <w:p w14:paraId="0E8C56E5" w14:textId="77777777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EE4969" w14:textId="4E7E8D31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8579C6" w:rsidRPr="007B1A24" w14:paraId="14919DA8" w14:textId="77777777" w:rsidTr="005A26B3">
        <w:tc>
          <w:tcPr>
            <w:tcW w:w="562" w:type="dxa"/>
          </w:tcPr>
          <w:p w14:paraId="1D70821F" w14:textId="5D3474F1" w:rsidR="008579C6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60" w:type="dxa"/>
          </w:tcPr>
          <w:p w14:paraId="003CA8D8" w14:textId="23D21897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CP1/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1701" w:type="dxa"/>
          </w:tcPr>
          <w:p w14:paraId="3226282F" w14:textId="10265E5E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1.3 Infrastruktura B+R organizacji badawczych</w:t>
            </w:r>
          </w:p>
        </w:tc>
        <w:tc>
          <w:tcPr>
            <w:tcW w:w="992" w:type="dxa"/>
          </w:tcPr>
          <w:p w14:paraId="7CE05203" w14:textId="59380D1F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44B73B7E" w14:textId="72EC99AB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44723B19" w14:textId="07627CB7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49 500 000</w:t>
            </w:r>
          </w:p>
        </w:tc>
        <w:tc>
          <w:tcPr>
            <w:tcW w:w="1417" w:type="dxa"/>
          </w:tcPr>
          <w:p w14:paraId="6D51FE41" w14:textId="7126212F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3F7D5ACF" w14:textId="77777777" w:rsidR="008579C6" w:rsidRPr="007B1A24" w:rsidRDefault="008579C6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7D93EB16" w14:textId="77777777" w:rsidR="008579C6" w:rsidRPr="007B1A24" w:rsidRDefault="008579C6" w:rsidP="008579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AEA55A" w14:textId="7FF7E265" w:rsidR="008579C6" w:rsidRPr="007B1A24" w:rsidRDefault="008579C6" w:rsidP="008579C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Infrastruktura B+R organizacji badawczych</w:t>
            </w:r>
          </w:p>
        </w:tc>
        <w:tc>
          <w:tcPr>
            <w:tcW w:w="1559" w:type="dxa"/>
          </w:tcPr>
          <w:p w14:paraId="7D0A38FF" w14:textId="73C9290A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0C397D89" w14:textId="5A5348CB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Projekty uzgodnione w ramach procedury określonej w Kontrakcie Programowym dla Województwa Opolskiego</w:t>
            </w:r>
          </w:p>
        </w:tc>
      </w:tr>
      <w:tr w:rsidR="00BE5AA1" w:rsidRPr="007B1A24" w14:paraId="56B8E4B5" w14:textId="77777777" w:rsidTr="005A26B3">
        <w:tc>
          <w:tcPr>
            <w:tcW w:w="562" w:type="dxa"/>
          </w:tcPr>
          <w:p w14:paraId="40F06291" w14:textId="3412209F" w:rsidR="00BE5AA1" w:rsidRPr="007B1A24" w:rsidRDefault="0027108A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610232B6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 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2C604862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04C5B065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2F0CCF89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19828121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38 400 000</w:t>
            </w:r>
          </w:p>
        </w:tc>
        <w:tc>
          <w:tcPr>
            <w:tcW w:w="1417" w:type="dxa"/>
          </w:tcPr>
          <w:p w14:paraId="3EA097F8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31F2DBC9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4CE68DED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43DFAA1E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768E25C0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464B2352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6662" w:type="dxa"/>
          </w:tcPr>
          <w:p w14:paraId="4B96E245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Opieka długoterminowa oraz paliatywna i hospicyjna osób starszych i z niepełnosprawnościami w formie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zdeinstytucjonalizowanej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, w tym m.in.: </w:t>
            </w:r>
          </w:p>
          <w:p w14:paraId="767356F7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rehabilitacja ruchowa, psychiatryczna i logopedyczna</w:t>
            </w:r>
          </w:p>
          <w:p w14:paraId="41DC4322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usługi społeczne (np. usługi opiekuńcze i asystenckie) </w:t>
            </w:r>
          </w:p>
          <w:p w14:paraId="3A083D81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w rodzinnym domu pomocy, o którym mowa w ustawie z dnia 12 marca 2004 r. o pomocy społecznej</w:t>
            </w:r>
          </w:p>
          <w:p w14:paraId="692C42A5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w ośrodkach wsparcia, o których mowa w ustawie z dnia 12 marca 2004 r. o pomocy społecznej, o ile liczba miejsc całodobowego pobytu w tych ośrodkach nie jest większa niż 8</w:t>
            </w:r>
          </w:p>
          <w:p w14:paraId="6205AA67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usługi w gospodarstwach opiekuńczych w formie pobytu dziennego lub całodobowego, o ile liczba miejsc pobytu całodobowego w tych gospodarstwach nie jest większa niż 8</w:t>
            </w:r>
          </w:p>
          <w:p w14:paraId="0E6711EE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psychologiczne i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wytchnieniowe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dla opiekunów</w:t>
            </w:r>
          </w:p>
          <w:p w14:paraId="23278924" w14:textId="77777777" w:rsidR="00BE5AA1" w:rsidRPr="007B1A24" w:rsidRDefault="00BE5AA1" w:rsidP="00BE5AA1">
            <w:pPr>
              <w:numPr>
                <w:ilvl w:val="0"/>
                <w:numId w:val="95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zwiększenie dostępu do sprzętu pielęgnacyjnego, rehabilitacyjnego i wspomagającego poprzez tworzenie wypożyczalni sprzętu, w tym szkolenia/doradztwo w połączeniu z nauką ich obsługi i doradztwem w zakresie jego wykorzystania. </w:t>
            </w:r>
          </w:p>
          <w:p w14:paraId="3EC4EDF7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Poprawa dostępu do usług społecznych i zdrowotnych dla osób starszych i niepełnosprawnych poprzez wdrożenie usług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teleopieki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telemedycyny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3E9E5F0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Poprawa dostępu do mieszkań o charakterze wspomaganym/ chronionym dla osób potrzebujących wsparcia w codziennym funkcjonowaniu.</w:t>
            </w:r>
          </w:p>
          <w:p w14:paraId="5F26ED6B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dowozu dla osób o ograniczonej mobilności m.in. w celu zapewnienia podstawowych potrzeb życiowych (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), jako element działań na rzecz rozwoju usług społecznych lub zdrowotnych.</w:t>
            </w:r>
          </w:p>
          <w:p w14:paraId="736F1BC7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procesu DI placówek całodobowych, polegające na realizowaniu (w oparciu o posiadane zasoby) działań poza dotychczasowymi zadaniami, w tym m.in.: </w:t>
            </w:r>
          </w:p>
          <w:p w14:paraId="08898F71" w14:textId="77777777" w:rsidR="00BE5AA1" w:rsidRPr="007B1A24" w:rsidRDefault="00BE5AA1" w:rsidP="007F3CF8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 xml:space="preserve">form wsparcia dziennego i środowiskowego, </w:t>
            </w:r>
          </w:p>
          <w:p w14:paraId="20509621" w14:textId="77777777" w:rsidR="00BE5AA1" w:rsidRPr="007B1A24" w:rsidRDefault="00BE5AA1" w:rsidP="007F3CF8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 xml:space="preserve">mieszkalnictwa wspomaganego </w:t>
            </w:r>
          </w:p>
          <w:p w14:paraId="4E9C2CAE" w14:textId="77777777" w:rsidR="00BE5AA1" w:rsidRPr="007B1A24" w:rsidRDefault="00BE5AA1" w:rsidP="007F3CF8">
            <w:pPr>
              <w:ind w:left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c)</w:t>
            </w:r>
            <w:r w:rsidRPr="007B1A24">
              <w:rPr>
                <w:rFonts w:ascii="Arial" w:hAnsi="Arial" w:cs="Arial"/>
                <w:sz w:val="24"/>
                <w:szCs w:val="24"/>
              </w:rPr>
              <w:tab/>
              <w:t>podnoszenia i zmiany kompetencji i kwalifikacji pracowników.</w:t>
            </w:r>
          </w:p>
          <w:p w14:paraId="586AEDFE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Podnoszenie kwalifikacji i kompetencji kadr na potrzeby świadczenia usług społecznych w społeczności lokalnej, w tym w szczególności dla pracowników opieki długoterminowej.</w:t>
            </w:r>
          </w:p>
          <w:p w14:paraId="193920DD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Budowanie potencjału organizacji społeczeństwa obywatelskiego do świadczenia usług społ. i zdrowotnych.</w:t>
            </w:r>
          </w:p>
          <w:p w14:paraId="3FAE6DDD" w14:textId="77777777" w:rsidR="00BE5AA1" w:rsidRPr="007B1A24" w:rsidRDefault="00BE5AA1" w:rsidP="00BE5AA1">
            <w:pPr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Przeciwdziałanie ubóstwu energetycznemu poprzez wzmacnianie świadomości w zakresie konieczności oszczędnego korzystania z energii (element kompleksowego projektu).</w:t>
            </w:r>
          </w:p>
        </w:tc>
        <w:tc>
          <w:tcPr>
            <w:tcW w:w="1559" w:type="dxa"/>
          </w:tcPr>
          <w:p w14:paraId="21B99E3D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subregiony</w:t>
            </w:r>
          </w:p>
        </w:tc>
        <w:tc>
          <w:tcPr>
            <w:tcW w:w="1418" w:type="dxa"/>
          </w:tcPr>
          <w:p w14:paraId="68F853AA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zdrowotne i społeczne:</w:t>
            </w:r>
          </w:p>
          <w:p w14:paraId="19AE81DE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Osoby starsze i z niepełnosprawnościami.</w:t>
            </w:r>
          </w:p>
        </w:tc>
      </w:tr>
      <w:tr w:rsidR="00BE5AA1" w:rsidRPr="007B1A24" w14:paraId="6680F8DD" w14:textId="77777777" w:rsidTr="005A26B3">
        <w:tc>
          <w:tcPr>
            <w:tcW w:w="562" w:type="dxa"/>
          </w:tcPr>
          <w:p w14:paraId="5413AD2C" w14:textId="0CFA1EE1" w:rsidR="00BE5AA1" w:rsidRPr="007B1A24" w:rsidRDefault="0027108A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0" w:type="dxa"/>
          </w:tcPr>
          <w:p w14:paraId="11E75B27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2/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(vii)</w:t>
            </w:r>
          </w:p>
        </w:tc>
        <w:tc>
          <w:tcPr>
            <w:tcW w:w="1701" w:type="dxa"/>
          </w:tcPr>
          <w:p w14:paraId="73A09A1E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2.6 Ochrona różnorodności biologicznej</w:t>
            </w:r>
          </w:p>
        </w:tc>
        <w:tc>
          <w:tcPr>
            <w:tcW w:w="992" w:type="dxa"/>
          </w:tcPr>
          <w:p w14:paraId="73455E84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4747E444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2C0CD75A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20 000 000</w:t>
            </w:r>
          </w:p>
        </w:tc>
        <w:tc>
          <w:tcPr>
            <w:tcW w:w="1417" w:type="dxa"/>
          </w:tcPr>
          <w:p w14:paraId="03AE5896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52893182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743D18D9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66EF27C1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7FD4F8BE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285784DD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090E53B" w14:textId="77777777" w:rsidR="00BE5AA1" w:rsidRPr="007B1A24" w:rsidRDefault="00BE5AA1" w:rsidP="00BE5AA1">
            <w:pPr>
              <w:pStyle w:val="Akapitzlist"/>
              <w:numPr>
                <w:ilvl w:val="0"/>
                <w:numId w:val="102"/>
              </w:numPr>
              <w:ind w:left="288" w:hanging="283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Działania służące zachowaniu i odtworzeniu siedlisk przyrodniczych oraz populacji gatunków, w tym ochrona czynna (ochrona in situ oraz ex situ) i bierna, a także identyfikacja i zwalczanie gatunków inwazyjnych obcych (flory i fauny).</w:t>
            </w:r>
          </w:p>
          <w:p w14:paraId="11B6E533" w14:textId="77777777" w:rsidR="00BE5AA1" w:rsidRPr="007B1A24" w:rsidRDefault="00BE5AA1" w:rsidP="007F3CF8">
            <w:pPr>
              <w:ind w:left="312" w:hanging="284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2.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ab/>
              <w:t>Ochrona, regeneracja i zrównoważone wykorzystanie obszarów chronionych, w tym obszarów Natura 2000 obejmująca:</w:t>
            </w:r>
          </w:p>
          <w:p w14:paraId="3083840F" w14:textId="77777777" w:rsidR="00BE5AA1" w:rsidRPr="007B1A24" w:rsidRDefault="00BE5AA1" w:rsidP="00BE5AA1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406E0592" w14:textId="77777777" w:rsidR="00BE5AA1" w:rsidRPr="007B1A24" w:rsidRDefault="00BE5AA1" w:rsidP="00BE5AA1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57D88EE0" w14:textId="77777777" w:rsidR="00BE5AA1" w:rsidRPr="007B1A24" w:rsidRDefault="00BE5AA1" w:rsidP="00BE5AA1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inwentaryzację przyrodniczą.</w:t>
            </w:r>
          </w:p>
          <w:p w14:paraId="29EE033D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288" w:hanging="288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Rozwój zielono-niebieskiej infrastruktury bezpośrednio służącej celom ochrony bioróżnorodności wraz z niezbędnym zapleczem. </w:t>
            </w:r>
          </w:p>
          <w:p w14:paraId="2AFF092A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312" w:hanging="31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Rozwój różnorodności biologicznej w oparciu o gatunki rodzime poprzez:</w:t>
            </w:r>
          </w:p>
          <w:p w14:paraId="150F471C" w14:textId="77777777" w:rsidR="00BE5AA1" w:rsidRPr="007B1A24" w:rsidRDefault="00BE5AA1" w:rsidP="00BE5AA1">
            <w:pPr>
              <w:pStyle w:val="Akapitzlist"/>
              <w:numPr>
                <w:ilvl w:val="0"/>
                <w:numId w:val="101"/>
              </w:numPr>
              <w:ind w:left="595" w:hanging="283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tworzenie centrów ochrony bioróżnorodności, banków genowych,</w:t>
            </w:r>
          </w:p>
          <w:p w14:paraId="0627AF27" w14:textId="77777777" w:rsidR="00BE5AA1" w:rsidRPr="007B1A24" w:rsidRDefault="00BE5AA1" w:rsidP="00BE5AA1">
            <w:pPr>
              <w:pStyle w:val="Akapitzlist"/>
              <w:numPr>
                <w:ilvl w:val="0"/>
                <w:numId w:val="101"/>
              </w:numPr>
              <w:ind w:left="595" w:hanging="283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inwestycje w zieloną infrastrukturę na obszarach miejskich i pozamiejskich (np. parki miejskie, ogrody botaniczne,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ekoparki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). </w:t>
            </w:r>
          </w:p>
          <w:p w14:paraId="3B772490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312" w:hanging="31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Ograniczenie antropopresji poprzez budowę i rozwój infrastruktury turystycznej w celu ukierunkowania ruchu turystycznego na terenie obszarów chronionych i cennych przyrodniczo.</w:t>
            </w:r>
          </w:p>
          <w:p w14:paraId="64C28765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312" w:hanging="31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Kompleksowe działania na rzecz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remediacji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 terenów zanieczyszczonych oraz rekultywacji terenów zdegradowanych, w tym likwidacja dzikich wysypisk, pod kątem celów przyrodniczych, społecznych oraz rozwoju zieleni miejskiej.</w:t>
            </w:r>
          </w:p>
          <w:p w14:paraId="15D11ACA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312" w:hanging="31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Inwestycje związane z usunięciem azbestu i wyrobów zawierających azbest ze środowiska (edukacja, prace związane z jego usuwaniem, w tym organizacja zbiórki odpadów zawierających azbest).</w:t>
            </w:r>
          </w:p>
          <w:p w14:paraId="11FD7CD8" w14:textId="77777777" w:rsidR="00BE5AA1" w:rsidRPr="007B1A24" w:rsidRDefault="00BE5AA1" w:rsidP="00BE5AA1">
            <w:pPr>
              <w:pStyle w:val="Akapitzlist"/>
              <w:numPr>
                <w:ilvl w:val="0"/>
                <w:numId w:val="103"/>
              </w:numPr>
              <w:ind w:left="312" w:hanging="31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Działania z zakresu edukacji, informacji, komunikacji, promocji i rozpowszechniania wiedzy dotyczącej ochrony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>przyrody i przyrodniczego potencjału regionu oraz różnorodności biologicznej, w tym  rozwój infrastruktury miejsc edukacji ekologicznej (wyłącznie jako element większego projektu).</w:t>
            </w:r>
          </w:p>
        </w:tc>
        <w:tc>
          <w:tcPr>
            <w:tcW w:w="1559" w:type="dxa"/>
          </w:tcPr>
          <w:p w14:paraId="44AB2C8E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Subregiony</w:t>
            </w:r>
          </w:p>
          <w:p w14:paraId="75D9255D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7B6290" w14:textId="77777777" w:rsidR="00BE5AA1" w:rsidRPr="007B1A24" w:rsidRDefault="00BE5AA1" w:rsidP="007F3C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9C6" w:rsidRPr="007B1A24" w14:paraId="20903864" w14:textId="77777777" w:rsidTr="005A26B3">
        <w:tc>
          <w:tcPr>
            <w:tcW w:w="562" w:type="dxa"/>
          </w:tcPr>
          <w:p w14:paraId="5ABD3726" w14:textId="1A866F34" w:rsidR="008579C6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27F981C6" w14:textId="068B5E65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(l)</w:t>
            </w:r>
          </w:p>
        </w:tc>
        <w:tc>
          <w:tcPr>
            <w:tcW w:w="1701" w:type="dxa"/>
          </w:tcPr>
          <w:p w14:paraId="29F46205" w14:textId="2536A447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6.7 Wsparcie rodziny i pieczy zastępczej</w:t>
            </w:r>
          </w:p>
        </w:tc>
        <w:tc>
          <w:tcPr>
            <w:tcW w:w="992" w:type="dxa"/>
          </w:tcPr>
          <w:p w14:paraId="1F613289" w14:textId="3BC530D1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6EDC67A4" w14:textId="3C1B6B6B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1880EF6C" w14:textId="571636AE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10 000 000</w:t>
            </w:r>
          </w:p>
        </w:tc>
        <w:tc>
          <w:tcPr>
            <w:tcW w:w="1417" w:type="dxa"/>
          </w:tcPr>
          <w:p w14:paraId="256DCAFE" w14:textId="4DD34E09" w:rsidR="008579C6" w:rsidRPr="007B1A24" w:rsidRDefault="008579C6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6BB09FF7" w14:textId="77777777" w:rsidR="008579C6" w:rsidRPr="007B1A24" w:rsidRDefault="008579C6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392EEFF" w14:textId="77777777" w:rsidR="006C2677" w:rsidRPr="007B1A24" w:rsidRDefault="006C2677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zawodowe</w:t>
            </w:r>
          </w:p>
          <w:p w14:paraId="00113411" w14:textId="3F7D7821" w:rsidR="006C2677" w:rsidRPr="007B1A24" w:rsidRDefault="006C2677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128CC01B" w14:textId="3A43483F" w:rsidR="008579C6" w:rsidRPr="007B1A24" w:rsidRDefault="00F26689" w:rsidP="009F51C8">
            <w:pPr>
              <w:numPr>
                <w:ilvl w:val="0"/>
                <w:numId w:val="27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>sparcie rodzin przeżywających problemy opiekuńczo – wychowawcze poprzez usługi w ramach działań profilaktycznych, tj.:</w:t>
            </w:r>
          </w:p>
          <w:p w14:paraId="3CB29564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asystentura rodzinna,</w:t>
            </w:r>
          </w:p>
          <w:p w14:paraId="2A19DF0B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rodziny wspierające,</w:t>
            </w:r>
          </w:p>
          <w:p w14:paraId="3D8E67F0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konsultacje i poradnictwo specjalistyczne, w tym prawno-obywatelskie,</w:t>
            </w:r>
          </w:p>
          <w:p w14:paraId="1B362BD8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terapia i mediacja,</w:t>
            </w:r>
          </w:p>
          <w:p w14:paraId="083CC627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dla rodzin z dziećmi, w tym usługi opiekuńcze i specjalistyczne, pomoc prawna, szczególnie w zakresie prawa rodzinnego,</w:t>
            </w:r>
          </w:p>
          <w:p w14:paraId="1E8A80FD" w14:textId="77777777" w:rsidR="008579C6" w:rsidRPr="007B1A24" w:rsidRDefault="008579C6" w:rsidP="008579C6">
            <w:pPr>
              <w:numPr>
                <w:ilvl w:val="0"/>
                <w:numId w:val="29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organizowanie dla rodzin spotkań, mających na celu wymianę doświadczeń oraz zapobieganie izolacji, zwanych grupami wsparcia lub grupami samopomocowymi;</w:t>
            </w:r>
          </w:p>
          <w:p w14:paraId="428333F1" w14:textId="42376816" w:rsidR="008579C6" w:rsidRPr="007B1A24" w:rsidRDefault="00F26689" w:rsidP="009F51C8">
            <w:pPr>
              <w:pStyle w:val="Akapitzlist"/>
              <w:numPr>
                <w:ilvl w:val="0"/>
                <w:numId w:val="27"/>
              </w:numPr>
              <w:ind w:left="430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sparcie </w:t>
            </w:r>
            <w:proofErr w:type="spellStart"/>
            <w:r w:rsidR="008579C6" w:rsidRPr="007B1A24">
              <w:rPr>
                <w:rFonts w:ascii="Arial" w:hAnsi="Arial" w:cs="Arial"/>
                <w:sz w:val="24"/>
                <w:szCs w:val="24"/>
              </w:rPr>
              <w:t>preadopcyjne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(np. diagnostyczne, szkoleniowe, doradcze)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8579C6" w:rsidRPr="007B1A24">
              <w:rPr>
                <w:rFonts w:ascii="Arial" w:hAnsi="Arial" w:cs="Arial"/>
                <w:sz w:val="24"/>
                <w:szCs w:val="24"/>
              </w:rPr>
              <w:t>postadopcyjne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(np. diagnostyczne, rehabilitacyjne, terapeutyczne, psychologiczne)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E6C69B6" w14:textId="62A0ED9B" w:rsidR="008579C6" w:rsidRPr="007B1A24" w:rsidRDefault="00F26689" w:rsidP="009F51C8">
            <w:pPr>
              <w:numPr>
                <w:ilvl w:val="0"/>
                <w:numId w:val="27"/>
              </w:numPr>
              <w:spacing w:line="259" w:lineRule="auto"/>
              <w:ind w:left="430" w:hanging="43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sparcie pieczy zastępczej, w tym wsparcie procesu </w:t>
            </w:r>
            <w:proofErr w:type="spellStart"/>
            <w:r w:rsidR="008579C6" w:rsidRPr="007B1A24">
              <w:rPr>
                <w:rFonts w:ascii="Arial" w:hAnsi="Arial" w:cs="Arial"/>
                <w:sz w:val="24"/>
                <w:szCs w:val="24"/>
              </w:rPr>
              <w:t>deinstytucjonalizacji</w:t>
            </w:r>
            <w:proofErr w:type="spellEnd"/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, poprzez m.in.: </w:t>
            </w:r>
          </w:p>
          <w:p w14:paraId="1228C61D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tworzenie rodzinnych form pieczy zastępczej oraz placówek opiekuńczo – wychowawczych typu rodzinnego do 8  dzieci placówek opiekuńczo -wychowawczych typu socjalizacyjnego, interwencyjnego lub specjalistyczno-terapeutycznego do 14 osób,</w:t>
            </w:r>
          </w:p>
          <w:p w14:paraId="41450985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usługi aktywnej integracji, w szczególności o charakterze społecznym, których celem jest nabycie, przywrócenie lub wzmocnienie kompetencji społecznych, zaradności, samodzielności i aktywności społecznej skierowane do osób będących w pieczy zastępczej, </w:t>
            </w:r>
          </w:p>
          <w:p w14:paraId="108B1BFF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aktywnej integracji o charakterze zawodowym skierowane do osób będących w pieczy zastępczej w wieku powyżej 15 roku życia,</w:t>
            </w:r>
          </w:p>
          <w:p w14:paraId="43BDAF99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indywidualne programy usamodzielniania realizowane w mieszkaniach o charakterze wspomaganym/ chronionym dla osób opuszczających pieczę zastępczą, </w:t>
            </w:r>
          </w:p>
          <w:p w14:paraId="5F064FA1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kształcenie kandydatów na rodziny zastępcze, dla osób prowadzących rodzinne domy dziecka i dyrektorów placówek opiekuńczo - wychowawczych typu rodzinnego oraz doskonalenie osób sprawujących rodzinną pieczę zastępczą w ramach działań prowadzących do tworzenia rodzinnych form pieczy zastępczej oraz placówek opiekuńczo-wychowawczych typu rodzinnego,</w:t>
            </w:r>
          </w:p>
          <w:p w14:paraId="1029C588" w14:textId="77777777" w:rsidR="00142185" w:rsidRPr="007B1A24" w:rsidRDefault="00142185" w:rsidP="006C2677">
            <w:pPr>
              <w:numPr>
                <w:ilvl w:val="0"/>
                <w:numId w:val="30"/>
              </w:numPr>
              <w:ind w:left="855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edukacyjno-informacyjne w zakresie propagowania idei pieczy zastępczej oraz promowania idei rodzicielstwa zastępczego akcentujące korzyści ze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zdeinstytucjonalizowanych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usług wsparcia rodziny, w tym dzieci i młodzieży (jako element wsparcia)</w:t>
            </w:r>
          </w:p>
          <w:p w14:paraId="12B17589" w14:textId="517512BF" w:rsidR="008579C6" w:rsidRPr="007B1A24" w:rsidRDefault="00123D7C" w:rsidP="009F51C8">
            <w:pPr>
              <w:numPr>
                <w:ilvl w:val="0"/>
                <w:numId w:val="27"/>
              </w:numPr>
              <w:spacing w:line="259" w:lineRule="auto"/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</w:t>
            </w:r>
            <w:r w:rsidR="008579C6" w:rsidRPr="007B1A24">
              <w:rPr>
                <w:rFonts w:ascii="Arial" w:hAnsi="Arial" w:cs="Arial"/>
                <w:sz w:val="24"/>
                <w:szCs w:val="24"/>
              </w:rPr>
              <w:t xml:space="preserve">oprawa dostępu do mieszkań o charakterze wspomaganym/chronionym dla osób opuszczających pieczę zastępczą. </w:t>
            </w:r>
          </w:p>
          <w:p w14:paraId="3C614D1E" w14:textId="77777777" w:rsidR="00123D7C" w:rsidRPr="007B1A24" w:rsidRDefault="00123D7C" w:rsidP="00123D7C">
            <w:pPr>
              <w:numPr>
                <w:ilvl w:val="0"/>
                <w:numId w:val="27"/>
              </w:num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Kompleksowe wsparcie osób usamodzielnianych i opuszczających pieczę zastępczą i inne instytucje całodobowe, w tym poprzez:</w:t>
            </w:r>
          </w:p>
          <w:p w14:paraId="7BD85D33" w14:textId="77777777" w:rsidR="00123D7C" w:rsidRPr="007B1A24" w:rsidRDefault="00123D7C" w:rsidP="00123D7C">
            <w:pPr>
              <w:numPr>
                <w:ilvl w:val="0"/>
                <w:numId w:val="5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opiekunów/ asystentów usamodzielniania,</w:t>
            </w:r>
          </w:p>
          <w:p w14:paraId="367C5D8C" w14:textId="77777777" w:rsidR="00123D7C" w:rsidRPr="007B1A24" w:rsidRDefault="00123D7C" w:rsidP="00123D7C">
            <w:pPr>
              <w:numPr>
                <w:ilvl w:val="0"/>
                <w:numId w:val="5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budowanie kręgów wsparcia,</w:t>
            </w:r>
          </w:p>
          <w:p w14:paraId="5C1D8C9D" w14:textId="77777777" w:rsidR="00123D7C" w:rsidRPr="007B1A24" w:rsidRDefault="00123D7C" w:rsidP="00123D7C">
            <w:pPr>
              <w:numPr>
                <w:ilvl w:val="0"/>
                <w:numId w:val="5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mieszkania wspomagane</w:t>
            </w:r>
          </w:p>
          <w:p w14:paraId="74A84B2F" w14:textId="648BA756" w:rsidR="00123D7C" w:rsidRPr="007B1A24" w:rsidRDefault="00123D7C" w:rsidP="00123D7C">
            <w:pPr>
              <w:numPr>
                <w:ilvl w:val="0"/>
                <w:numId w:val="56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„usamodzielniania na próbę”</w:t>
            </w:r>
            <w:r w:rsidR="00142185" w:rsidRPr="007B1A24">
              <w:rPr>
                <w:rFonts w:ascii="Arial" w:hAnsi="Arial" w:cs="Arial"/>
                <w:sz w:val="24"/>
                <w:szCs w:val="24"/>
              </w:rPr>
              <w:t xml:space="preserve"> (polegającą na wsparciu osoby w doświadczaniu samodzielnego życia poza pieczą zastępczą, z możliwością powrotu do pieczy, albo w sytuacji kryzysu albo żeby w bardziej dojrzały sposób budować plan na usamodzielnienie, może obejmować m.in. pobyt w mieszkaniu wspomaganym lub dofinansowanie najmu mieszkania, wsparcie związane z poszukiwaniem pracy, wsparcie opiekunów/asystentów usamodzielnienia).</w:t>
            </w:r>
          </w:p>
          <w:p w14:paraId="3CF6B893" w14:textId="77777777" w:rsidR="008579C6" w:rsidRPr="007B1A24" w:rsidRDefault="008579C6" w:rsidP="008579C6">
            <w:pPr>
              <w:numPr>
                <w:ilvl w:val="0"/>
                <w:numId w:val="27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Usługi dla dzieci i młodzieży wymagających wsparcia, przebywających w rodzinach oraz w różnego rodzaju instytucjach całodobowych (z zastrzeżeniem braku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finansowania dla samych placówek świadczących opiekę instytucjonalną). </w:t>
            </w:r>
          </w:p>
          <w:p w14:paraId="6013B4E5" w14:textId="77777777" w:rsidR="008579C6" w:rsidRPr="007B1A24" w:rsidRDefault="008579C6" w:rsidP="008579C6">
            <w:pPr>
              <w:numPr>
                <w:ilvl w:val="0"/>
                <w:numId w:val="27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Usługi interwencji kryzysowej oraz w zakresie przeciwdziałania przemocy, w tym przemocy w rodzinie. </w:t>
            </w:r>
          </w:p>
          <w:p w14:paraId="6F0F98B2" w14:textId="77777777" w:rsidR="008579C6" w:rsidRPr="007B1A24" w:rsidRDefault="008579C6" w:rsidP="008579C6">
            <w:pPr>
              <w:numPr>
                <w:ilvl w:val="0"/>
                <w:numId w:val="27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0D60A974" w14:textId="77777777" w:rsidR="00142185" w:rsidRPr="007B1A24" w:rsidRDefault="008579C6" w:rsidP="008579C6">
            <w:pPr>
              <w:numPr>
                <w:ilvl w:val="0"/>
                <w:numId w:val="27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</w:t>
            </w:r>
            <w:r w:rsidR="00142185" w:rsidRPr="007B1A2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86BB1B0" w14:textId="77777777" w:rsidR="00142185" w:rsidRPr="007B1A24" w:rsidRDefault="00142185" w:rsidP="009F51C8">
            <w:pPr>
              <w:pStyle w:val="Akapitzlist"/>
              <w:numPr>
                <w:ilvl w:val="0"/>
                <w:numId w:val="98"/>
              </w:numPr>
              <w:ind w:left="713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animacja kulturalna w środowisku lokalnym (przykładowo: tematyczne pikniki integracyjne, warsztaty hobbistyczne, zajęcia z rękodzieła, pokazy),</w:t>
            </w:r>
          </w:p>
          <w:p w14:paraId="7C89B481" w14:textId="77777777" w:rsidR="00142185" w:rsidRPr="007B1A24" w:rsidRDefault="00142185" w:rsidP="009F51C8">
            <w:pPr>
              <w:pStyle w:val="Akapitzlist"/>
              <w:numPr>
                <w:ilvl w:val="0"/>
                <w:numId w:val="98"/>
              </w:numPr>
              <w:ind w:left="713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udział w formach proponowanych przez  instytucje i organizacje społeczeństwa obywatelskiego w środowisku lokalnym z zakresu aktywizacji społeczno-kulturalnej  tj. w świetlicach, domach kultury, bibliotekach, kołach gospodyń wiejskich, stowarzyszeniach rozwoju wsi, radach dzielnicowych oraz innych inicjatywach lokalnych,</w:t>
            </w:r>
          </w:p>
          <w:p w14:paraId="1287AB6E" w14:textId="77777777" w:rsidR="00142185" w:rsidRPr="007B1A24" w:rsidRDefault="00142185" w:rsidP="009F51C8">
            <w:pPr>
              <w:pStyle w:val="Akapitzlist"/>
              <w:numPr>
                <w:ilvl w:val="0"/>
                <w:numId w:val="98"/>
              </w:numPr>
              <w:ind w:left="713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uczestnictwo w formach proponowanych przez instytucje kultury, rekreacji i innych form spędzania czasu wolnego w regionie,  w tym finansowanie wyjścia do kina, teatru, filharmonii, galerii, muzeum, ogrodu zoologicznego,</w:t>
            </w:r>
          </w:p>
          <w:p w14:paraId="4461C6E5" w14:textId="135CF957" w:rsidR="008579C6" w:rsidRPr="007B1A24" w:rsidRDefault="00142185" w:rsidP="009F51C8">
            <w:pPr>
              <w:pStyle w:val="Akapitzlist"/>
              <w:numPr>
                <w:ilvl w:val="0"/>
                <w:numId w:val="98"/>
              </w:numPr>
              <w:ind w:left="713" w:hanging="425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alternatywne formy spędzania czasu wolnego (przykładowo: zespoły pieśni, tańca, rycerstwo, garncarstwo, joga,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, kluby sportowe, wędkarstwo, wolontariat).</w:t>
            </w:r>
          </w:p>
          <w:p w14:paraId="20170807" w14:textId="70D62ACF" w:rsidR="00142185" w:rsidRPr="007B1A24" w:rsidRDefault="008579C6" w:rsidP="009F51C8">
            <w:pPr>
              <w:numPr>
                <w:ilvl w:val="0"/>
                <w:numId w:val="27"/>
              </w:numPr>
              <w:spacing w:line="259" w:lineRule="auto"/>
              <w:ind w:left="430" w:hanging="43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Podnoszenie kwalifikacji i kompetencji kadr na potrzeby świadczenia usług społecznych. </w:t>
            </w:r>
          </w:p>
          <w:p w14:paraId="318315AF" w14:textId="63354DD8" w:rsidR="00142185" w:rsidRPr="007B1A24" w:rsidRDefault="008579C6" w:rsidP="009F51C8">
            <w:pPr>
              <w:numPr>
                <w:ilvl w:val="0"/>
                <w:numId w:val="27"/>
              </w:numPr>
              <w:spacing w:line="259" w:lineRule="auto"/>
              <w:ind w:left="430" w:hanging="43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Budowanie potencjału organizacji społeczeństwa obywatelskiego działających na rzecz osób zagrożonych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ubóstwem lub wykluczeniem społecznym (element kompleksowego projektu). </w:t>
            </w:r>
          </w:p>
          <w:p w14:paraId="2F070FB9" w14:textId="78E73CDE" w:rsidR="008579C6" w:rsidRPr="007B1A24" w:rsidRDefault="008579C6" w:rsidP="009F51C8">
            <w:pPr>
              <w:numPr>
                <w:ilvl w:val="0"/>
                <w:numId w:val="27"/>
              </w:numPr>
              <w:spacing w:line="259" w:lineRule="auto"/>
              <w:ind w:left="430" w:hanging="43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Przeciwdziałanie ubóstwu energetycznemu poprzez wzmacnianie świadomości w zakresie konieczności oszczędnego korzystania z energii (element kompleksowego projektu).  </w:t>
            </w:r>
          </w:p>
        </w:tc>
        <w:tc>
          <w:tcPr>
            <w:tcW w:w="1559" w:type="dxa"/>
          </w:tcPr>
          <w:p w14:paraId="3CF2F1BE" w14:textId="3D1779F5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4F30DCB7" w14:textId="2D26A618" w:rsidR="008579C6" w:rsidRPr="007B1A24" w:rsidRDefault="008579C6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(ROPS)</w:t>
            </w:r>
          </w:p>
        </w:tc>
      </w:tr>
      <w:tr w:rsidR="00FC4D32" w:rsidRPr="007B1A24" w14:paraId="5D3B7E32" w14:textId="77777777" w:rsidTr="005A26B3">
        <w:tc>
          <w:tcPr>
            <w:tcW w:w="562" w:type="dxa"/>
          </w:tcPr>
          <w:p w14:paraId="6291C091" w14:textId="65781E80" w:rsidR="00FC4D32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</w:tcPr>
          <w:p w14:paraId="0C956A53" w14:textId="35B802FE" w:rsidR="00FC4D32" w:rsidRPr="007B1A24" w:rsidRDefault="00FC4D32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5B1C97FD" w14:textId="6CC75D19" w:rsidR="00FC4D32" w:rsidRPr="007B1A24" w:rsidRDefault="00FC4D32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10.3 Europejska Inicjatywa Społeczna – Aglomeracja Opolska</w:t>
            </w:r>
          </w:p>
        </w:tc>
        <w:tc>
          <w:tcPr>
            <w:tcW w:w="992" w:type="dxa"/>
          </w:tcPr>
          <w:p w14:paraId="72FFBAB2" w14:textId="4024D87B" w:rsidR="00FC4D32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7AA2D2F" w14:textId="42517A4B" w:rsidR="00FC4D32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36943AEB" w14:textId="5A5CE77A" w:rsidR="00FC4D32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8 100 000</w:t>
            </w:r>
          </w:p>
        </w:tc>
        <w:tc>
          <w:tcPr>
            <w:tcW w:w="1417" w:type="dxa"/>
          </w:tcPr>
          <w:p w14:paraId="6FA510DA" w14:textId="3D6333CA" w:rsidR="00FC4D32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8A64BF7" w14:textId="77777777" w:rsidR="00FC4D32" w:rsidRPr="007B1A24" w:rsidRDefault="00EE6030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A845FFA" w14:textId="154E3E7B" w:rsidR="00C21333" w:rsidRPr="007B1A24" w:rsidRDefault="00C21333" w:rsidP="00870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187664" w14:textId="77777777" w:rsidR="00EE6030" w:rsidRPr="007B1A24" w:rsidRDefault="00EE6030" w:rsidP="00EE6030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Małe inwestycje realizowane przez gminy we współpracy i w uzgodnieniu  z przedstawicielami lokalnych społeczności i na rzecz tych społeczności, o charakterze m.in. prospołecznym, prozdrowotnym, kulturalnym, edukacyjnym, turystycznym – przedsięwzięcia o charakterze oddolnych inicjatyw.</w:t>
            </w:r>
          </w:p>
          <w:p w14:paraId="3362B923" w14:textId="228281D1" w:rsidR="00FC4D32" w:rsidRPr="007B1A24" w:rsidRDefault="00EE6030" w:rsidP="00EE6030">
            <w:pPr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Małe inwestycje realizowane przez organizacje pozarządowe na rzecz lokalnych społeczności w oparciu o diagnozę ich potrzeb, o charakterze m.in. prospołecznym, prozdrowotnym, kulturalnym, edukacyjnym, turystycznym – przedsięwzięcia o charakterze oddolnych inicjatyw.</w:t>
            </w:r>
          </w:p>
        </w:tc>
        <w:tc>
          <w:tcPr>
            <w:tcW w:w="1559" w:type="dxa"/>
          </w:tcPr>
          <w:p w14:paraId="6D6539D8" w14:textId="0ED2ABE8" w:rsidR="00FC4D32" w:rsidRPr="007B1A24" w:rsidRDefault="00EE6030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Aglomeracja Opolska</w:t>
            </w:r>
          </w:p>
        </w:tc>
        <w:tc>
          <w:tcPr>
            <w:tcW w:w="1418" w:type="dxa"/>
          </w:tcPr>
          <w:p w14:paraId="5F691445" w14:textId="27A487BE" w:rsidR="00FC4D32" w:rsidRPr="007B1A24" w:rsidRDefault="00EE6030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(Projekty grantowe)</w:t>
            </w:r>
          </w:p>
        </w:tc>
      </w:tr>
      <w:tr w:rsidR="00EE6030" w:rsidRPr="007B1A24" w14:paraId="459306D6" w14:textId="77777777" w:rsidTr="005A26B3">
        <w:tc>
          <w:tcPr>
            <w:tcW w:w="562" w:type="dxa"/>
          </w:tcPr>
          <w:p w14:paraId="3CD4B2F0" w14:textId="77645798" w:rsidR="00EE6030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14:paraId="46E17063" w14:textId="2C3292EC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51A15F94" w14:textId="63A1B24A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10.6 Europejska Inicjatywa Społeczna – 4 subregiony</w:t>
            </w:r>
          </w:p>
        </w:tc>
        <w:tc>
          <w:tcPr>
            <w:tcW w:w="992" w:type="dxa"/>
          </w:tcPr>
          <w:p w14:paraId="36DC93E6" w14:textId="0C2D6326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47229DF2" w14:textId="547C2393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16121A05" w14:textId="69C9ABE8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18 900 000</w:t>
            </w:r>
          </w:p>
        </w:tc>
        <w:tc>
          <w:tcPr>
            <w:tcW w:w="1417" w:type="dxa"/>
          </w:tcPr>
          <w:p w14:paraId="4F7CE1C5" w14:textId="7AE34C19" w:rsidR="00EE6030" w:rsidRPr="007B1A24" w:rsidRDefault="00EE6030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28CD2282" w14:textId="77777777" w:rsidR="00EE6030" w:rsidRPr="007B1A24" w:rsidRDefault="00EE6030" w:rsidP="008579C6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4EE2600" w14:textId="31E9C810" w:rsidR="00C21333" w:rsidRPr="007B1A24" w:rsidRDefault="00C21333" w:rsidP="00870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D55B1B1" w14:textId="77777777" w:rsidR="00EE6030" w:rsidRPr="007B1A24" w:rsidRDefault="00EE6030" w:rsidP="00EE6030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Małe inwestycje realizowane przez gminy we współpracy i w uzgodnieniu  z przedstawicielami lokalnych społeczności i na rzecz tych społeczności, o charakterze m.in. prospołecznym, prozdrowotnym, kulturalnym, edukacyjnym, turystycznym  – przedsięwzięcia o charakterze oddolnych inicjatyw.</w:t>
            </w:r>
          </w:p>
          <w:p w14:paraId="3F3482E6" w14:textId="0B8EB516" w:rsidR="00EE6030" w:rsidRPr="007B1A24" w:rsidRDefault="00EE6030" w:rsidP="00EE6030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Małe inwestycje realizowane przez organizacje pozarządowe na rzecz lokalnych społeczności w oparciu o diagnozę ich potrzeb, o charakterze m.in. prospołecznym, prozdrowotnym, kulturalnym, edukacyjnym, turystycznym – przedsięwzięcia o charakterze oddolnych inicjatyw.</w:t>
            </w:r>
          </w:p>
        </w:tc>
        <w:tc>
          <w:tcPr>
            <w:tcW w:w="1559" w:type="dxa"/>
          </w:tcPr>
          <w:p w14:paraId="1C125632" w14:textId="195B00A2" w:rsidR="00C21333" w:rsidRPr="007B1A24" w:rsidRDefault="00C21333" w:rsidP="00C2133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IIT - 4 Subregiony:</w:t>
            </w:r>
          </w:p>
          <w:p w14:paraId="068178A3" w14:textId="7C22DD0B" w:rsidR="00C21333" w:rsidRPr="007B1A24" w:rsidRDefault="00C21333" w:rsidP="00C2133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Brzeski,</w:t>
            </w:r>
          </w:p>
          <w:p w14:paraId="2FFDA8BB" w14:textId="6086DF76" w:rsidR="00C21333" w:rsidRPr="007B1A24" w:rsidRDefault="00C21333" w:rsidP="00C2133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Kędzierzyńsko-Strzelecki,</w:t>
            </w:r>
          </w:p>
          <w:p w14:paraId="313EEB85" w14:textId="3137A46F" w:rsidR="00C21333" w:rsidRPr="007B1A24" w:rsidRDefault="00C21333" w:rsidP="00C2133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Północny,</w:t>
            </w:r>
          </w:p>
          <w:p w14:paraId="5C8E9489" w14:textId="64E41A36" w:rsidR="00EE6030" w:rsidRPr="007B1A24" w:rsidRDefault="00C21333" w:rsidP="00C2133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Południowy</w:t>
            </w:r>
          </w:p>
        </w:tc>
        <w:tc>
          <w:tcPr>
            <w:tcW w:w="1418" w:type="dxa"/>
          </w:tcPr>
          <w:p w14:paraId="64E52395" w14:textId="76B3F512" w:rsidR="00EE6030" w:rsidRPr="007B1A24" w:rsidRDefault="00EE6030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(Projekty grantowe)</w:t>
            </w:r>
          </w:p>
        </w:tc>
      </w:tr>
      <w:tr w:rsidR="00EE6030" w:rsidRPr="007B1A24" w14:paraId="0B856802" w14:textId="77777777" w:rsidTr="005A26B3">
        <w:tc>
          <w:tcPr>
            <w:tcW w:w="562" w:type="dxa"/>
          </w:tcPr>
          <w:p w14:paraId="25908C4E" w14:textId="021C95D0" w:rsidR="00EE6030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35634BCD" w14:textId="6DD47FC5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CP1/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1701" w:type="dxa"/>
          </w:tcPr>
          <w:p w14:paraId="3D5FCB8B" w14:textId="1100DBD3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1.6 Internacjonalizacja i promocja gospodarcza MŚP</w:t>
            </w:r>
          </w:p>
        </w:tc>
        <w:tc>
          <w:tcPr>
            <w:tcW w:w="992" w:type="dxa"/>
          </w:tcPr>
          <w:p w14:paraId="1F1065B2" w14:textId="70950DB1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531A1B1B" w14:textId="4E645928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2B8EB28D" w14:textId="572819E7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8 000 000</w:t>
            </w:r>
          </w:p>
        </w:tc>
        <w:tc>
          <w:tcPr>
            <w:tcW w:w="1417" w:type="dxa"/>
          </w:tcPr>
          <w:p w14:paraId="1C64999A" w14:textId="054354F5" w:rsidR="00EE6030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2D26A97A" w14:textId="77777777" w:rsidR="0012268C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A655C45" w14:textId="77777777" w:rsidR="00EE6030" w:rsidRPr="007B1A24" w:rsidRDefault="00EE6030" w:rsidP="008579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7D4F61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współpracy gospodarczej MŚP w wymiarze krajowym i międzynarodowym</w:t>
            </w:r>
          </w:p>
          <w:p w14:paraId="7D91AD29" w14:textId="035AF869" w:rsidR="00EE6030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promocja MŚP, w tym udział w wydarzeniach krajowych i międzynarodowych m.in. misjach/targach</w:t>
            </w:r>
          </w:p>
        </w:tc>
        <w:tc>
          <w:tcPr>
            <w:tcW w:w="1559" w:type="dxa"/>
          </w:tcPr>
          <w:p w14:paraId="61C8AF53" w14:textId="77777777" w:rsidR="0012268C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  <w:p w14:paraId="6AFAE60E" w14:textId="77777777" w:rsidR="0012268C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preferencje:</w:t>
            </w:r>
          </w:p>
          <w:p w14:paraId="36589E4C" w14:textId="77777777" w:rsidR="0012268C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OSI krajowe</w:t>
            </w:r>
          </w:p>
          <w:p w14:paraId="58AD05E3" w14:textId="00BDA327" w:rsidR="00EE6030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Subregion Południowy</w:t>
            </w:r>
          </w:p>
        </w:tc>
        <w:tc>
          <w:tcPr>
            <w:tcW w:w="1418" w:type="dxa"/>
          </w:tcPr>
          <w:p w14:paraId="00C7C962" w14:textId="0EDFE30B" w:rsidR="00EE6030" w:rsidRPr="007B1A24" w:rsidRDefault="0012268C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(OCRG)</w:t>
            </w:r>
          </w:p>
        </w:tc>
      </w:tr>
      <w:tr w:rsidR="0012268C" w:rsidRPr="007B1A24" w14:paraId="048424A5" w14:textId="77777777" w:rsidTr="005A26B3">
        <w:tc>
          <w:tcPr>
            <w:tcW w:w="562" w:type="dxa"/>
          </w:tcPr>
          <w:p w14:paraId="3A566C88" w14:textId="69CF79B6" w:rsidR="0012268C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14:paraId="208E663D" w14:textId="244935F9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CP2/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i, ii</w:t>
            </w:r>
          </w:p>
        </w:tc>
        <w:tc>
          <w:tcPr>
            <w:tcW w:w="1701" w:type="dxa"/>
          </w:tcPr>
          <w:p w14:paraId="11F4FAEB" w14:textId="139ED33A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2.7 Instrumenty finansowe w obszarze środowiska</w:t>
            </w:r>
          </w:p>
        </w:tc>
        <w:tc>
          <w:tcPr>
            <w:tcW w:w="992" w:type="dxa"/>
          </w:tcPr>
          <w:p w14:paraId="7E4ACB28" w14:textId="502B1D51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1660A9CE" w14:textId="187E958B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155F0972" w14:textId="3D886364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232 875 000</w:t>
            </w:r>
          </w:p>
        </w:tc>
        <w:tc>
          <w:tcPr>
            <w:tcW w:w="1417" w:type="dxa"/>
          </w:tcPr>
          <w:p w14:paraId="79FA2A6F" w14:textId="4A6366F5" w:rsidR="0012268C" w:rsidRPr="007B1A24" w:rsidRDefault="0012268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0D3AE43B" w14:textId="131B51E2" w:rsidR="0012268C" w:rsidRPr="007B1A24" w:rsidRDefault="0012268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Instytucja Finansowa</w:t>
            </w:r>
          </w:p>
        </w:tc>
        <w:tc>
          <w:tcPr>
            <w:tcW w:w="6662" w:type="dxa"/>
          </w:tcPr>
          <w:p w14:paraId="6F71608E" w14:textId="49AD355E" w:rsidR="0012268C" w:rsidRPr="007B1A24" w:rsidRDefault="0012268C" w:rsidP="0012268C">
            <w:pPr>
              <w:pStyle w:val="Akapitzlist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 Poprawa efektywności energetycznej w mikro i małych przedsiębiorstwach (wraz z audytem) wraz z instalacją urządzeń OZE</w:t>
            </w:r>
          </w:p>
          <w:p w14:paraId="6B922816" w14:textId="41BEFC79" w:rsidR="0012268C" w:rsidRPr="007B1A24" w:rsidRDefault="0012268C" w:rsidP="0012268C">
            <w:pPr>
              <w:pStyle w:val="Akapitzlist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2. Efektywne lub będące w fazie transformacji do efektywnych sieci ciepłownicze wraz z magazynowaniem ciepła (budowa i modernizacja)</w:t>
            </w:r>
          </w:p>
          <w:p w14:paraId="6118C19C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Kompleksowa modernizacja energetyczna wielorodzinnych budynków mieszkalnych (wraz z audytem) wraz z instalacją urządzeń OZE oraz wymianą/modernizacją źródeł ciepła albo podłączeniem do sieci ciepłowniczej,</w:t>
            </w:r>
          </w:p>
          <w:p w14:paraId="0DC873FD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Budynki użyteczności publicznej kompleksowa modernizacja energetyczna obiektów użyteczności publicznej (wraz z audytem) wraz z instalacją urządzeń OZE oraz wymianą/modernizacją źródeł ciepła albo podłączeniem do sieci ciepłowniczej</w:t>
            </w:r>
          </w:p>
          <w:p w14:paraId="5E165D1E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Modernizacja oświetlenia ulicznego na energooszczędne</w:t>
            </w:r>
          </w:p>
          <w:p w14:paraId="1AFF282F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rozbudowa OZE w zakresie wytwarzania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ener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elektr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. wraz z magazynami energii działającymi na potrzeby danego źródła OZE oraz przyłączeniem do sieci (sumaryczna moc: wiatr /biomasa nie więcej niż 5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MWe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, biogaz /promieniowanie słoneczne nie więcej niż 0,5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MWe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) - JST/MŚP</w:t>
            </w:r>
          </w:p>
          <w:p w14:paraId="49B55636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Projekty z zakresu energetyki rozproszonej (np. klastry energetyczne, spółdzielnie energetyczne)</w:t>
            </w:r>
          </w:p>
          <w:p w14:paraId="4CB925DD" w14:textId="77777777" w:rsidR="0012268C" w:rsidRPr="007B1A24" w:rsidRDefault="0012268C" w:rsidP="0012268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rozbudowa OZE w zakresie wytwarzania  ciepła wraz z magazynami ciepła działającymi na potrzeby danego źródła OZE oraz przyłączeniem do sieci (sumaryczna moc: biomasa nie więcej niż 5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, biogaz/promieniowanie słoneczne nie więcej niż 0,5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, geotermia nie więcej niż 2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) - JST/MŚP</w:t>
            </w:r>
          </w:p>
          <w:p w14:paraId="2752614F" w14:textId="1AEB2312" w:rsidR="0012268C" w:rsidRPr="007B1A24" w:rsidRDefault="0012268C" w:rsidP="00715E1E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Projekty z zakresu energetyki rozproszonej (np. klastry energetyczne, spółdzielnie energetyczne)</w:t>
            </w:r>
          </w:p>
        </w:tc>
        <w:tc>
          <w:tcPr>
            <w:tcW w:w="1559" w:type="dxa"/>
          </w:tcPr>
          <w:p w14:paraId="1E6BDE2E" w14:textId="45340AB9" w:rsidR="0012268C" w:rsidRPr="007B1A24" w:rsidRDefault="00715E1E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2B375351" w14:textId="52328196" w:rsidR="0012268C" w:rsidRPr="007B1A24" w:rsidRDefault="00715E1E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Bank Gospodarstwa Krajowego</w:t>
            </w:r>
          </w:p>
        </w:tc>
      </w:tr>
      <w:tr w:rsidR="00635EFD" w:rsidRPr="007B1A24" w14:paraId="7AE69E6F" w14:textId="77777777" w:rsidTr="005A26B3">
        <w:tc>
          <w:tcPr>
            <w:tcW w:w="562" w:type="dxa"/>
          </w:tcPr>
          <w:p w14:paraId="376F0F5B" w14:textId="77E126E9" w:rsidR="00635EFD" w:rsidRPr="007B1A24" w:rsidRDefault="0027108A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14:paraId="3AACDB5E" w14:textId="77777777" w:rsidR="00635EFD" w:rsidRPr="007B1A24" w:rsidRDefault="00635EFD" w:rsidP="0048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87FAA" w14:textId="41983E07" w:rsidR="00635EFD" w:rsidRPr="007B1A24" w:rsidRDefault="00635EFD" w:rsidP="00635EFD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12.Pomoc techniczna EFS+</w:t>
            </w:r>
          </w:p>
        </w:tc>
        <w:tc>
          <w:tcPr>
            <w:tcW w:w="992" w:type="dxa"/>
          </w:tcPr>
          <w:p w14:paraId="07F6606C" w14:textId="28A8F11E" w:rsidR="00635EFD" w:rsidRPr="007B1A24" w:rsidRDefault="00635EFD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1DDC38A" w14:textId="3B13BDBC" w:rsidR="00635EFD" w:rsidRPr="007B1A24" w:rsidRDefault="00635EFD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03A3305F" w14:textId="46BC9EC8" w:rsidR="00635EFD" w:rsidRPr="007B1A24" w:rsidRDefault="00D80F2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22 091 000</w:t>
            </w:r>
          </w:p>
        </w:tc>
        <w:tc>
          <w:tcPr>
            <w:tcW w:w="1417" w:type="dxa"/>
          </w:tcPr>
          <w:p w14:paraId="26835892" w14:textId="62DF9EA5" w:rsidR="00635EFD" w:rsidRPr="007B1A24" w:rsidRDefault="00635EFD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7E9AB63" w14:textId="1758CE0C" w:rsidR="00635EFD" w:rsidRPr="007B1A24" w:rsidRDefault="00D80F2C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7A60C057" w14:textId="029696E7" w:rsidR="00635EFD" w:rsidRPr="007B1A24" w:rsidRDefault="00D80F2C" w:rsidP="0012268C">
            <w:pPr>
              <w:pStyle w:val="Akapitzlist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Plany działań pomocy technicznej – dokumenty obejmujące okres mieszczący się w jednym roku budżetowym lub też wieloletnie, w zależności od potrzeb beneficjenta</w:t>
            </w:r>
          </w:p>
        </w:tc>
        <w:tc>
          <w:tcPr>
            <w:tcW w:w="1559" w:type="dxa"/>
          </w:tcPr>
          <w:p w14:paraId="6CBFBF77" w14:textId="7AFCD8CC" w:rsidR="00635EFD" w:rsidRPr="007B1A24" w:rsidRDefault="00635EFD" w:rsidP="0012268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3212DCC" w14:textId="3B4601EF" w:rsidR="00635EFD" w:rsidRPr="007B1A24" w:rsidRDefault="00635EFD" w:rsidP="000A2B6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Planowane projekty IZ/ IP</w:t>
            </w:r>
          </w:p>
        </w:tc>
      </w:tr>
      <w:tr w:rsidR="001E4DD7" w:rsidRPr="007B1A24" w14:paraId="117F2FD1" w14:textId="77777777" w:rsidTr="005A56D2">
        <w:tc>
          <w:tcPr>
            <w:tcW w:w="21400" w:type="dxa"/>
            <w:gridSpan w:val="11"/>
            <w:shd w:val="clear" w:color="auto" w:fill="FFFF00"/>
          </w:tcPr>
          <w:p w14:paraId="49385770" w14:textId="77777777" w:rsidR="001E4DD7" w:rsidRPr="007B1A2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III KWARTAŁ 2023r.</w:t>
            </w:r>
          </w:p>
        </w:tc>
      </w:tr>
      <w:tr w:rsidR="001E4DD7" w:rsidRPr="007B1A24" w14:paraId="4E283C75" w14:textId="77777777" w:rsidTr="005A26B3">
        <w:tc>
          <w:tcPr>
            <w:tcW w:w="562" w:type="dxa"/>
          </w:tcPr>
          <w:p w14:paraId="575A2D61" w14:textId="48F887AB" w:rsidR="001E4DD7" w:rsidRPr="007B1A24" w:rsidRDefault="00E23EA1" w:rsidP="00635EFD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</w:t>
            </w:r>
            <w:r w:rsidR="0027108A" w:rsidRPr="007B1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98BD4E1" w14:textId="0C530926" w:rsidR="001E4DD7" w:rsidRPr="007B1A2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i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4729221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1.3 Infrastruktura B+R organizacji badawczych </w:t>
            </w:r>
          </w:p>
        </w:tc>
        <w:tc>
          <w:tcPr>
            <w:tcW w:w="992" w:type="dxa"/>
          </w:tcPr>
          <w:p w14:paraId="7A5CE66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8FF3B1B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28B5E3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47 250 000</w:t>
            </w:r>
          </w:p>
        </w:tc>
        <w:tc>
          <w:tcPr>
            <w:tcW w:w="1417" w:type="dxa"/>
          </w:tcPr>
          <w:p w14:paraId="47AB256C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192AC401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5B4EE374" w14:textId="4BBC7D96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C78AEB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Infrastruktura B+R organizacji badawczych</w:t>
            </w:r>
          </w:p>
        </w:tc>
        <w:tc>
          <w:tcPr>
            <w:tcW w:w="1559" w:type="dxa"/>
          </w:tcPr>
          <w:p w14:paraId="3CD34E17" w14:textId="0ABD7BA1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1679768" w14:textId="5E019A53" w:rsidR="001E4DD7" w:rsidRPr="007B1A24" w:rsidRDefault="00AD024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Projekty uzgodnione w ramach procedury określonej w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Kontrakcie Programowym dla Województwa Opolskiego</w:t>
            </w:r>
          </w:p>
        </w:tc>
      </w:tr>
      <w:tr w:rsidR="001E4DD7" w:rsidRPr="007B1A24" w14:paraId="0A035ABA" w14:textId="77777777" w:rsidTr="005A26B3">
        <w:tc>
          <w:tcPr>
            <w:tcW w:w="562" w:type="dxa"/>
          </w:tcPr>
          <w:p w14:paraId="78A43FDF" w14:textId="2DFD0265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0" w:type="dxa"/>
          </w:tcPr>
          <w:p w14:paraId="50335961" w14:textId="24BA6DD4" w:rsidR="001E4DD7" w:rsidRPr="007B1A2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iii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CF8B26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1.8 Wsparcie instytucji otoczenia biznesu</w:t>
            </w:r>
          </w:p>
        </w:tc>
        <w:tc>
          <w:tcPr>
            <w:tcW w:w="992" w:type="dxa"/>
          </w:tcPr>
          <w:p w14:paraId="4BE032C4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30868E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4ACA49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22 500 000</w:t>
            </w:r>
          </w:p>
        </w:tc>
        <w:tc>
          <w:tcPr>
            <w:tcW w:w="1417" w:type="dxa"/>
          </w:tcPr>
          <w:p w14:paraId="0E32B2FC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7AD4EE7A" w14:textId="5C4F920D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wspierające biznes</w:t>
            </w:r>
          </w:p>
          <w:p w14:paraId="4A0932A1" w14:textId="3E34635E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8367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7E1CE4" w14:textId="3C40A580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istniejących IOB w celu profesjonalizacji oraz podnoszenia jakości usług świadczonych na rzecz MŚP (kompetencje, infrastruktura)</w:t>
            </w:r>
          </w:p>
        </w:tc>
        <w:tc>
          <w:tcPr>
            <w:tcW w:w="1559" w:type="dxa"/>
          </w:tcPr>
          <w:p w14:paraId="7127305D" w14:textId="4FD075FE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07776250" w14:textId="79E786AE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Miasta Opola i PNT</w:t>
            </w:r>
          </w:p>
        </w:tc>
      </w:tr>
      <w:tr w:rsidR="001E4DD7" w:rsidRPr="007B1A24" w14:paraId="5A1D58F5" w14:textId="77777777" w:rsidTr="005A26B3">
        <w:tc>
          <w:tcPr>
            <w:tcW w:w="562" w:type="dxa"/>
          </w:tcPr>
          <w:p w14:paraId="3DBC45DF" w14:textId="7CACA0EB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14:paraId="7AD14D9B" w14:textId="6DD3099F" w:rsidR="001E4DD7" w:rsidRPr="007B1A2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iii</w:t>
            </w:r>
            <w:r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A9B2C18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1.8 Wsparcie instytucji otoczenia biznesu</w:t>
            </w:r>
          </w:p>
        </w:tc>
        <w:tc>
          <w:tcPr>
            <w:tcW w:w="992" w:type="dxa"/>
          </w:tcPr>
          <w:p w14:paraId="3DF76711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739C28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DE9911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11 250 000</w:t>
            </w:r>
          </w:p>
        </w:tc>
        <w:tc>
          <w:tcPr>
            <w:tcW w:w="1417" w:type="dxa"/>
          </w:tcPr>
          <w:p w14:paraId="646FC81D" w14:textId="7EB0D40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31C8B2B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wspierające biznes</w:t>
            </w:r>
          </w:p>
          <w:p w14:paraId="1CDE30C0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00F4C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istniejących IOB w celu profesjonalizacji oraz podnoszenia jakości usług świadczonych na rzecz MŚP (kompetencje, infrastruktura)</w:t>
            </w:r>
          </w:p>
        </w:tc>
        <w:tc>
          <w:tcPr>
            <w:tcW w:w="1559" w:type="dxa"/>
          </w:tcPr>
          <w:p w14:paraId="26BAD3D4" w14:textId="12735D8C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85D3093" w14:textId="071C942A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7B1A24" w14:paraId="1F785FA3" w14:textId="77777777" w:rsidTr="005A26B3">
        <w:tc>
          <w:tcPr>
            <w:tcW w:w="562" w:type="dxa"/>
          </w:tcPr>
          <w:p w14:paraId="32EA9BE0" w14:textId="56EDF16E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14:paraId="6D6AB74A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320686B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5.10 Edukacja włączająca</w:t>
            </w:r>
          </w:p>
        </w:tc>
        <w:tc>
          <w:tcPr>
            <w:tcW w:w="992" w:type="dxa"/>
          </w:tcPr>
          <w:p w14:paraId="3F6A3B66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69757EA3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B881119" w14:textId="233C1C2F" w:rsidR="001E4DD7" w:rsidRPr="007B1A24" w:rsidRDefault="00E4578F" w:rsidP="00E4578F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7 50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  <w:tc>
          <w:tcPr>
            <w:tcW w:w="1417" w:type="dxa"/>
          </w:tcPr>
          <w:p w14:paraId="0E04DCC7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4DBA6B9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4997D330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DB210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27D4F81D" w14:textId="77777777" w:rsidR="00D31B1D" w:rsidRPr="007B1A24" w:rsidRDefault="00D31B1D" w:rsidP="001E4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B6DF3" w14:textId="4F17776D" w:rsidR="00D31B1D" w:rsidRPr="007B1A24" w:rsidRDefault="00D31B1D" w:rsidP="00D31B1D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0296B2B8" w14:textId="77777777" w:rsidR="00D31B1D" w:rsidRPr="007B1A24" w:rsidRDefault="00D31B1D" w:rsidP="00D31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678F6" w14:textId="524D8290" w:rsidR="00D31B1D" w:rsidRPr="007B1A24" w:rsidRDefault="00D31B1D" w:rsidP="00D31B1D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662" w:type="dxa"/>
          </w:tcPr>
          <w:p w14:paraId="3167FEB4" w14:textId="77777777" w:rsidR="00D31B1D" w:rsidRPr="007B1A24" w:rsidRDefault="00D31B1D" w:rsidP="00D31B1D">
            <w:pPr>
              <w:numPr>
                <w:ilvl w:val="0"/>
                <w:numId w:val="7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Bezpośrednie wsparcie dzieci i uczniów ze specjalnymi potrzebami edukacyjnymi w ramach edukacji włączającej w zakresie:</w:t>
            </w:r>
          </w:p>
          <w:p w14:paraId="7DA30B5D" w14:textId="77777777" w:rsidR="00D31B1D" w:rsidRPr="007B1A24" w:rsidRDefault="00D31B1D" w:rsidP="00D31B1D">
            <w:pPr>
              <w:numPr>
                <w:ilvl w:val="0"/>
                <w:numId w:val="7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zapewnienia pełnego dostępu do edukacji ogólnodostępnej,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tym w szczególności wsparcie dla dzieci i uczniów posiadających orzeczenie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o potrzebie kształcenia specjalnego,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w tym z niepełnosprawnościami oraz</w:t>
            </w:r>
          </w:p>
          <w:p w14:paraId="72F7F607" w14:textId="77777777" w:rsidR="00D31B1D" w:rsidRPr="007B1A24" w:rsidRDefault="00D31B1D" w:rsidP="00D31B1D">
            <w:p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72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zagrożonych niedostosowaniem społecznym i niedostosowanych społecznie m.in. poprzez zapewnienie usług asystenckich, nauczania wspomaganego,</w:t>
            </w:r>
          </w:p>
          <w:p w14:paraId="2DA66580" w14:textId="77777777" w:rsidR="00D31B1D" w:rsidRPr="007B1A24" w:rsidRDefault="00D31B1D" w:rsidP="00D31B1D">
            <w:pPr>
              <w:numPr>
                <w:ilvl w:val="0"/>
                <w:numId w:val="7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wsparcia psychologicznego dla dzieci i uczniów zagrożonych niedostosowaniem społecznym, będących w sytuacji kryzysowej bądź traumatycznej, adaptujących się w nowym środowisku, mających za sobą niepowodzenia edukacyjne, w tym wsparcie z zakresu radzenia sobie ze stresem, przeciwdziałania negatywnym skutkom izolacji społecznej, depresji, zaburzeniom lękowym, samobójstwom czy uzależnieniom behawioralnym,</w:t>
            </w:r>
          </w:p>
          <w:p w14:paraId="6390BC2F" w14:textId="77777777" w:rsidR="00D31B1D" w:rsidRPr="007B1A24" w:rsidRDefault="00D31B1D" w:rsidP="00D31B1D">
            <w:pPr>
              <w:numPr>
                <w:ilvl w:val="0"/>
                <w:numId w:val="7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wsparcia dzieci i uczniów wybitnie uzdolnionych, szczególnie z grup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defaworyzowanych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, m.in. z rodzin o niskim statusie społeczno-ekonomicznym, mieszkających na obszarach zmarginalizowanych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i/lub wiejskich, z rodzin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migranckich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i społeczności romskiej.</w:t>
            </w:r>
          </w:p>
          <w:p w14:paraId="42904B5D" w14:textId="77777777" w:rsidR="00D31B1D" w:rsidRPr="007B1A24" w:rsidRDefault="00D31B1D" w:rsidP="00D31B1D">
            <w:pPr>
              <w:numPr>
                <w:ilvl w:val="0"/>
                <w:numId w:val="7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Wdrażanie i upowszechnianie:</w:t>
            </w:r>
          </w:p>
          <w:p w14:paraId="34A80507" w14:textId="77777777" w:rsidR="00D31B1D" w:rsidRPr="007B1A24" w:rsidRDefault="00D31B1D" w:rsidP="00D31B1D">
            <w:pPr>
              <w:numPr>
                <w:ilvl w:val="0"/>
                <w:numId w:val="7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wypracowanego w ramach PO WER Modelu Dostępnej Szkoły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(MDS) w celu poprawy dostępności szkół podstawowych poprzez eliminowanie barier w różnych obszarach: architektonicznym, technicznym, edukacyjno-społecznym, związanym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z organizacją, procedurami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i zatrudnieniem oraz kompetencjami kadry.</w:t>
            </w:r>
          </w:p>
          <w:p w14:paraId="2CD5BA02" w14:textId="77777777" w:rsidR="00D31B1D" w:rsidRPr="007B1A24" w:rsidRDefault="00D31B1D" w:rsidP="00D31B1D">
            <w:pPr>
              <w:numPr>
                <w:ilvl w:val="0"/>
                <w:numId w:val="7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standardów pracy i usług asystenta ucznia ze specjalnymi potrzebami edukacyjnymi, w tym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z niepełnosprawnościami (ASPE), wypracowanych w ramach projektu „Asystent ucznia o specjalnych potrzebach edukacyjnych - pilotaż”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footnoteReference w:id="3"/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w przedszkolach i szkołach,</w:t>
            </w:r>
          </w:p>
          <w:p w14:paraId="1E4D97C0" w14:textId="1DCE73F1" w:rsidR="00D31B1D" w:rsidRPr="007B1A24" w:rsidRDefault="00D31B1D" w:rsidP="00D31B1D">
            <w:pPr>
              <w:numPr>
                <w:ilvl w:val="0"/>
                <w:numId w:val="76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zasad projektowania uniwersalnego w nauczaniu (ULD – </w:t>
            </w:r>
            <w:proofErr w:type="spellStart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universal</w:t>
            </w:r>
            <w:proofErr w:type="spellEnd"/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 design)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footnoteReference w:id="4"/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1C35CFF" w14:textId="77777777" w:rsidR="00D31B1D" w:rsidRPr="007B1A24" w:rsidRDefault="00D31B1D" w:rsidP="00D31B1D">
            <w:pPr>
              <w:numPr>
                <w:ilvl w:val="0"/>
                <w:numId w:val="7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Podnoszenie kompetencji kadr pedagogicznych (kursy, szkolenia, studia, doradztwo)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br/>
              <w:t>w zakresie edukacji włączającej, w tym m.in. kształcenie w ramach pedagogiki specjalnej.</w:t>
            </w:r>
          </w:p>
          <w:p w14:paraId="5ED3579C" w14:textId="77777777" w:rsidR="00D31B1D" w:rsidRPr="007B1A24" w:rsidRDefault="00D31B1D" w:rsidP="00D31B1D">
            <w:pPr>
              <w:numPr>
                <w:ilvl w:val="0"/>
                <w:numId w:val="7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 xml:space="preserve">Współpraca i inicjatywy z zakresu edukacji włączającej, mające na celu umożliwienie integracji dzieci i uczniów, wymianę doświadczeń i dostosowanie szkół/przedszkoli do potrzeb uczniów ze SPE, w tym z zaangażowaniem organizacji pozarządowych (np. szkoła podstawowa z terenów wiejskich ze szkołą miejską, szkoła zawodowa z uczelnią, szkoła ogólnodostępna ze szkołą specjalną). </w:t>
            </w:r>
          </w:p>
          <w:p w14:paraId="6CD4E59E" w14:textId="77777777" w:rsidR="00D31B1D" w:rsidRPr="007B1A24" w:rsidRDefault="00D31B1D" w:rsidP="00D31B1D">
            <w:pPr>
              <w:numPr>
                <w:ilvl w:val="0"/>
                <w:numId w:val="74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135"/>
              <w:ind w:left="199" w:hanging="19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Budowanie potencjału organizacji społeczeństwa obywatelskiego do realizacji działań na rzecz edukacji włączającej.</w:t>
            </w:r>
          </w:p>
          <w:p w14:paraId="25F6D10F" w14:textId="4B9D9B69" w:rsidR="001E4DD7" w:rsidRPr="007B1A24" w:rsidRDefault="001E4DD7" w:rsidP="009F51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BEF057" w14:textId="391DCE5D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2813ED03" w14:textId="3B3B40B5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(RZPWE)</w:t>
            </w:r>
          </w:p>
        </w:tc>
      </w:tr>
      <w:tr w:rsidR="001E4DD7" w:rsidRPr="007B1A24" w14:paraId="4F383827" w14:textId="77777777" w:rsidTr="005A26B3">
        <w:tc>
          <w:tcPr>
            <w:tcW w:w="562" w:type="dxa"/>
          </w:tcPr>
          <w:p w14:paraId="67F9B7FE" w14:textId="0C55AB72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</w:tcPr>
          <w:p w14:paraId="72148BEC" w14:textId="2C6FA22C" w:rsidR="001E4DD7" w:rsidRPr="007B1A2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62A5E" w:rsidRPr="007B1A2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948D838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1A9B9D0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EE32633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4B3D4F83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30 000 000</w:t>
            </w:r>
          </w:p>
        </w:tc>
        <w:tc>
          <w:tcPr>
            <w:tcW w:w="1417" w:type="dxa"/>
          </w:tcPr>
          <w:p w14:paraId="0A203E64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60851F5" w14:textId="2E2A522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5789FB64" w14:textId="39E6EC3D" w:rsidR="00F34F4C" w:rsidRPr="007B1A24" w:rsidRDefault="00F34F4C" w:rsidP="00FD17F2">
            <w:pPr>
              <w:pStyle w:val="Akapitzlist"/>
              <w:numPr>
                <w:ilvl w:val="2"/>
                <w:numId w:val="19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1296907A" w14:textId="77777777" w:rsidR="00F34F4C" w:rsidRPr="007B1A24" w:rsidRDefault="00F34F4C" w:rsidP="00FD17F2">
            <w:pPr>
              <w:pStyle w:val="Akapitzlist"/>
              <w:numPr>
                <w:ilvl w:val="0"/>
                <w:numId w:val="35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7CFFD294" w14:textId="77777777" w:rsidR="00F34F4C" w:rsidRPr="007B1A24" w:rsidRDefault="00F34F4C" w:rsidP="00FD17F2">
            <w:pPr>
              <w:pStyle w:val="Akapitzlist"/>
              <w:numPr>
                <w:ilvl w:val="0"/>
                <w:numId w:val="35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181BF1F7" w14:textId="77777777" w:rsidR="00F34F4C" w:rsidRPr="007B1A24" w:rsidRDefault="00F34F4C" w:rsidP="00FD17F2">
            <w:pPr>
              <w:pStyle w:val="Akapitzlist"/>
              <w:numPr>
                <w:ilvl w:val="0"/>
                <w:numId w:val="35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75B706CB" w14:textId="77777777" w:rsidR="00426F03" w:rsidRPr="007B1A24" w:rsidRDefault="00F34F4C" w:rsidP="00426F03">
            <w:pPr>
              <w:pStyle w:val="Akapitzlist"/>
              <w:numPr>
                <w:ilvl w:val="2"/>
                <w:numId w:val="19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515BCF6F" w14:textId="77777777" w:rsidR="00426F03" w:rsidRPr="007B1A24" w:rsidRDefault="00426F03" w:rsidP="00426F03">
            <w:pPr>
              <w:pStyle w:val="Akapitzlist"/>
              <w:numPr>
                <w:ilvl w:val="2"/>
                <w:numId w:val="19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Działania poprawiające bezpieczeństwo ruchu drogowego, w tym bezpieczeństwo niezmotoryzowanych użytkowników dróg.</w:t>
            </w:r>
          </w:p>
          <w:p w14:paraId="65F2CF0C" w14:textId="47884214" w:rsidR="00426F03" w:rsidRPr="007B1A24" w:rsidRDefault="00426F03" w:rsidP="00426F03">
            <w:pPr>
              <w:pStyle w:val="Akapitzlist"/>
              <w:numPr>
                <w:ilvl w:val="2"/>
                <w:numId w:val="19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rozbudowa infrastruktury ładowania i tankowania pojazdów zeroemisyjnych indywidualnych.</w:t>
            </w:r>
          </w:p>
        </w:tc>
        <w:tc>
          <w:tcPr>
            <w:tcW w:w="1559" w:type="dxa"/>
          </w:tcPr>
          <w:p w14:paraId="2EFDFA9E" w14:textId="0C0940EC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0845185" w14:textId="3BF33D05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Miasta Opole I etap</w:t>
            </w:r>
          </w:p>
        </w:tc>
      </w:tr>
      <w:tr w:rsidR="001E4DD7" w:rsidRPr="007B1A24" w14:paraId="3F6EEC28" w14:textId="77777777" w:rsidTr="005A26B3">
        <w:tc>
          <w:tcPr>
            <w:tcW w:w="562" w:type="dxa"/>
          </w:tcPr>
          <w:p w14:paraId="3ACF0C08" w14:textId="66E7B3D5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340D5CE8" w14:textId="7C90F9DE" w:rsidR="001E4DD7" w:rsidRPr="007B1A2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</w:tcPr>
          <w:p w14:paraId="7FB20D7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1.5 Wsparcie dla nowopowstałych MŚP</w:t>
            </w:r>
          </w:p>
        </w:tc>
        <w:tc>
          <w:tcPr>
            <w:tcW w:w="992" w:type="dxa"/>
          </w:tcPr>
          <w:p w14:paraId="6CBC731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1498FF5F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4C899F46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5 500 000</w:t>
            </w:r>
          </w:p>
        </w:tc>
        <w:tc>
          <w:tcPr>
            <w:tcW w:w="1417" w:type="dxa"/>
          </w:tcPr>
          <w:p w14:paraId="56B0305F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403C9496" w14:textId="5D72BB82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662" w:type="dxa"/>
          </w:tcPr>
          <w:p w14:paraId="6F1D23CB" w14:textId="37DEC90A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dla nowopowstałych firm (do 24 miesięcy), w tym poprzez usługi doradcze świadczone przez IOB, na które udzielane będą np. bony lub granty</w:t>
            </w:r>
          </w:p>
        </w:tc>
        <w:tc>
          <w:tcPr>
            <w:tcW w:w="1559" w:type="dxa"/>
          </w:tcPr>
          <w:p w14:paraId="5891C94E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  <w:p w14:paraId="22AC792C" w14:textId="77777777" w:rsidR="00436498" w:rsidRPr="007B1A24" w:rsidRDefault="00436498" w:rsidP="0043649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Preferencje:</w:t>
            </w:r>
          </w:p>
          <w:p w14:paraId="4DB15909" w14:textId="77777777" w:rsidR="00436498" w:rsidRPr="007B1A24" w:rsidRDefault="00436498" w:rsidP="0043649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Subregion południowy</w:t>
            </w:r>
          </w:p>
          <w:p w14:paraId="6BE4A44D" w14:textId="27B1961F" w:rsidR="00436498" w:rsidRPr="007B1A24" w:rsidRDefault="00436498" w:rsidP="00436498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OSI krajowe</w:t>
            </w:r>
          </w:p>
          <w:p w14:paraId="4BF312C3" w14:textId="2629CF91" w:rsidR="00436498" w:rsidRPr="007B1A24" w:rsidRDefault="00436498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3B1F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7B1A24" w14:paraId="706243B2" w14:textId="77777777" w:rsidTr="005A26B3">
        <w:trPr>
          <w:trHeight w:val="2720"/>
        </w:trPr>
        <w:tc>
          <w:tcPr>
            <w:tcW w:w="562" w:type="dxa"/>
          </w:tcPr>
          <w:p w14:paraId="1D668071" w14:textId="0A6F5213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14:paraId="005A3497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1" w:type="dxa"/>
          </w:tcPr>
          <w:p w14:paraId="1FA0278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5.11 Kształcenie ustawiczne</w:t>
            </w:r>
          </w:p>
        </w:tc>
        <w:tc>
          <w:tcPr>
            <w:tcW w:w="992" w:type="dxa"/>
          </w:tcPr>
          <w:p w14:paraId="5E1A038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2705EF7E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9C17703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</w:tcPr>
          <w:p w14:paraId="7DFF7771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41257F8D" w14:textId="75922FCE" w:rsidR="001E4DD7" w:rsidRPr="007B1A2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>dministracja publiczna</w:t>
            </w:r>
          </w:p>
          <w:p w14:paraId="569B288D" w14:textId="115A4F78" w:rsidR="001E4DD7" w:rsidRPr="007B1A2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 xml:space="preserve">rganizacje społeczne i </w:t>
            </w:r>
            <w:r w:rsidRPr="007B1A24">
              <w:rPr>
                <w:rFonts w:ascii="Arial" w:hAnsi="Arial" w:cs="Arial"/>
                <w:sz w:val="24"/>
                <w:szCs w:val="24"/>
              </w:rPr>
              <w:t>z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>wiązki wyznaniowe</w:t>
            </w:r>
          </w:p>
          <w:p w14:paraId="4C8B1ED0" w14:textId="77777777" w:rsidR="001E4DD7" w:rsidRPr="007B1A2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>rzedsiębiorstwa</w:t>
            </w:r>
          </w:p>
          <w:p w14:paraId="4B3AB554" w14:textId="785FEA7D" w:rsidR="00A94563" w:rsidRPr="007B1A24" w:rsidRDefault="00A94563" w:rsidP="00A945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Partnerstwa</w:t>
            </w:r>
          </w:p>
        </w:tc>
        <w:tc>
          <w:tcPr>
            <w:tcW w:w="6662" w:type="dxa"/>
          </w:tcPr>
          <w:p w14:paraId="25E56CF2" w14:textId="536C3AB1" w:rsidR="00A94563" w:rsidRPr="007B1A24" w:rsidRDefault="00A94563" w:rsidP="009F51C8">
            <w:pPr>
              <w:pStyle w:val="Akapitzlist"/>
              <w:numPr>
                <w:ilvl w:val="0"/>
                <w:numId w:val="80"/>
              </w:numPr>
              <w:ind w:left="288" w:hanging="28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lokalnych inicjatyw na rzecz kształcenia osób dorosłych, w tym:</w:t>
            </w:r>
          </w:p>
          <w:p w14:paraId="6D914F43" w14:textId="77777777" w:rsidR="00A94563" w:rsidRPr="007B1A24" w:rsidRDefault="00A94563" w:rsidP="00A94563">
            <w:pPr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działania opierające się o model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</w:rPr>
              <w:t>„Lokalnych Ośrodków Wiedzy i Edukacji (LOWE)”</w:t>
            </w:r>
            <w:r w:rsidRPr="007B1A24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5"/>
            </w:r>
            <w:r w:rsidRPr="007B1A24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wypracowany w ramach </w:t>
            </w:r>
            <w:r w:rsidRPr="007B1A24">
              <w:rPr>
                <w:rFonts w:ascii="Arial" w:hAnsi="Arial" w:cs="Arial"/>
                <w:sz w:val="24"/>
                <w:szCs w:val="24"/>
              </w:rPr>
              <w:br/>
              <w:t>PO WER służących m.in aktywizacji osób znajdujących się w najtrudniejszej sytuacji, w szczególności osób starszych, osób o niskich kwalifikacjach, nieaktywnych zawodowo, z terenów wiejskich oraz z niepełnosprawnościami,</w:t>
            </w:r>
          </w:p>
          <w:p w14:paraId="7A9AA4E3" w14:textId="77777777" w:rsidR="00A94563" w:rsidRPr="007B1A24" w:rsidRDefault="00A94563" w:rsidP="00A94563">
            <w:pPr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działalności Uniwersytetów Trzeciego Wieku (UTW).</w:t>
            </w:r>
          </w:p>
          <w:p w14:paraId="1F0E975D" w14:textId="454BEC68" w:rsidR="00BC268C" w:rsidRPr="007B1A24" w:rsidRDefault="00BC268C" w:rsidP="009F51C8">
            <w:pPr>
              <w:pStyle w:val="Akapitzlist"/>
              <w:numPr>
                <w:ilvl w:val="0"/>
                <w:numId w:val="80"/>
              </w:numPr>
              <w:ind w:left="288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Budowanie potencjału organizacji społeczeństwa obywatelskiego do realizacji działań na rzecz kształcenia ustawicznego.</w:t>
            </w:r>
          </w:p>
          <w:p w14:paraId="1AB8A017" w14:textId="7C694B61" w:rsidR="00BC268C" w:rsidRPr="007B1A24" w:rsidRDefault="00BC268C" w:rsidP="009F51C8">
            <w:pPr>
              <w:pStyle w:val="Akapitzlist"/>
              <w:ind w:left="1059"/>
              <w:rPr>
                <w:rFonts w:ascii="Arial" w:hAnsi="Arial" w:cs="Arial"/>
                <w:sz w:val="24"/>
                <w:szCs w:val="24"/>
              </w:rPr>
            </w:pPr>
          </w:p>
          <w:p w14:paraId="31E04487" w14:textId="77777777" w:rsidR="00BC268C" w:rsidRPr="007B1A24" w:rsidRDefault="00BC268C" w:rsidP="009F5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B3B3F" w14:textId="1037901E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CB0A9" w14:textId="5ADF4C33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798EA524" w14:textId="437B14F9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7B1A24" w14:paraId="3502F43B" w14:textId="77777777" w:rsidTr="005A26B3">
        <w:tc>
          <w:tcPr>
            <w:tcW w:w="562" w:type="dxa"/>
          </w:tcPr>
          <w:p w14:paraId="04CBF9FB" w14:textId="50185AC7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14:paraId="2041BE78" w14:textId="52A821B6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1534C27C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2415CE10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38F0C6F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1DCE93F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22ECF78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070472D4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50B5D767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6B156095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E272FFD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77E076CA" w14:textId="3068BA21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6662" w:type="dxa"/>
          </w:tcPr>
          <w:p w14:paraId="191BD290" w14:textId="211598B4" w:rsidR="001E4DD7" w:rsidRPr="007B1A24" w:rsidRDefault="001E4DD7" w:rsidP="00DC0EA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Realizacja profilaktyki i zabiegów medycznych na potrzeby diagnostyki w ramach regionalnych programów zdrowotnych w zakresie chorób będących istotn</w:t>
            </w:r>
            <w:r w:rsidR="00165F95" w:rsidRPr="007B1A24">
              <w:rPr>
                <w:rFonts w:ascii="Arial" w:hAnsi="Arial" w:cs="Arial"/>
                <w:sz w:val="24"/>
                <w:szCs w:val="24"/>
              </w:rPr>
              <w:t>ym problemem zdrowotnym regionu</w:t>
            </w:r>
            <w:r w:rsidR="00123D7C" w:rsidRPr="007B1A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3A1C8A" w14:textId="4FF2FD40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5CF65" w14:textId="0974790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DD239DE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Usługi zdrowotne: Program Zdrowotny Matka i Dziecko</w:t>
            </w:r>
          </w:p>
        </w:tc>
      </w:tr>
      <w:tr w:rsidR="001E4DD7" w:rsidRPr="007B1A24" w14:paraId="4CDDABFB" w14:textId="77777777" w:rsidTr="005A26B3">
        <w:tc>
          <w:tcPr>
            <w:tcW w:w="562" w:type="dxa"/>
          </w:tcPr>
          <w:p w14:paraId="4D605B91" w14:textId="5271929C" w:rsidR="001E4DD7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14:paraId="04A5A53E" w14:textId="77A27C02" w:rsidR="001E4DD7" w:rsidRPr="007B1A2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CP2/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7B1A24">
              <w:rPr>
                <w:rFonts w:ascii="Arial" w:hAnsi="Arial" w:cs="Arial"/>
                <w:sz w:val="24"/>
                <w:szCs w:val="24"/>
              </w:rPr>
              <w:t>viii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1C0EDA6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3.1 Niskoemisyjne Opolskie</w:t>
            </w:r>
          </w:p>
        </w:tc>
        <w:tc>
          <w:tcPr>
            <w:tcW w:w="992" w:type="dxa"/>
          </w:tcPr>
          <w:p w14:paraId="4169E700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6CFC1D8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3B4C42F3" w14:textId="4E76F3DC" w:rsidR="001E4DD7" w:rsidRPr="007B1A24" w:rsidRDefault="00E4578F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20</w:t>
            </w:r>
            <w:r w:rsidR="001E4DD7" w:rsidRPr="007B1A24">
              <w:rPr>
                <w:rFonts w:ascii="Arial" w:hAnsi="Arial" w:cs="Arial"/>
                <w:sz w:val="24"/>
                <w:szCs w:val="24"/>
              </w:rPr>
              <w:t>0 000 000</w:t>
            </w:r>
          </w:p>
        </w:tc>
        <w:tc>
          <w:tcPr>
            <w:tcW w:w="1417" w:type="dxa"/>
          </w:tcPr>
          <w:p w14:paraId="77B1490E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32979529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- Administracja publiczna</w:t>
            </w:r>
          </w:p>
          <w:p w14:paraId="7D64DC76" w14:textId="6036D509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D9D07B4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przebudowa infrastruktury transportu miejskiego, w tym:</w:t>
            </w:r>
          </w:p>
          <w:p w14:paraId="5C3D2F2C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centra przesiadkowe,</w:t>
            </w:r>
          </w:p>
          <w:p w14:paraId="3247A053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obiekty P&amp;R (wyłącznie na obrzeżach miast) , B&amp;R,</w:t>
            </w:r>
          </w:p>
          <w:p w14:paraId="00DE54DE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niskoemisyjny i zeroemisyjny tabor autobusowy,</w:t>
            </w:r>
          </w:p>
          <w:p w14:paraId="6C6A6B6A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ograniczające indywidualny ruch zmotoryzowany w centrach miast (ciągi piesze, wspólny bilet, przejścia dla pieszych, azyle dla pieszych),</w:t>
            </w:r>
          </w:p>
          <w:p w14:paraId="49A7A623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drogi rowerowe, ciągi pieszo-rowerowe w obszarze funkcjonalnym miast – w przypadku łączenia miejscowości przebieg drogi rowerowej na obszarze wiejskim musi być uzasadniony połączeniem drogi rowerowej z dojazdem do miejsca pracy, nauki, usług lub centrum przesiadkowego; wsparcie przeznaczone będzie również na infrastrukturę towarzyszącą taką jak: stojaki, wiaty rowerowe, stacje samoobsługowej naprawy rowerów,</w:t>
            </w:r>
          </w:p>
          <w:p w14:paraId="3F9D6FFF" w14:textId="77777777" w:rsidR="001E4DD7" w:rsidRPr="007B1A24" w:rsidRDefault="001E4DD7" w:rsidP="00FD17F2">
            <w:pPr>
              <w:numPr>
                <w:ilvl w:val="0"/>
                <w:numId w:val="21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przystanki, wysepki, infrastruktura punktowa służąca poprawie jakości publicznego transportu miejskiego.</w:t>
            </w:r>
          </w:p>
          <w:p w14:paraId="15DE56F7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Zaplecze techniczne do obsługi taboru, modernizacja zajezdni autobusowych wraz z infrastrukturą do ładowania i tankowania pojazdów zeroemisyjnych.</w:t>
            </w:r>
          </w:p>
          <w:p w14:paraId="0DBB0698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Inwestycje w infrastrukturę drogową transportu publicznego (np. buspasy, przebudowa skrzyżowań w celu ułatwienia oraz/lub nadania priorytetu transportowi publicznemu w ruchu: pasy skrętów dla autobusów, śluzy na skrzyżowaniach, infrastruktura drogowa przy pętlach autobusowych, stacjach kolejowych lub obiektach P&amp;R, B&amp;R wraz z odcinkami dróg łączących je bezpośrednio z drogami miejskimi, budowa/przebudowa kanalizacji teletechnicznej, wyposażenie dróg i ulic w niezbędne obiekty i urządzenia drogowe służące bezpieczeństwu ruchu pojazdów transportu publicznego) – jako element projektu.</w:t>
            </w:r>
          </w:p>
          <w:p w14:paraId="5AF8A5EC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 Inwestycje (budowa, rozbudowa) związane z systemami zarządzania ruchem (ITS) .</w:t>
            </w:r>
          </w:p>
          <w:p w14:paraId="10022B20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Inwestycje związane z energooszczędnym oświetleniem ulicznym i drogowym, jako element projektu związanego z infrastrukturą transportową. </w:t>
            </w:r>
          </w:p>
          <w:p w14:paraId="3E3D1CAD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rozbudowa infrastruktury ładowania i tankowania pojazdów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bezemisyjnych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indywidualnych, zapewniającej niedyskryminacyjny dostęp wszystkich użytkowników.</w:t>
            </w:r>
          </w:p>
          <w:p w14:paraId="4981FF93" w14:textId="77777777" w:rsidR="001E4DD7" w:rsidRPr="007B1A24" w:rsidRDefault="001E4DD7" w:rsidP="00FD17F2">
            <w:pPr>
              <w:numPr>
                <w:ilvl w:val="0"/>
                <w:numId w:val="20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Działania info-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promo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edu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. podnoszące świadomość mieszkańców i władz w zakresie propagowania i promocji korzystania z transportu zbiorowego i niezmotoryzowanego oraz bezpieczeństwa korzystania z niego.</w:t>
            </w:r>
          </w:p>
          <w:p w14:paraId="350719C1" w14:textId="1B36855E" w:rsidR="001E4DD7" w:rsidRPr="007B1A24" w:rsidRDefault="001E4DD7" w:rsidP="00FD17F2">
            <w:pPr>
              <w:pStyle w:val="Akapitzlist"/>
              <w:numPr>
                <w:ilvl w:val="0"/>
                <w:numId w:val="20"/>
              </w:numPr>
              <w:ind w:left="318" w:hanging="357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Realizacja działań związanych z przygotowaniem i aktualizacją planów zrównoważonej mobilności miejskiej (SUMP).</w:t>
            </w:r>
          </w:p>
        </w:tc>
        <w:tc>
          <w:tcPr>
            <w:tcW w:w="1559" w:type="dxa"/>
          </w:tcPr>
          <w:p w14:paraId="6C73DB53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Aglomeracja Opolska oraz wyznaczone Obszary MOF województwa opolskiego </w:t>
            </w:r>
          </w:p>
        </w:tc>
        <w:tc>
          <w:tcPr>
            <w:tcW w:w="1418" w:type="dxa"/>
          </w:tcPr>
          <w:p w14:paraId="3886E4FD" w14:textId="04271346" w:rsidR="001E4DD7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Aglomeracja Opolska- 79 000 000</w:t>
            </w:r>
          </w:p>
          <w:p w14:paraId="2EAC490D" w14:textId="77777777" w:rsidR="004D0013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Subregion:</w:t>
            </w:r>
          </w:p>
          <w:p w14:paraId="70B56A51" w14:textId="30F75100" w:rsidR="004D0013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Brzeski- 14 000 000</w:t>
            </w:r>
          </w:p>
          <w:p w14:paraId="45C8DCB2" w14:textId="363EF817" w:rsidR="004D0013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Kędzierzyńsko-Strzelecki – 35 000 000</w:t>
            </w:r>
          </w:p>
          <w:p w14:paraId="01D0A64C" w14:textId="5331A7B3" w:rsidR="004D0013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Południowy – 39 500 000</w:t>
            </w:r>
          </w:p>
          <w:p w14:paraId="33B1F3AB" w14:textId="65DFA6B1" w:rsidR="004D0013" w:rsidRPr="007B1A24" w:rsidRDefault="004D0013" w:rsidP="004D001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Północny – 32 500 000</w:t>
            </w:r>
          </w:p>
        </w:tc>
      </w:tr>
      <w:tr w:rsidR="00A31F07" w:rsidRPr="007B1A24" w14:paraId="3A013B1C" w14:textId="77777777" w:rsidTr="005A26B3">
        <w:tc>
          <w:tcPr>
            <w:tcW w:w="562" w:type="dxa"/>
          </w:tcPr>
          <w:p w14:paraId="21235DFC" w14:textId="6EBF0313" w:rsidR="00A31F07" w:rsidRPr="007B1A24" w:rsidRDefault="0027108A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14:paraId="64D95F7E" w14:textId="4F781F46" w:rsidR="00A31F07" w:rsidRPr="007B1A24" w:rsidRDefault="00165F9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2/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1F07" w:rsidRPr="007B1A24">
              <w:rPr>
                <w:rFonts w:ascii="Arial" w:hAnsi="Arial" w:cs="Arial"/>
                <w:sz w:val="24"/>
                <w:szCs w:val="24"/>
              </w:rPr>
              <w:t>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231418A" w14:textId="7B9B3369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2.1 Poprawa efektywności energetycznej w województwie opolskim</w:t>
            </w:r>
          </w:p>
        </w:tc>
        <w:tc>
          <w:tcPr>
            <w:tcW w:w="992" w:type="dxa"/>
          </w:tcPr>
          <w:p w14:paraId="36ABF9AA" w14:textId="0C102F1F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E95C0E1" w14:textId="6028EF2E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2156B94" w14:textId="78D9D3CE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60 000 000</w:t>
            </w:r>
          </w:p>
        </w:tc>
        <w:tc>
          <w:tcPr>
            <w:tcW w:w="1417" w:type="dxa"/>
          </w:tcPr>
          <w:p w14:paraId="1ACCDFB7" w14:textId="1C7E44B0" w:rsidR="00A31F07" w:rsidRPr="007B1A24" w:rsidRDefault="0057223F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40AF25E1" w14:textId="2494ECEE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00523E35" w14:textId="77777777" w:rsidR="00A31F07" w:rsidRPr="007B1A24" w:rsidRDefault="00A31F07" w:rsidP="00FD17F2">
            <w:pPr>
              <w:pStyle w:val="Akapitzlist"/>
              <w:numPr>
                <w:ilvl w:val="0"/>
                <w:numId w:val="43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eastAsia="Times New Roman" w:hAnsi="Arial" w:cs="Arial"/>
                <w:noProof/>
                <w:sz w:val="24"/>
                <w:szCs w:val="24"/>
              </w:rPr>
              <w:t>Kompleksowa modernizacja energetyczna obiektów użyteczności publicznej, (wraz z audytem) wraz z instalacją urządzeń OZE oraz wymianą/modernizacją źródeł ciepła albo podłączeniem do sieci ciepłowniczej.</w:t>
            </w:r>
          </w:p>
          <w:p w14:paraId="6E291F43" w14:textId="77777777" w:rsidR="00A31F07" w:rsidRPr="007B1A24" w:rsidRDefault="00A31F07" w:rsidP="00FD17F2">
            <w:pPr>
              <w:pStyle w:val="Akapitzlist"/>
              <w:numPr>
                <w:ilvl w:val="0"/>
                <w:numId w:val="43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t>Kompleksowa modernizacja energetyczna wielorodzinnych budynków mieszkalnych, w tym będace w zasobach gminnych (wraz z audytem) wraz z instalacją urządzeń OZE oraz wymianą/modernizacją źródeł ciepła albo podłączeniem do sieci ciepłowniczej.</w:t>
            </w:r>
          </w:p>
          <w:p w14:paraId="3AA14D65" w14:textId="77777777" w:rsidR="00A31F07" w:rsidRPr="007B1A24" w:rsidRDefault="00A31F07" w:rsidP="00FD17F2">
            <w:pPr>
              <w:pStyle w:val="Akapitzlist"/>
              <w:numPr>
                <w:ilvl w:val="0"/>
                <w:numId w:val="43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Wsparcie w zakresie wykonywania uchwał antysmogowych i programów ochrony powietrza, tj.:</w:t>
            </w:r>
          </w:p>
          <w:p w14:paraId="5922EDE3" w14:textId="77777777" w:rsidR="00A31F07" w:rsidRPr="007B1A24" w:rsidRDefault="00A31F07" w:rsidP="00FD17F2">
            <w:pPr>
              <w:pStyle w:val="Akapitzlist"/>
              <w:numPr>
                <w:ilvl w:val="0"/>
                <w:numId w:val="40"/>
              </w:numPr>
              <w:spacing w:after="120" w:line="257" w:lineRule="auto"/>
              <w:ind w:left="457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wsparcie przeznaczone na funkcjonowanie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ekodoradców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i systemu wsparcia wzorowanego na projekcie LIFE (punkty obsługi beneficjenta programu 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</w:rPr>
              <w:t>Czyste powietrze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w każdej gminie, promowanie wykorzystania OZE u mieszkańców i „zielonej energii” w budynkach użyteczności publicznej, inwentaryzacja źródeł ogrzewania) (działania komplementarne względem programu ogólnokrajowego),</w:t>
            </w:r>
          </w:p>
          <w:p w14:paraId="2C0D0145" w14:textId="77777777" w:rsidR="00A31F07" w:rsidRPr="007B1A24" w:rsidRDefault="00A31F07" w:rsidP="00FD17F2">
            <w:pPr>
              <w:pStyle w:val="Akapitzlist"/>
              <w:numPr>
                <w:ilvl w:val="0"/>
                <w:numId w:val="40"/>
              </w:numPr>
              <w:spacing w:after="120" w:line="257" w:lineRule="auto"/>
              <w:ind w:left="457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edukacyjne realizowane na poziomie lokalnym w zakresie ochrony powietrza i ochrony klimatu (działania komplementarne względem programu ogólnokrajowego), </w:t>
            </w:r>
          </w:p>
          <w:p w14:paraId="09F68BD0" w14:textId="77777777" w:rsidR="00A31F07" w:rsidRPr="007B1A24" w:rsidRDefault="00A31F07" w:rsidP="00FD17F2">
            <w:pPr>
              <w:pStyle w:val="Akapitzlist"/>
              <w:numPr>
                <w:ilvl w:val="0"/>
                <w:numId w:val="40"/>
              </w:numPr>
              <w:spacing w:after="120" w:line="257" w:lineRule="auto"/>
              <w:ind w:left="457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doposażenie straży gminnych i międzygminnych w celu kontroli przestrzegania uchwał antysmogowych (zakup urządzeń wspomagających prowadzenie kontroli pieców i spalanych w nich paliw),</w:t>
            </w:r>
          </w:p>
          <w:p w14:paraId="282D2B68" w14:textId="77777777" w:rsidR="00A31F07" w:rsidRPr="007B1A24" w:rsidRDefault="00A31F07" w:rsidP="00FD17F2">
            <w:pPr>
              <w:pStyle w:val="Akapitzlist"/>
              <w:numPr>
                <w:ilvl w:val="0"/>
                <w:numId w:val="43"/>
              </w:numPr>
              <w:spacing w:before="120" w:after="120"/>
              <w:ind w:left="316"/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hAnsi="Arial" w:cs="Arial"/>
                <w:noProof/>
                <w:sz w:val="24"/>
                <w:szCs w:val="24"/>
              </w:rPr>
              <w:t>Budowa pasywnych obiektów użyteczności publicznej, o zapotrzebowaniu na ciepło EPh+W nie więcej niż 15kWh/m2/rok.</w:t>
            </w:r>
          </w:p>
          <w:p w14:paraId="1A4CFDA2" w14:textId="67E70687" w:rsidR="00A31F07" w:rsidRPr="007B1A24" w:rsidRDefault="00A31F07" w:rsidP="00FD17F2">
            <w:pPr>
              <w:pStyle w:val="Akapitzlist"/>
              <w:numPr>
                <w:ilvl w:val="0"/>
                <w:numId w:val="43"/>
              </w:numPr>
              <w:spacing w:before="120" w:after="120"/>
              <w:ind w:left="316"/>
              <w:rPr>
                <w:rFonts w:ascii="Arial" w:hAnsi="Arial" w:cs="Arial"/>
                <w:noProof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Promocja, doradztwo, podnoszenie świadomości i wiedzy mieszkańców, przedsiębiorców i władz lokalnych, m.in. w zakresie działań na rzecz niskoemisyjnej gospodarki o obiegu zamkniętym, w tym efektywności energetycznej i wykorzystania OZE (komplementarne działania względem interwencji planowanej w ramach programu ogólnokrajowego).</w:t>
            </w:r>
          </w:p>
        </w:tc>
        <w:tc>
          <w:tcPr>
            <w:tcW w:w="1559" w:type="dxa"/>
          </w:tcPr>
          <w:p w14:paraId="16AB01FA" w14:textId="2D1EF2C6" w:rsidR="00A31F07" w:rsidRPr="007B1A2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0891CE73" w14:textId="769130D6" w:rsidR="00A31F07" w:rsidRPr="007B1A24" w:rsidRDefault="00A31F07" w:rsidP="00A31F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 xml:space="preserve">Forma wsparcia </w:t>
            </w:r>
            <w:r w:rsidR="003A3885" w:rsidRPr="007B1A24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B1A24">
              <w:rPr>
                <w:rFonts w:ascii="Arial" w:hAnsi="Arial" w:cs="Arial"/>
                <w:b/>
                <w:sz w:val="24"/>
                <w:szCs w:val="24"/>
              </w:rPr>
              <w:t xml:space="preserve"> dotacja</w:t>
            </w:r>
          </w:p>
          <w:p w14:paraId="685D5806" w14:textId="77777777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Budynki komunalne i zabytki:</w:t>
            </w:r>
          </w:p>
          <w:p w14:paraId="21B155BC" w14:textId="6ABA1655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Aglomeracja – 5 500 000</w:t>
            </w:r>
          </w:p>
          <w:p w14:paraId="5E891DE6" w14:textId="05FDAD4B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Subregion: Brzeski – 1 000 000</w:t>
            </w:r>
          </w:p>
          <w:p w14:paraId="5A96C691" w14:textId="599E4627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Kędzierzyńsko-Strzelecki – 3 000 000</w:t>
            </w:r>
          </w:p>
          <w:p w14:paraId="1C8691F8" w14:textId="2B8BB4F5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Południowy – 4 500 000</w:t>
            </w:r>
          </w:p>
          <w:p w14:paraId="3D0EC450" w14:textId="08E0DBAF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Północny- 4 000 000</w:t>
            </w:r>
          </w:p>
          <w:p w14:paraId="771275AC" w14:textId="77777777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Budynki użyteczności publicznej:</w:t>
            </w:r>
          </w:p>
          <w:p w14:paraId="2F49F176" w14:textId="04A5910A" w:rsidR="003A3885" w:rsidRPr="007B1A24" w:rsidRDefault="003A3885" w:rsidP="003A3885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Aglomeracja – </w:t>
            </w:r>
            <w:r w:rsidR="000C1AC1" w:rsidRPr="007B1A24">
              <w:rPr>
                <w:rFonts w:ascii="Arial" w:hAnsi="Arial" w:cs="Arial"/>
                <w:sz w:val="24"/>
                <w:szCs w:val="24"/>
              </w:rPr>
              <w:t>8 0</w:t>
            </w:r>
            <w:r w:rsidRPr="007B1A24">
              <w:rPr>
                <w:rFonts w:ascii="Arial" w:hAnsi="Arial" w:cs="Arial"/>
                <w:sz w:val="24"/>
                <w:szCs w:val="24"/>
              </w:rPr>
              <w:t>00 000</w:t>
            </w:r>
          </w:p>
          <w:p w14:paraId="42C0F6C3" w14:textId="1AF16E31" w:rsidR="003A3885" w:rsidRPr="007B1A24" w:rsidRDefault="000C1AC1" w:rsidP="003A3885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Subregion: Brzeski – 4</w:t>
            </w:r>
            <w:r w:rsidR="003A3885" w:rsidRPr="007B1A24">
              <w:rPr>
                <w:rFonts w:ascii="Arial" w:hAnsi="Arial" w:cs="Arial"/>
                <w:sz w:val="24"/>
                <w:szCs w:val="24"/>
              </w:rPr>
              <w:t> 000 000</w:t>
            </w:r>
          </w:p>
          <w:p w14:paraId="7FC767D5" w14:textId="661F6BEC" w:rsidR="003A3885" w:rsidRPr="007B1A24" w:rsidRDefault="000C1AC1" w:rsidP="003A3885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Kędzierzyńsko-Strzelecki – 4</w:t>
            </w:r>
            <w:r w:rsidR="003A3885" w:rsidRPr="007B1A24">
              <w:rPr>
                <w:rFonts w:ascii="Arial" w:hAnsi="Arial" w:cs="Arial"/>
                <w:sz w:val="24"/>
                <w:szCs w:val="24"/>
              </w:rPr>
              <w:t> 000 000</w:t>
            </w:r>
          </w:p>
          <w:p w14:paraId="1FE76425" w14:textId="3A209EA0" w:rsidR="003A3885" w:rsidRPr="007B1A24" w:rsidRDefault="003A3885" w:rsidP="003A3885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Południowy – </w:t>
            </w:r>
            <w:r w:rsidR="000C1AC1" w:rsidRPr="007B1A24">
              <w:rPr>
                <w:rFonts w:ascii="Arial" w:hAnsi="Arial" w:cs="Arial"/>
                <w:sz w:val="24"/>
                <w:szCs w:val="24"/>
              </w:rPr>
              <w:t>14 0</w:t>
            </w:r>
            <w:r w:rsidRPr="007B1A24">
              <w:rPr>
                <w:rFonts w:ascii="Arial" w:hAnsi="Arial" w:cs="Arial"/>
                <w:sz w:val="24"/>
                <w:szCs w:val="24"/>
              </w:rPr>
              <w:t>00 000</w:t>
            </w:r>
          </w:p>
          <w:p w14:paraId="0AF9AC65" w14:textId="77777777" w:rsidR="003A3885" w:rsidRPr="007B1A24" w:rsidRDefault="003A3885" w:rsidP="003A3885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Północny- 4 000 000</w:t>
            </w:r>
          </w:p>
          <w:p w14:paraId="39778A4B" w14:textId="4356E16A" w:rsidR="003A3885" w:rsidRPr="007B1A24" w:rsidRDefault="003A3885" w:rsidP="00A31F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F4C" w:rsidRPr="007B1A24" w14:paraId="50804D8A" w14:textId="77777777" w:rsidTr="005A26B3">
        <w:tc>
          <w:tcPr>
            <w:tcW w:w="562" w:type="dxa"/>
          </w:tcPr>
          <w:p w14:paraId="2EAA7C5B" w14:textId="7CA9D6A0" w:rsidR="00F34F4C" w:rsidRPr="007B1A24" w:rsidRDefault="0027108A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60" w:type="dxa"/>
          </w:tcPr>
          <w:p w14:paraId="5D718453" w14:textId="21751ACC" w:rsidR="00F34F4C" w:rsidRPr="007B1A24" w:rsidRDefault="00165F9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7B1A2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6EE591D" w14:textId="289FB3C2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4.2 Mobilność mieszkańców</w:t>
            </w:r>
          </w:p>
        </w:tc>
        <w:tc>
          <w:tcPr>
            <w:tcW w:w="992" w:type="dxa"/>
          </w:tcPr>
          <w:p w14:paraId="60DD9C21" w14:textId="11BFEF59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30BB7BBA" w14:textId="46087844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3864AF7" w14:textId="16FE3D52" w:rsidR="00F34F4C" w:rsidRPr="007B1A24" w:rsidRDefault="00E73B8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30</w:t>
            </w:r>
            <w:r w:rsidR="00F34F4C" w:rsidRPr="007B1A24">
              <w:rPr>
                <w:rFonts w:ascii="Arial" w:hAnsi="Arial" w:cs="Arial"/>
                <w:sz w:val="24"/>
                <w:szCs w:val="24"/>
              </w:rPr>
              <w:t> 000 000</w:t>
            </w:r>
          </w:p>
        </w:tc>
        <w:tc>
          <w:tcPr>
            <w:tcW w:w="1417" w:type="dxa"/>
          </w:tcPr>
          <w:p w14:paraId="71F6A8A4" w14:textId="67FC8F14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1EB07D49" w14:textId="53D32FEE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7A4EFC97" w14:textId="77777777" w:rsidR="00F34F4C" w:rsidRPr="007B1A24" w:rsidRDefault="00F34F4C" w:rsidP="00FD17F2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Pojazdy niskoemisyjne lub zeroemisyjne spełniające kryteria „pojazdów czystych” w rozumieniu dyrektywy 2009/33/WE.</w:t>
            </w:r>
          </w:p>
          <w:p w14:paraId="433D2A5C" w14:textId="77777777" w:rsidR="00F34F4C" w:rsidRPr="007B1A24" w:rsidRDefault="00F34F4C" w:rsidP="00FD17F2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Infrastruktura transportu publicznego, taka jak np. przystanki autobusowe i kolejowe, zatoki autobusowe,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zajezdnie autobusowe, węzły przesiadkowe oraz infrastruktura do ładowania/tankowania pojazdów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bezemisyjnych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8EEEDB" w14:textId="77777777" w:rsidR="00F34F4C" w:rsidRPr="007B1A24" w:rsidRDefault="00F34F4C" w:rsidP="00FD17F2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Obiekty P&amp;R – </w:t>
            </w:r>
            <w:r w:rsidRPr="007B1A24">
              <w:rPr>
                <w:rFonts w:ascii="Arial" w:hAnsi="Arial" w:cs="Arial"/>
                <w:iCs/>
                <w:sz w:val="24"/>
                <w:szCs w:val="24"/>
              </w:rPr>
              <w:t>lokalizacja obiektów „</w:t>
            </w:r>
            <w:proofErr w:type="spellStart"/>
            <w:r w:rsidRPr="007B1A24">
              <w:rPr>
                <w:rFonts w:ascii="Arial" w:hAnsi="Arial" w:cs="Arial"/>
                <w:iCs/>
                <w:sz w:val="24"/>
                <w:szCs w:val="24"/>
              </w:rPr>
              <w:t>park&amp;ride</w:t>
            </w:r>
            <w:proofErr w:type="spellEnd"/>
            <w:r w:rsidRPr="007B1A24">
              <w:rPr>
                <w:rFonts w:ascii="Arial" w:hAnsi="Arial" w:cs="Arial"/>
                <w:iCs/>
                <w:sz w:val="24"/>
                <w:szCs w:val="24"/>
              </w:rPr>
              <w:t>” objętych wsparciem będzie zapewniała integrację z publicznym transportem zbiorowym. W miastach pow. 50 tys. mieszkańców wsparcie dla tych obiektów będzie możliwe pod warunkiem ich zlokalizowania poza obszarem funkcjonalnego śródmieścia, wyznaczonym w studium uwarunkowań i kierunków zagospodarowania przestrzennego</w:t>
            </w:r>
            <w:r w:rsidRPr="007B1A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6DFC76" w14:textId="77777777" w:rsidR="00F34F4C" w:rsidRPr="007B1A24" w:rsidRDefault="00F34F4C" w:rsidP="00FD17F2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eastAsia="Times New Roman" w:hAnsi="Arial" w:cs="Arial"/>
                <w:noProof/>
                <w:sz w:val="24"/>
                <w:szCs w:val="24"/>
              </w:rPr>
              <w:t>Budowa i rozbudowa infrastruktury ładowania i tankowania pojazdów zeroemisyjnych indywidualnych.</w:t>
            </w:r>
          </w:p>
          <w:p w14:paraId="24B84916" w14:textId="4CE2D1B1" w:rsidR="003E3E8A" w:rsidRPr="007B1A24" w:rsidRDefault="00F34F4C" w:rsidP="003E3E8A">
            <w:pPr>
              <w:pStyle w:val="Akapitzlist"/>
              <w:numPr>
                <w:ilvl w:val="0"/>
                <w:numId w:val="33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Infrastruktura dla użytkowników niezmotoryzowanych, taka jak np. drogi rowerowe czy ścieżki dla pieszych, m.in. połączenia pierwszej/ostatniej mili z transportem publicznym – realizowane jako samodzielne projekty, nie tylko w ramach projektów drogowych.</w:t>
            </w:r>
          </w:p>
          <w:p w14:paraId="35A4FA38" w14:textId="77777777" w:rsidR="00F34F4C" w:rsidRPr="007B1A24" w:rsidRDefault="00F34F4C" w:rsidP="00C91715">
            <w:pPr>
              <w:pStyle w:val="Akapitzlist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152015BB" w14:textId="77777777" w:rsidR="00067DDE" w:rsidRPr="007B1A24" w:rsidRDefault="00067DDE" w:rsidP="00C91715">
            <w:pPr>
              <w:pStyle w:val="Akapitzlist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14:paraId="73C32DF6" w14:textId="77777777" w:rsidR="00067DDE" w:rsidRPr="007B1A24" w:rsidRDefault="00067DDE" w:rsidP="00C91715">
            <w:pPr>
              <w:pStyle w:val="Akapitzlist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72B68" w14:textId="740E2CE6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województwo opolskie z wyłączeniem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Aglomeracji Opolskiej</w:t>
            </w:r>
          </w:p>
        </w:tc>
        <w:tc>
          <w:tcPr>
            <w:tcW w:w="1418" w:type="dxa"/>
          </w:tcPr>
          <w:p w14:paraId="70D90421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7B1A24" w14:paraId="0FECDAA4" w14:textId="77777777" w:rsidTr="005A56D2">
        <w:tc>
          <w:tcPr>
            <w:tcW w:w="21400" w:type="dxa"/>
            <w:gridSpan w:val="11"/>
            <w:shd w:val="clear" w:color="auto" w:fill="FFFF00"/>
          </w:tcPr>
          <w:p w14:paraId="6F1B933F" w14:textId="77777777" w:rsidR="001E4DD7" w:rsidRPr="007B1A2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IV KWARTAŁ 2023r.</w:t>
            </w:r>
          </w:p>
        </w:tc>
      </w:tr>
      <w:tr w:rsidR="00F34F4C" w:rsidRPr="007B1A24" w14:paraId="15F5ED71" w14:textId="77777777" w:rsidTr="005A26B3">
        <w:tc>
          <w:tcPr>
            <w:tcW w:w="562" w:type="dxa"/>
          </w:tcPr>
          <w:p w14:paraId="0C8C77B5" w14:textId="5F8E87C8" w:rsidR="00F34F4C" w:rsidRPr="007B1A24" w:rsidRDefault="0027108A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14:paraId="03D92217" w14:textId="7A9FE3BB" w:rsidR="00F34F4C" w:rsidRPr="007B1A24" w:rsidRDefault="00177BE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7B1A2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BFD7CD6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06AAE53A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6528A07C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1985" w:type="dxa"/>
          </w:tcPr>
          <w:p w14:paraId="62A19AA6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73 780 000</w:t>
            </w:r>
          </w:p>
        </w:tc>
        <w:tc>
          <w:tcPr>
            <w:tcW w:w="1417" w:type="dxa"/>
          </w:tcPr>
          <w:p w14:paraId="6CB6B7D5" w14:textId="77777777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69DC8E04" w14:textId="3FDBD6E1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7C2A5518" w14:textId="77777777" w:rsidR="00F34F4C" w:rsidRPr="007B1A24" w:rsidRDefault="00F34F4C" w:rsidP="00FD17F2">
            <w:pPr>
              <w:pStyle w:val="Akapitzlist"/>
              <w:numPr>
                <w:ilvl w:val="0"/>
                <w:numId w:val="36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7F0F7187" w14:textId="77777777" w:rsidR="00F34F4C" w:rsidRPr="007B1A24" w:rsidRDefault="00F34F4C" w:rsidP="00FD17F2">
            <w:pPr>
              <w:numPr>
                <w:ilvl w:val="0"/>
                <w:numId w:val="37"/>
              </w:numPr>
              <w:ind w:left="59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0E8332F8" w14:textId="77777777" w:rsidR="00F34F4C" w:rsidRPr="007B1A24" w:rsidRDefault="00F34F4C" w:rsidP="00FD17F2">
            <w:pPr>
              <w:numPr>
                <w:ilvl w:val="0"/>
                <w:numId w:val="37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5A470F5C" w14:textId="77777777" w:rsidR="00F34F4C" w:rsidRPr="007B1A24" w:rsidRDefault="00F34F4C" w:rsidP="00FD17F2">
            <w:pPr>
              <w:numPr>
                <w:ilvl w:val="0"/>
                <w:numId w:val="37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2FEFB581" w14:textId="77777777" w:rsidR="00426F03" w:rsidRPr="007B1A24" w:rsidRDefault="00F34F4C" w:rsidP="00426F03">
            <w:pPr>
              <w:pStyle w:val="Akapitzlist"/>
              <w:numPr>
                <w:ilvl w:val="0"/>
                <w:numId w:val="36"/>
              </w:numPr>
              <w:ind w:left="316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2F03128D" w14:textId="77777777" w:rsidR="00426F03" w:rsidRPr="007B1A24" w:rsidRDefault="00426F03" w:rsidP="00426F03">
            <w:pPr>
              <w:pStyle w:val="Akapitzlist"/>
              <w:numPr>
                <w:ilvl w:val="0"/>
                <w:numId w:val="36"/>
              </w:numPr>
              <w:ind w:left="316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poprawiające bezpieczeństwo ruchu drogowego, w tym bezpieczeństwo niezmotoryzowanych użytkowników dróg. </w:t>
            </w:r>
          </w:p>
          <w:p w14:paraId="71E59D41" w14:textId="0DE5CDC3" w:rsidR="00F34F4C" w:rsidRPr="007B1A24" w:rsidRDefault="00426F03" w:rsidP="00F34F4C">
            <w:pPr>
              <w:pStyle w:val="Akapitzlist"/>
              <w:numPr>
                <w:ilvl w:val="0"/>
                <w:numId w:val="36"/>
              </w:numPr>
              <w:ind w:left="316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rozbudowa infrastruktury ładowania i tankowania pojazdów zeroemisyjnych indywidualnych.</w:t>
            </w:r>
          </w:p>
        </w:tc>
        <w:tc>
          <w:tcPr>
            <w:tcW w:w="1559" w:type="dxa"/>
          </w:tcPr>
          <w:p w14:paraId="10CEC878" w14:textId="04F79938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7ED4ED3" w14:textId="63807A06" w:rsidR="00F34F4C" w:rsidRPr="007B1A2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(ZDW)</w:t>
            </w:r>
          </w:p>
        </w:tc>
      </w:tr>
      <w:tr w:rsidR="004E02F8" w:rsidRPr="007B1A24" w14:paraId="371E6553" w14:textId="77777777" w:rsidTr="005A26B3">
        <w:tc>
          <w:tcPr>
            <w:tcW w:w="562" w:type="dxa"/>
          </w:tcPr>
          <w:p w14:paraId="5E5A47E1" w14:textId="4F16BB2E" w:rsidR="004E02F8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14:paraId="48846B57" w14:textId="10BF7EA1" w:rsidR="004E02F8" w:rsidRPr="007B1A2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(v)</w:t>
            </w:r>
          </w:p>
        </w:tc>
        <w:tc>
          <w:tcPr>
            <w:tcW w:w="1701" w:type="dxa"/>
          </w:tcPr>
          <w:p w14:paraId="1B16B1F6" w14:textId="5B600985" w:rsidR="004E02F8" w:rsidRPr="007B1A2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9.3 Inwestycje w infrastrukturę zdrowotną</w:t>
            </w:r>
          </w:p>
        </w:tc>
        <w:tc>
          <w:tcPr>
            <w:tcW w:w="992" w:type="dxa"/>
          </w:tcPr>
          <w:p w14:paraId="50B5FD89" w14:textId="275CBBEB" w:rsidR="004E02F8" w:rsidRPr="007B1A2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0CC626F" w14:textId="77AF84F3" w:rsidR="004E02F8" w:rsidRPr="007B1A2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1985" w:type="dxa"/>
          </w:tcPr>
          <w:p w14:paraId="6BE92B37" w14:textId="2A4408D2" w:rsidR="004E02F8" w:rsidRPr="007B1A24" w:rsidRDefault="004E02F8" w:rsidP="00A622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10 000 000</w:t>
            </w:r>
          </w:p>
        </w:tc>
        <w:tc>
          <w:tcPr>
            <w:tcW w:w="1417" w:type="dxa"/>
          </w:tcPr>
          <w:p w14:paraId="6B2BD696" w14:textId="6FCC541B" w:rsidR="004E02F8" w:rsidRPr="007B1A2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0BD43135" w14:textId="7FB3A1F6" w:rsidR="004E02F8" w:rsidRPr="007B1A2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</w:tc>
        <w:tc>
          <w:tcPr>
            <w:tcW w:w="6662" w:type="dxa"/>
          </w:tcPr>
          <w:p w14:paraId="3865C046" w14:textId="1B022508" w:rsidR="00177BE5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Inwestycje w infrastrukturę i wyposażenie placówek opieki zdrowotnej w celu poprawy ogólnej wydajności i zwiększenia dostępności usług świadczonych przede wszystkim na niższych szczeblach opieki zdrowotnej oraz w szpitalach, o ile będą ukierunkowane na rozwój opieki </w:t>
            </w:r>
            <w:r w:rsidRPr="007B1A2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jednodniowej i wzmocnienie ambulatoryjnej opieki specjalistycznej. </w:t>
            </w:r>
          </w:p>
          <w:p w14:paraId="328E2176" w14:textId="6787F707" w:rsidR="00177BE5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Wzmocnienie roli podstawowej i ambulatoryjnej opieki zdrowotnej w dostarczaniu dostępnych i dobrej jakości usług zdrowotnych, poprzez inwestycje infrastrukturalne i sprzęt (w tym zakup sprzętu i infrastruktury IT) - </w:t>
            </w:r>
            <w:r w:rsidRPr="007B1A24"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  <w:t>mające na celu stopniowe odwracanie piramidy świadczeń i ukierunkowane na poprawę dostępu do opieki na obszarach słabiej rozwiniętych gospodarczo i terenach wiejskich.</w:t>
            </w:r>
          </w:p>
          <w:p w14:paraId="11A67D9E" w14:textId="6E64C2DB" w:rsidR="00177BE5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  <w:t xml:space="preserve">Wdrożenie standardu dostępności podstawowej opieki zdrowotnej/ambulatoryjnej opieki specjalistycznej dla  osób  ze  szczególnymi  potrzebami  w obszarze architektonicznym, cyfrowym, komunikacyjnym i organizacyjnym. </w:t>
            </w:r>
          </w:p>
          <w:p w14:paraId="3B2DD065" w14:textId="6083F48F" w:rsidR="00177BE5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Zwiększenie dostępności i jakości świadczonych usług w zakresie opieki psychiatrycznej poprzez tworzenie Centrów Zdrowia Psychicznego oraz innych form zgodnie z zasadą </w:t>
            </w:r>
            <w:proofErr w:type="spellStart"/>
            <w:r w:rsidRPr="007B1A24">
              <w:rPr>
                <w:rFonts w:ascii="Arial" w:eastAsia="Calibri" w:hAnsi="Arial" w:cs="Arial"/>
                <w:sz w:val="24"/>
                <w:szCs w:val="24"/>
              </w:rPr>
              <w:t>deintytucjonalizacji</w:t>
            </w:r>
            <w:proofErr w:type="spellEnd"/>
            <w:r w:rsidRPr="007B1A2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7A07CCB" w14:textId="46990364" w:rsidR="00177BE5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Inwestycje wspierające rozwój </w:t>
            </w:r>
            <w:proofErr w:type="spellStart"/>
            <w:r w:rsidRPr="007B1A24">
              <w:rPr>
                <w:rFonts w:ascii="Arial" w:eastAsia="Calibri" w:hAnsi="Arial" w:cs="Arial"/>
                <w:sz w:val="24"/>
                <w:szCs w:val="24"/>
              </w:rPr>
              <w:t>zdeinstytucjonalizowanej</w:t>
            </w:r>
            <w:proofErr w:type="spellEnd"/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 opieki zdrowotnej nad osobami starszymi i/lub z niepełnosprawnościami (np. tworzenie dziennych domów opieki medycznej)</w:t>
            </w:r>
            <w:r w:rsidR="00165F95" w:rsidRPr="007B1A2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6706357" w14:textId="039A6B6A" w:rsidR="004E02F8" w:rsidRPr="007B1A24" w:rsidRDefault="00177BE5" w:rsidP="00FD17F2">
            <w:pPr>
              <w:numPr>
                <w:ilvl w:val="0"/>
                <w:numId w:val="44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Inwestycje wspierające rozwój </w:t>
            </w:r>
            <w:proofErr w:type="spellStart"/>
            <w:r w:rsidRPr="007B1A24">
              <w:rPr>
                <w:rFonts w:ascii="Arial" w:eastAsia="Calibri" w:hAnsi="Arial" w:cs="Arial"/>
                <w:sz w:val="24"/>
                <w:szCs w:val="24"/>
              </w:rPr>
              <w:t>zdeinstytucjonalizowanej</w:t>
            </w:r>
            <w:proofErr w:type="spellEnd"/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 opieki </w:t>
            </w:r>
            <w:r w:rsidRPr="007B1A24">
              <w:rPr>
                <w:rFonts w:ascii="Arial" w:eastAsiaTheme="minorEastAsia" w:hAnsi="Arial" w:cs="Arial"/>
                <w:sz w:val="24"/>
                <w:szCs w:val="24"/>
              </w:rPr>
              <w:t>długoterminowej</w:t>
            </w:r>
            <w:r w:rsidRPr="007B1A24">
              <w:rPr>
                <w:rFonts w:ascii="Arial" w:eastAsia="Calibri" w:hAnsi="Arial" w:cs="Arial"/>
                <w:sz w:val="24"/>
                <w:szCs w:val="24"/>
              </w:rPr>
              <w:t xml:space="preserve">, paliatywnej oraz hospicyjnej. </w:t>
            </w:r>
          </w:p>
        </w:tc>
        <w:tc>
          <w:tcPr>
            <w:tcW w:w="1559" w:type="dxa"/>
          </w:tcPr>
          <w:p w14:paraId="009FFD71" w14:textId="0E6A4C1E" w:rsidR="004E02F8" w:rsidRPr="007B1A2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14CA7CB2" w14:textId="77777777" w:rsidR="004E02F8" w:rsidRPr="007B1A2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7B1A24" w14:paraId="2CE0A4EF" w14:textId="77777777" w:rsidTr="005A26B3">
        <w:trPr>
          <w:trHeight w:val="3934"/>
        </w:trPr>
        <w:tc>
          <w:tcPr>
            <w:tcW w:w="562" w:type="dxa"/>
          </w:tcPr>
          <w:p w14:paraId="16A2B409" w14:textId="436A22EA" w:rsidR="001E4DD7" w:rsidRPr="007B1A24" w:rsidRDefault="00E23EA1" w:rsidP="00635EFD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</w:t>
            </w:r>
            <w:r w:rsidR="0027108A" w:rsidRPr="007B1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AE188A5" w14:textId="33A79BA8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394417CE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5.1 Aktywizacja zawodowa osób pozostających bez zatrudnienia realizowana przez PUP</w:t>
            </w:r>
          </w:p>
        </w:tc>
        <w:tc>
          <w:tcPr>
            <w:tcW w:w="992" w:type="dxa"/>
          </w:tcPr>
          <w:p w14:paraId="0452090A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5A3177E2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1985" w:type="dxa"/>
          </w:tcPr>
          <w:p w14:paraId="36D0FC3C" w14:textId="33BC1876" w:rsidR="001E4DD7" w:rsidRPr="007B1A24" w:rsidRDefault="001E4DD7" w:rsidP="00A622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44</w:t>
            </w:r>
            <w:r w:rsidR="00A622EC" w:rsidRPr="007B1A24">
              <w:rPr>
                <w:rFonts w:ascii="Arial" w:hAnsi="Arial" w:cs="Arial"/>
                <w:sz w:val="24"/>
                <w:szCs w:val="24"/>
              </w:rPr>
              <w:t> 550 000</w:t>
            </w:r>
          </w:p>
        </w:tc>
        <w:tc>
          <w:tcPr>
            <w:tcW w:w="1417" w:type="dxa"/>
          </w:tcPr>
          <w:p w14:paraId="0A694931" w14:textId="77777777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0429838B" w14:textId="2D5DE0EF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6662" w:type="dxa"/>
          </w:tcPr>
          <w:p w14:paraId="4FD41621" w14:textId="77777777" w:rsidR="006C1AEE" w:rsidRPr="007B1A24" w:rsidRDefault="006C1AEE" w:rsidP="009F51C8">
            <w:pPr>
              <w:numPr>
                <w:ilvl w:val="0"/>
                <w:numId w:val="105"/>
              </w:numPr>
              <w:spacing w:after="160" w:line="259" w:lineRule="auto"/>
              <w:ind w:left="288" w:hanging="2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Instrumenty i usługi rynku pracy wymienione w ustawie z dnia 20 kwietnia 2004 r. 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</w:rPr>
              <w:t>o promocji zatrudnienia i instytucjach rynku pracy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przyczyniające się do aktywizacji zawodowej osób pozostających bez zatrudnienia realizowane przez powiatowe urzędy pracy, w tym m.in.:</w:t>
            </w:r>
          </w:p>
          <w:p w14:paraId="07D4192B" w14:textId="77777777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pośrednictwo pracy i poradnictwo zawodowe,</w:t>
            </w:r>
          </w:p>
          <w:p w14:paraId="7E05DF7E" w14:textId="77777777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szkolenia,</w:t>
            </w:r>
          </w:p>
          <w:p w14:paraId="3C6ECFF5" w14:textId="77777777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staże,</w:t>
            </w:r>
          </w:p>
          <w:p w14:paraId="31E7AE94" w14:textId="77777777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przygotowanie zawodowe dorosłych,</w:t>
            </w:r>
          </w:p>
          <w:p w14:paraId="0A07BB31" w14:textId="77777777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prace interwencyjne,</w:t>
            </w:r>
          </w:p>
          <w:p w14:paraId="38CABF3D" w14:textId="7B811F39" w:rsidR="006C1AEE" w:rsidRPr="007B1A24" w:rsidRDefault="006C1AEE" w:rsidP="009F51C8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wyposażenie i doposażenie stanowiska pracy,</w:t>
            </w:r>
          </w:p>
          <w:p w14:paraId="47A81B73" w14:textId="52C6F4AA" w:rsidR="00A26A7B" w:rsidRPr="007B1A24" w:rsidRDefault="006C1AEE" w:rsidP="00067DDE">
            <w:pPr>
              <w:numPr>
                <w:ilvl w:val="0"/>
                <w:numId w:val="106"/>
              </w:numPr>
              <w:spacing w:after="160" w:line="259" w:lineRule="auto"/>
              <w:ind w:left="572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przyznanie jednorazowych środków na podjęcie działalności gospodarczej, w tym pomoc prawna, konsultacje i doradztwo związane z podjęciem działalności gospodarczej.</w:t>
            </w:r>
          </w:p>
        </w:tc>
        <w:tc>
          <w:tcPr>
            <w:tcW w:w="1559" w:type="dxa"/>
          </w:tcPr>
          <w:p w14:paraId="1731EE36" w14:textId="2CF414E0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718C4284" w14:textId="02B3938F" w:rsidR="001E4DD7" w:rsidRPr="007B1A2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Powiatowe urzędy pracy woj. opolskiego</w:t>
            </w:r>
          </w:p>
        </w:tc>
      </w:tr>
      <w:tr w:rsidR="00785B71" w:rsidRPr="007B1A24" w14:paraId="7052DCBF" w14:textId="77777777" w:rsidTr="005A26B3">
        <w:trPr>
          <w:trHeight w:val="3934"/>
        </w:trPr>
        <w:tc>
          <w:tcPr>
            <w:tcW w:w="562" w:type="dxa"/>
          </w:tcPr>
          <w:p w14:paraId="49DD8591" w14:textId="40610343" w:rsidR="00785B71" w:rsidRPr="007B1A24" w:rsidRDefault="0027108A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60" w:type="dxa"/>
          </w:tcPr>
          <w:p w14:paraId="5259E2BE" w14:textId="50FC9502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4v/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(j)</w:t>
            </w:r>
          </w:p>
        </w:tc>
        <w:tc>
          <w:tcPr>
            <w:tcW w:w="1701" w:type="dxa"/>
          </w:tcPr>
          <w:p w14:paraId="5D5C6F69" w14:textId="5E06FB4C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6.5 Wsparcie integracji społecznej społeczności romskiej</w:t>
            </w:r>
          </w:p>
        </w:tc>
        <w:tc>
          <w:tcPr>
            <w:tcW w:w="992" w:type="dxa"/>
          </w:tcPr>
          <w:p w14:paraId="3E2AE78F" w14:textId="4BD588AC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0F023FAE" w14:textId="1E4729CD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1985" w:type="dxa"/>
          </w:tcPr>
          <w:p w14:paraId="6451AACF" w14:textId="1BBBC1DF" w:rsidR="00785B71" w:rsidRPr="007B1A24" w:rsidRDefault="00785B71" w:rsidP="00A622E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</w:tcPr>
          <w:p w14:paraId="2C12B4AC" w14:textId="5D5C5795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14174498" w14:textId="77777777" w:rsidR="00785B71" w:rsidRPr="007B1A24" w:rsidRDefault="00785B71" w:rsidP="00785B7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BAF35E3" w14:textId="77777777" w:rsidR="00785B71" w:rsidRPr="007B1A24" w:rsidRDefault="00785B71" w:rsidP="00785B7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6BB327EB" w14:textId="77777777" w:rsidR="00785B71" w:rsidRPr="007B1A24" w:rsidRDefault="00785B71" w:rsidP="00785B71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  <w:p w14:paraId="64A9EC6B" w14:textId="77777777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9F1CE9" w14:textId="4F957C57" w:rsidR="00785B71" w:rsidRPr="007B1A24" w:rsidRDefault="00785B71" w:rsidP="00785B71">
            <w:pPr>
              <w:spacing w:line="259" w:lineRule="auto"/>
              <w:ind w:left="340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1. Kompleksowe wsparcie społeczności romskiej, w tym m.in.: </w:t>
            </w:r>
          </w:p>
          <w:p w14:paraId="6C250144" w14:textId="77777777" w:rsidR="00785B71" w:rsidRPr="007B1A24" w:rsidRDefault="00785B71" w:rsidP="00785B71">
            <w:pPr>
              <w:numPr>
                <w:ilvl w:val="0"/>
                <w:numId w:val="84"/>
              </w:numPr>
              <w:spacing w:line="259" w:lineRule="auto"/>
              <w:ind w:left="624" w:hanging="284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wsparcie w zakresie aktywizacji społeczno-zawodowej, w tym </w:t>
            </w:r>
            <w:r w:rsidRPr="007B1A24">
              <w:rPr>
                <w:rFonts w:ascii="Arial" w:hAnsi="Arial" w:cs="Arial"/>
                <w:sz w:val="24"/>
                <w:szCs w:val="24"/>
              </w:rPr>
              <w:t>przeciwdziałanie bierności zawodowej romskich kobiet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 (np. wsparcie psychologiczne,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poradnictwo zawodowe, staże, kursy zawodowe, szkolenia podnoszące kompetencje podstawowe (w tym nauka języka polskiego), zwrot kosztów dojazdu do miejsca pracy i opieki nad dziećmi do lat 7, poradnictwo specjalistyczne, warsztaty kompetencji interpersonalnych, coaching motywacyjny itp.),</w:t>
            </w:r>
          </w:p>
          <w:p w14:paraId="62AE79BF" w14:textId="77777777" w:rsidR="00785B71" w:rsidRPr="007B1A24" w:rsidRDefault="00785B71" w:rsidP="00785B71">
            <w:pPr>
              <w:numPr>
                <w:ilvl w:val="0"/>
                <w:numId w:val="84"/>
              </w:numPr>
              <w:spacing w:line="259" w:lineRule="auto"/>
              <w:ind w:left="624" w:hanging="284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ochrona i zachowanie tożsamości kulturowej, językowej,</w:t>
            </w:r>
          </w:p>
          <w:p w14:paraId="5A8191E4" w14:textId="77777777" w:rsidR="00785B71" w:rsidRPr="007B1A24" w:rsidRDefault="00785B71" w:rsidP="00785B71">
            <w:pPr>
              <w:numPr>
                <w:ilvl w:val="0"/>
                <w:numId w:val="84"/>
              </w:numPr>
              <w:spacing w:line="259" w:lineRule="auto"/>
              <w:ind w:left="624" w:hanging="284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kampanie świadomościowe w zakresie przełamywania stereotypów, w tym działania przybliżające 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kultury polską i romską, </w:t>
            </w:r>
          </w:p>
          <w:p w14:paraId="37C6BB2F" w14:textId="77777777" w:rsidR="00785B71" w:rsidRPr="007B1A24" w:rsidRDefault="00785B71" w:rsidP="00785B71">
            <w:pPr>
              <w:numPr>
                <w:ilvl w:val="0"/>
                <w:numId w:val="84"/>
              </w:numPr>
              <w:spacing w:line="259" w:lineRule="auto"/>
              <w:ind w:left="624" w:hanging="284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działania świadomościowe w zakresie profilaktyki ochrony zdrowia, </w:t>
            </w: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 xml:space="preserve">w tym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budowa wytrwałości w leczeniu</w:t>
            </w: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 xml:space="preserve"> oraz</w:t>
            </w:r>
            <w:r w:rsidRPr="007B1A24"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  <w:t xml:space="preserve">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zaufania do systemu opieki zdrowotnej. </w:t>
            </w:r>
          </w:p>
          <w:p w14:paraId="5E07CE5E" w14:textId="77777777" w:rsidR="00785B71" w:rsidRPr="007B1A24" w:rsidRDefault="00785B71" w:rsidP="00785B71">
            <w:pPr>
              <w:numPr>
                <w:ilvl w:val="0"/>
                <w:numId w:val="93"/>
              </w:numPr>
              <w:spacing w:line="259" w:lineRule="auto"/>
              <w:ind w:left="340" w:hanging="283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>Wsparcie rodziny romskiej, zwłaszcza dzieci:</w:t>
            </w:r>
          </w:p>
          <w:p w14:paraId="6C84D33F" w14:textId="77777777" w:rsidR="00785B71" w:rsidRPr="007B1A24" w:rsidRDefault="00785B71" w:rsidP="00785B71">
            <w:pPr>
              <w:numPr>
                <w:ilvl w:val="0"/>
                <w:numId w:val="91"/>
              </w:numPr>
              <w:spacing w:line="259" w:lineRule="auto"/>
              <w:ind w:left="572" w:hanging="232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podniesienie standardu życia oraz poczucia bezpieczeństwa rodzin romskich poprzez poprawę ich warunków bytowych (np. drobne remonty w ramach mieszkań będących w zasobach gminy),</w:t>
            </w:r>
          </w:p>
          <w:p w14:paraId="3EA915B1" w14:textId="77777777" w:rsidR="00785B71" w:rsidRPr="007B1A24" w:rsidRDefault="00785B71" w:rsidP="00785B71">
            <w:pPr>
              <w:numPr>
                <w:ilvl w:val="0"/>
                <w:numId w:val="91"/>
              </w:numPr>
              <w:spacing w:line="259" w:lineRule="auto"/>
              <w:ind w:left="572" w:hanging="232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 xml:space="preserve">stworzenie odpowiednich warunków do nauki poprzez realizację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edukacji włączającej:</w:t>
            </w:r>
          </w:p>
          <w:p w14:paraId="77B2003D" w14:textId="77777777" w:rsidR="00785B71" w:rsidRPr="007B1A24" w:rsidRDefault="00785B71" w:rsidP="00785B71">
            <w:pPr>
              <w:numPr>
                <w:ilvl w:val="0"/>
                <w:numId w:val="92"/>
              </w:numPr>
              <w:spacing w:line="259" w:lineRule="auto"/>
              <w:ind w:left="766" w:hanging="142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na poziomie edukacji przedszkolnej poprzez zajęcia dodatkowe w zakresie:</w:t>
            </w:r>
          </w:p>
          <w:p w14:paraId="02C0154E" w14:textId="77777777" w:rsidR="00785B71" w:rsidRPr="007B1A24" w:rsidRDefault="00785B71" w:rsidP="00785B71">
            <w:pPr>
              <w:numPr>
                <w:ilvl w:val="3"/>
                <w:numId w:val="89"/>
              </w:numPr>
              <w:spacing w:line="259" w:lineRule="auto"/>
              <w:ind w:left="1049" w:hanging="284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nauki podstaw języka polskiego, </w:t>
            </w:r>
          </w:p>
          <w:p w14:paraId="1DFE0F9B" w14:textId="77777777" w:rsidR="00785B71" w:rsidRPr="007B1A24" w:rsidRDefault="00785B71" w:rsidP="00785B71">
            <w:pPr>
              <w:numPr>
                <w:ilvl w:val="3"/>
                <w:numId w:val="89"/>
              </w:numPr>
              <w:spacing w:line="259" w:lineRule="auto"/>
              <w:ind w:left="1049" w:hanging="284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podtrzymywania i rozwijania poczucia tożsamości etnicznej wśród dzieci romskich,</w:t>
            </w:r>
          </w:p>
          <w:p w14:paraId="36A95E9D" w14:textId="77777777" w:rsidR="00785B71" w:rsidRPr="007B1A24" w:rsidRDefault="00785B71" w:rsidP="00785B71">
            <w:pPr>
              <w:numPr>
                <w:ilvl w:val="3"/>
                <w:numId w:val="89"/>
              </w:numPr>
              <w:spacing w:line="259" w:lineRule="auto"/>
              <w:ind w:left="1049" w:hanging="284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kształcenia postaw otwartości i  tolerancji wobec mniejszości romskiej oraz uwrażliwiania na problem naznaczania grup etnicznych,</w:t>
            </w:r>
          </w:p>
          <w:p w14:paraId="1A9F8B73" w14:textId="77777777" w:rsidR="00785B71" w:rsidRPr="007B1A24" w:rsidRDefault="00785B71" w:rsidP="00785B71">
            <w:pPr>
              <w:numPr>
                <w:ilvl w:val="3"/>
                <w:numId w:val="89"/>
              </w:numPr>
              <w:spacing w:line="259" w:lineRule="auto"/>
              <w:ind w:left="1049" w:hanging="284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przybliżenia kultury, tradycji i elementów języka romskiego dzieciom nie mniejszościowym,</w:t>
            </w:r>
          </w:p>
          <w:p w14:paraId="75B56928" w14:textId="77777777" w:rsidR="00785B71" w:rsidRPr="007B1A24" w:rsidRDefault="00785B71" w:rsidP="00785B71">
            <w:pPr>
              <w:numPr>
                <w:ilvl w:val="0"/>
                <w:numId w:val="92"/>
              </w:numPr>
              <w:spacing w:line="259" w:lineRule="auto"/>
              <w:ind w:left="766" w:hanging="142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na poziomie edukacji ogólnokształcącej i zawodowej:</w:t>
            </w:r>
          </w:p>
          <w:p w14:paraId="4B900E14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wsparcie psychologiczne i pedagogiczne dla dzieci, młodzieży i rodziców romskich,</w:t>
            </w:r>
          </w:p>
          <w:p w14:paraId="7078FA7E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wyrównywanie szans edukacyjnych uczniów romskich (np. poprzez</w:t>
            </w:r>
            <w:r w:rsidRPr="007B1A24">
              <w:rPr>
                <w:rFonts w:ascii="Arial" w:eastAsia="MinionPro-Regular" w:hAnsi="Arial" w:cs="Arial"/>
                <w:sz w:val="24"/>
                <w:szCs w:val="24"/>
              </w:rPr>
              <w:t xml:space="preserve"> prowadzenie zajęć wyrównawczych, umożliwienie odrabiania zadań domowych w szkole pod nadzorem nauczyciela, </w:t>
            </w:r>
            <w:r w:rsidRPr="007B1A24">
              <w:rPr>
                <w:rFonts w:ascii="Arial" w:hAnsi="Arial" w:cs="Arial"/>
                <w:sz w:val="24"/>
                <w:szCs w:val="24"/>
              </w:rPr>
              <w:t>preparowanie tekstów itp.),</w:t>
            </w:r>
          </w:p>
          <w:p w14:paraId="6C2E9CD2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rozwój potencjału poprzez indywidualizację pracy z uczniem,</w:t>
            </w:r>
          </w:p>
          <w:p w14:paraId="5343179A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nauka języka polskiego,</w:t>
            </w:r>
          </w:p>
          <w:p w14:paraId="4FED5DC3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eastAsia="MinionPro-Regular" w:hAnsi="Arial" w:cs="Arial"/>
                <w:sz w:val="24"/>
                <w:szCs w:val="24"/>
              </w:rPr>
              <w:t>prowadzenie zajęć edukacyjno-integracyjnych poświęconych językowi, kulturze i tradycji romskiej,</w:t>
            </w:r>
          </w:p>
          <w:p w14:paraId="6032F47A" w14:textId="77777777" w:rsidR="00785B71" w:rsidRPr="007B1A24" w:rsidRDefault="00785B71" w:rsidP="00785B71">
            <w:pPr>
              <w:numPr>
                <w:ilvl w:val="3"/>
                <w:numId w:val="89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59" w:lineRule="auto"/>
              <w:ind w:left="1049" w:hanging="283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eastAsia="MinionPro-Regular" w:hAnsi="Arial" w:cs="Arial"/>
                <w:sz w:val="24"/>
                <w:szCs w:val="24"/>
              </w:rPr>
              <w:t>promowanie postaw otwartości i tolerancji wśród dzieci i młodzieży nie mniejszościowej,</w:t>
            </w:r>
          </w:p>
          <w:p w14:paraId="1DD9E914" w14:textId="77777777" w:rsidR="00785B71" w:rsidRPr="007B1A24" w:rsidRDefault="00785B71" w:rsidP="00785B71">
            <w:pPr>
              <w:numPr>
                <w:ilvl w:val="0"/>
                <w:numId w:val="104"/>
              </w:numPr>
              <w:shd w:val="clear" w:color="auto" w:fill="FFFFFF" w:themeFill="background1"/>
              <w:tabs>
                <w:tab w:val="left" w:pos="572"/>
              </w:tabs>
              <w:autoSpaceDE w:val="0"/>
              <w:autoSpaceDN w:val="0"/>
              <w:adjustRightInd w:val="0"/>
              <w:spacing w:line="259" w:lineRule="auto"/>
              <w:ind w:left="572" w:hanging="284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 xml:space="preserve">podnoszenie kompetencji i kwalifikacji kadr pedagogicznych </w:t>
            </w:r>
            <w:r w:rsidRPr="007B1A24">
              <w:rPr>
                <w:rFonts w:ascii="Arial" w:hAnsi="Arial" w:cs="Arial"/>
                <w:color w:val="000000"/>
                <w:sz w:val="24"/>
                <w:szCs w:val="24"/>
              </w:rPr>
              <w:t>(kursy, szkolenia, studia podyplomowe, doradztwo) w zakresie metod pracy z uczniem z mniejszości etnicznej lub edukacji włączającej,</w:t>
            </w:r>
          </w:p>
          <w:p w14:paraId="4BCF684D" w14:textId="77777777" w:rsidR="00785B71" w:rsidRPr="007B1A24" w:rsidRDefault="00785B71" w:rsidP="00785B71">
            <w:pPr>
              <w:numPr>
                <w:ilvl w:val="0"/>
                <w:numId w:val="104"/>
              </w:numPr>
              <w:shd w:val="clear" w:color="auto" w:fill="FFFFFF" w:themeFill="background1"/>
              <w:tabs>
                <w:tab w:val="left" w:pos="572"/>
              </w:tabs>
              <w:autoSpaceDE w:val="0"/>
              <w:autoSpaceDN w:val="0"/>
              <w:adjustRightInd w:val="0"/>
              <w:spacing w:line="259" w:lineRule="auto"/>
              <w:ind w:left="572" w:hanging="284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organizacja czasu wolnego dzieci i młodzieży poprzez np. tworzenie świetlic środowiskowych, </w:t>
            </w:r>
          </w:p>
          <w:p w14:paraId="6EE1291D" w14:textId="77777777" w:rsidR="00785B71" w:rsidRPr="007B1A24" w:rsidRDefault="00785B71" w:rsidP="00785B71">
            <w:pPr>
              <w:numPr>
                <w:ilvl w:val="0"/>
                <w:numId w:val="104"/>
              </w:numPr>
              <w:shd w:val="clear" w:color="auto" w:fill="FFFFFF" w:themeFill="background1"/>
              <w:tabs>
                <w:tab w:val="left" w:pos="572"/>
              </w:tabs>
              <w:autoSpaceDE w:val="0"/>
              <w:autoSpaceDN w:val="0"/>
              <w:adjustRightInd w:val="0"/>
              <w:spacing w:line="259" w:lineRule="auto"/>
              <w:ind w:left="572" w:hanging="284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asystent rodziny romskiej,</w:t>
            </w:r>
          </w:p>
          <w:p w14:paraId="4EF320E4" w14:textId="77777777" w:rsidR="00785B71" w:rsidRPr="007B1A24" w:rsidRDefault="00785B71" w:rsidP="00785B71">
            <w:pPr>
              <w:numPr>
                <w:ilvl w:val="0"/>
                <w:numId w:val="104"/>
              </w:numPr>
              <w:shd w:val="clear" w:color="auto" w:fill="FFFFFF" w:themeFill="background1"/>
              <w:tabs>
                <w:tab w:val="left" w:pos="572"/>
              </w:tabs>
              <w:autoSpaceDE w:val="0"/>
              <w:autoSpaceDN w:val="0"/>
              <w:adjustRightInd w:val="0"/>
              <w:spacing w:line="259" w:lineRule="auto"/>
              <w:ind w:left="572" w:hanging="284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zwiększenie dostępu do usług zdrowotnych oraz kształcenie nawyków prozdrowotnych.</w:t>
            </w:r>
          </w:p>
          <w:p w14:paraId="60419F45" w14:textId="77777777" w:rsidR="00785B71" w:rsidRPr="007B1A24" w:rsidRDefault="00785B71" w:rsidP="00785B71">
            <w:pPr>
              <w:numPr>
                <w:ilvl w:val="0"/>
                <w:numId w:val="90"/>
              </w:numPr>
              <w:spacing w:line="259" w:lineRule="auto"/>
              <w:ind w:left="391" w:hanging="357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>Budowanie potencjału organizacji społeczeństwa obywatelskiego do realizacji działań na rzecz społeczności romskiej.</w:t>
            </w:r>
          </w:p>
          <w:p w14:paraId="65DFBF14" w14:textId="20791145" w:rsidR="00785B71" w:rsidRPr="007B1A24" w:rsidRDefault="00785B71" w:rsidP="00067DDE">
            <w:pPr>
              <w:numPr>
                <w:ilvl w:val="0"/>
                <w:numId w:val="90"/>
              </w:numPr>
              <w:spacing w:line="259" w:lineRule="auto"/>
              <w:ind w:left="391" w:hanging="357"/>
              <w:rPr>
                <w:rFonts w:ascii="Arial" w:hAnsi="Arial" w:cs="Arial"/>
                <w:iCs/>
                <w:sz w:val="24"/>
                <w:szCs w:val="24"/>
                <w:lang w:bidi="pl-PL"/>
              </w:rPr>
            </w:pPr>
            <w:r w:rsidRPr="007B1A24">
              <w:rPr>
                <w:rFonts w:ascii="Arial" w:hAnsi="Arial" w:cs="Arial"/>
                <w:iCs/>
                <w:sz w:val="24"/>
                <w:szCs w:val="24"/>
                <w:lang w:bidi="pl-PL"/>
              </w:rPr>
              <w:t>Wymiana doświadczeń pomiędzy podmiotami działającymi na rzecz społeczności romskiej (w tym organizacjami pozarządowymi) działającymi w kraju i w Europie, np. wizyty studyjne.</w:t>
            </w:r>
          </w:p>
        </w:tc>
        <w:tc>
          <w:tcPr>
            <w:tcW w:w="1559" w:type="dxa"/>
          </w:tcPr>
          <w:p w14:paraId="53B245EB" w14:textId="69C5907B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79313889" w14:textId="1C54592B" w:rsidR="00785B71" w:rsidRPr="007B1A24" w:rsidRDefault="00785B7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1E4DD7" w:rsidRPr="007B1A24" w14:paraId="263A14CB" w14:textId="77777777" w:rsidTr="005A56D2">
        <w:tc>
          <w:tcPr>
            <w:tcW w:w="21400" w:type="dxa"/>
            <w:gridSpan w:val="11"/>
            <w:shd w:val="clear" w:color="auto" w:fill="FFFF00"/>
          </w:tcPr>
          <w:p w14:paraId="41243CB7" w14:textId="6ED6294F" w:rsidR="001E4DD7" w:rsidRPr="007B1A2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 KWARTAŁ 2024r.</w:t>
            </w:r>
          </w:p>
        </w:tc>
      </w:tr>
      <w:tr w:rsidR="000E57FB" w:rsidRPr="007B1A24" w14:paraId="32549BF4" w14:textId="77777777" w:rsidTr="005A26B3">
        <w:tc>
          <w:tcPr>
            <w:tcW w:w="562" w:type="dxa"/>
          </w:tcPr>
          <w:p w14:paraId="1D3C8132" w14:textId="4076A732" w:rsidR="000E57FB" w:rsidRPr="007B1A24" w:rsidRDefault="0027108A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14:paraId="35351FA6" w14:textId="3CF68389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520BFDE4" w14:textId="35AE9B0C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10.2 Rewitalizacja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na obszarach miejskich</w:t>
            </w:r>
          </w:p>
        </w:tc>
        <w:tc>
          <w:tcPr>
            <w:tcW w:w="992" w:type="dxa"/>
          </w:tcPr>
          <w:p w14:paraId="311804D2" w14:textId="067EE564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UMWO</w:t>
            </w:r>
          </w:p>
        </w:tc>
        <w:tc>
          <w:tcPr>
            <w:tcW w:w="1559" w:type="dxa"/>
          </w:tcPr>
          <w:p w14:paraId="017DC2D6" w14:textId="4DCB132D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 kwartał</w:t>
            </w:r>
          </w:p>
        </w:tc>
        <w:tc>
          <w:tcPr>
            <w:tcW w:w="1985" w:type="dxa"/>
          </w:tcPr>
          <w:p w14:paraId="50A8375A" w14:textId="69AB2FB5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122 850 000</w:t>
            </w:r>
          </w:p>
        </w:tc>
        <w:tc>
          <w:tcPr>
            <w:tcW w:w="1417" w:type="dxa"/>
          </w:tcPr>
          <w:p w14:paraId="60604698" w14:textId="4BE0E7D1" w:rsidR="000E57FB" w:rsidRPr="007B1A24" w:rsidRDefault="000E57FB" w:rsidP="00410BD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5C983DF0" w14:textId="77777777" w:rsidR="000E57FB" w:rsidRPr="007B1A24" w:rsidRDefault="000E57F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  <w:r w:rsidR="00411C6B" w:rsidRPr="007B1A24">
              <w:rPr>
                <w:rFonts w:ascii="Arial" w:hAnsi="Arial" w:cs="Arial"/>
                <w:sz w:val="24"/>
                <w:szCs w:val="24"/>
              </w:rPr>
              <w:t>,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8CFEAC" w14:textId="08B567BD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Przedsiębiorstwa realizujące cele publiczne,</w:t>
            </w:r>
          </w:p>
          <w:p w14:paraId="5712E832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Przedsiębiorstwa,</w:t>
            </w:r>
          </w:p>
          <w:p w14:paraId="0B62AC98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wspierające biznes,</w:t>
            </w:r>
          </w:p>
          <w:p w14:paraId="6384024E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Partnerstwa,</w:t>
            </w:r>
          </w:p>
          <w:p w14:paraId="5A59684A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ochrony zdrowia,</w:t>
            </w:r>
          </w:p>
          <w:p w14:paraId="3302C5AF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wyznaniowe,</w:t>
            </w:r>
          </w:p>
          <w:p w14:paraId="0C66AC82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edukacji,</w:t>
            </w:r>
          </w:p>
          <w:p w14:paraId="59F4BA36" w14:textId="7777777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Partnerzy społeczni,</w:t>
            </w:r>
          </w:p>
          <w:p w14:paraId="688124C9" w14:textId="178D921B" w:rsidR="000E57F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Służby </w:t>
            </w:r>
            <w:r w:rsidR="008F13BD" w:rsidRPr="007B1A24">
              <w:rPr>
                <w:rFonts w:ascii="Arial" w:hAnsi="Arial" w:cs="Arial"/>
                <w:sz w:val="24"/>
                <w:szCs w:val="24"/>
              </w:rPr>
              <w:t>publiczne.</w:t>
            </w:r>
          </w:p>
        </w:tc>
        <w:tc>
          <w:tcPr>
            <w:tcW w:w="6662" w:type="dxa"/>
          </w:tcPr>
          <w:p w14:paraId="3D6D1E9E" w14:textId="4B237E16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>Fizyczna regeneracja i bezpieczeństwo</w:t>
            </w:r>
            <w:r w:rsidRPr="007B1A24">
              <w:rPr>
                <w:rFonts w:ascii="Arial" w:hAnsi="Arial" w:cs="Arial"/>
                <w:sz w:val="24"/>
                <w:szCs w:val="24"/>
                <w:vertAlign w:val="superscript"/>
                <w:lang w:bidi="pl-PL"/>
              </w:rPr>
              <w:footnoteReference w:id="6"/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t xml:space="preserve"> przestrzeni publicznych, mająca na celu realizację kompleksowych, zintegrowanych działań na rzecz: lokalnej społeczności i </w:t>
            </w:r>
            <w:r w:rsidRPr="007B1A2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>gospodarki, ładu przestrzennego i zrównoważonego gospodarowania przestrzenią, skoncentrowanych terytorialnie i prowadzonych przez interesariuszy rewitalizacji na podstawie gminnego programu rewitalizacji.</w:t>
            </w:r>
          </w:p>
        </w:tc>
        <w:tc>
          <w:tcPr>
            <w:tcW w:w="1559" w:type="dxa"/>
          </w:tcPr>
          <w:p w14:paraId="6847DDCF" w14:textId="5289F0CD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  <w:p w14:paraId="281549C2" w14:textId="77777777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66F2" w14:textId="32EDCDB1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gminy miejskie i miejsko-wiejskie</w:t>
            </w:r>
          </w:p>
        </w:tc>
        <w:tc>
          <w:tcPr>
            <w:tcW w:w="1418" w:type="dxa"/>
          </w:tcPr>
          <w:p w14:paraId="0B544054" w14:textId="47D4AEC7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Konieczna akceptacja </w:t>
            </w: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 xml:space="preserve">GPR przez </w:t>
            </w:r>
            <w:r w:rsidR="00FC648C" w:rsidRPr="007B1A24">
              <w:rPr>
                <w:rFonts w:ascii="Arial" w:hAnsi="Arial" w:cs="Arial"/>
                <w:sz w:val="24"/>
                <w:szCs w:val="24"/>
              </w:rPr>
              <w:t>IZ</w:t>
            </w:r>
          </w:p>
          <w:p w14:paraId="4DEBB6E7" w14:textId="77777777" w:rsidR="00FC648C" w:rsidRPr="007B1A24" w:rsidRDefault="00FC648C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619B3" w14:textId="563C8186" w:rsidR="00FC648C" w:rsidRPr="007B1A24" w:rsidRDefault="00FC648C" w:rsidP="00410B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7FB" w:rsidRPr="007B1A24" w14:paraId="4685026A" w14:textId="77777777" w:rsidTr="005A26B3">
        <w:tc>
          <w:tcPr>
            <w:tcW w:w="562" w:type="dxa"/>
          </w:tcPr>
          <w:p w14:paraId="72EFB4C2" w14:textId="4309B0A9" w:rsidR="000E57FB" w:rsidRPr="007B1A24" w:rsidRDefault="00E23EA1" w:rsidP="002F7293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27108A" w:rsidRPr="007B1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0F65D80" w14:textId="00294F28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7B1A2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366DEE6A" w14:textId="19DD80D9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10.5 Rewitalizacja na obszarach wiejskich</w:t>
            </w:r>
          </w:p>
        </w:tc>
        <w:tc>
          <w:tcPr>
            <w:tcW w:w="992" w:type="dxa"/>
          </w:tcPr>
          <w:p w14:paraId="3260162D" w14:textId="61A4BFA6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2B3F82A2" w14:textId="4EB64103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 kwartał</w:t>
            </w:r>
          </w:p>
        </w:tc>
        <w:tc>
          <w:tcPr>
            <w:tcW w:w="1985" w:type="dxa"/>
          </w:tcPr>
          <w:p w14:paraId="3E8342DD" w14:textId="4ADCE445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45 000 000</w:t>
            </w:r>
          </w:p>
        </w:tc>
        <w:tc>
          <w:tcPr>
            <w:tcW w:w="1417" w:type="dxa"/>
          </w:tcPr>
          <w:p w14:paraId="4CA8F319" w14:textId="71F15532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985" w:type="dxa"/>
          </w:tcPr>
          <w:p w14:paraId="6F80950D" w14:textId="0CBC75FB" w:rsidR="000E57FB" w:rsidRPr="007B1A24" w:rsidRDefault="000E57F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  <w:r w:rsidR="00411C6B" w:rsidRPr="007B1A24">
              <w:rPr>
                <w:rFonts w:ascii="Arial" w:hAnsi="Arial" w:cs="Arial"/>
                <w:sz w:val="24"/>
                <w:szCs w:val="24"/>
              </w:rPr>
              <w:t>,</w:t>
            </w:r>
            <w:r w:rsidRPr="007B1A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A726B9" w14:textId="65074B23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Przedsiębiorstwa, realizujące cele publiczne,</w:t>
            </w:r>
          </w:p>
          <w:p w14:paraId="62F3B9FB" w14:textId="63DA70A7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Przedsiębiorstwa,</w:t>
            </w:r>
          </w:p>
          <w:p w14:paraId="46EABC5A" w14:textId="4E20A8EF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wspierające biznes,</w:t>
            </w:r>
          </w:p>
          <w:p w14:paraId="06BE08D5" w14:textId="55FDB2BD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Partnerstwa,</w:t>
            </w:r>
          </w:p>
          <w:p w14:paraId="29C247EC" w14:textId="00BED54E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lastRenderedPageBreak/>
              <w:t>Instytucje ochrony zdrowia,</w:t>
            </w:r>
          </w:p>
          <w:p w14:paraId="52CA74E9" w14:textId="3409C03E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Organizacje społeczne i związki wyznaniowe,</w:t>
            </w:r>
          </w:p>
          <w:p w14:paraId="41DC1742" w14:textId="72FD01D0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Instytucje nauki i edukacji,</w:t>
            </w:r>
          </w:p>
          <w:p w14:paraId="6F3B6D57" w14:textId="7520D91F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Partnerzy społeczni,</w:t>
            </w:r>
          </w:p>
          <w:p w14:paraId="0882E59F" w14:textId="700CAB25" w:rsidR="00411C6B" w:rsidRPr="007B1A2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Służby </w:t>
            </w:r>
            <w:r w:rsidR="008F13BD" w:rsidRPr="007B1A24">
              <w:rPr>
                <w:rFonts w:ascii="Arial" w:hAnsi="Arial" w:cs="Arial"/>
                <w:sz w:val="24"/>
                <w:szCs w:val="24"/>
              </w:rPr>
              <w:t>publiczne.</w:t>
            </w:r>
          </w:p>
        </w:tc>
        <w:tc>
          <w:tcPr>
            <w:tcW w:w="6662" w:type="dxa"/>
          </w:tcPr>
          <w:p w14:paraId="20AFA894" w14:textId="678150A2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lastRenderedPageBreak/>
              <w:t>Fizyczna regeneracja i bezpieczeństwo</w:t>
            </w:r>
            <w:r w:rsidRPr="007B1A24">
              <w:rPr>
                <w:rFonts w:ascii="Arial" w:eastAsia="Calibri" w:hAnsi="Arial" w:cs="Arial"/>
                <w:noProof/>
                <w:sz w:val="24"/>
                <w:szCs w:val="24"/>
                <w:vertAlign w:val="superscript"/>
                <w:lang w:eastAsia="pl-PL" w:bidi="pl-PL"/>
              </w:rPr>
              <w:footnoteReference w:id="7"/>
            </w:r>
            <w:r w:rsidRPr="007B1A2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 przestrzeni publicznych, mająca na celu realizację kompleksowych, zintegrowanych działań na rzecz: lokalnej społeczności i gospodarki, ładu przestrzennego i zrównoważonego gospodarowania przestrzenią, skoncentrowanych terytorialnie i prowadzonych przez interesariuszy rewitalizacji na podstawie gminnego programu rewitalizacji.</w:t>
            </w:r>
          </w:p>
        </w:tc>
        <w:tc>
          <w:tcPr>
            <w:tcW w:w="1559" w:type="dxa"/>
          </w:tcPr>
          <w:p w14:paraId="73E709C8" w14:textId="2B885C43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  <w:p w14:paraId="016F3CBD" w14:textId="77777777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308DD" w14:textId="232393AB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gminy wiejskie</w:t>
            </w:r>
          </w:p>
        </w:tc>
        <w:tc>
          <w:tcPr>
            <w:tcW w:w="1418" w:type="dxa"/>
          </w:tcPr>
          <w:p w14:paraId="59D7CA9E" w14:textId="13DB5641" w:rsidR="000E57FB" w:rsidRPr="007B1A2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Konieczna akceptacja GPR przez IZ</w:t>
            </w:r>
          </w:p>
        </w:tc>
      </w:tr>
      <w:tr w:rsidR="009C7FCE" w:rsidRPr="007B1A24" w14:paraId="62F5ADBD" w14:textId="77777777" w:rsidTr="00F34F4C">
        <w:tc>
          <w:tcPr>
            <w:tcW w:w="21400" w:type="dxa"/>
            <w:gridSpan w:val="11"/>
            <w:shd w:val="clear" w:color="auto" w:fill="FFFF00"/>
          </w:tcPr>
          <w:p w14:paraId="4F434688" w14:textId="50DB0246" w:rsidR="009C7FCE" w:rsidRPr="007B1A24" w:rsidRDefault="009C7FCE" w:rsidP="00F34F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A2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9278A1" w:rsidRPr="007B1A2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B1A24">
              <w:rPr>
                <w:rFonts w:ascii="Arial" w:hAnsi="Arial" w:cs="Arial"/>
                <w:b/>
                <w:sz w:val="24"/>
                <w:szCs w:val="24"/>
              </w:rPr>
              <w:t xml:space="preserve"> KWARTAŁ 2024r.</w:t>
            </w:r>
          </w:p>
        </w:tc>
      </w:tr>
      <w:tr w:rsidR="009C7FCE" w:rsidRPr="007B1A24" w14:paraId="1AE04EB3" w14:textId="77777777" w:rsidTr="005A26B3">
        <w:tc>
          <w:tcPr>
            <w:tcW w:w="562" w:type="dxa"/>
          </w:tcPr>
          <w:p w14:paraId="334E0EA4" w14:textId="3BB49DE7" w:rsidR="009C7FCE" w:rsidRPr="007B1A24" w:rsidRDefault="0027108A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14:paraId="54947900" w14:textId="3E3CE20D" w:rsidR="009C7FCE" w:rsidRPr="007B1A24" w:rsidRDefault="00177BE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CP 3/</w:t>
            </w:r>
            <w:proofErr w:type="spellStart"/>
            <w:r w:rsidRPr="007B1A2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7B1A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7B1A2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7B1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F2E385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270F3C16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0E80D882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7FFEB5C2" w14:textId="5FDDD9A6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15 000 000</w:t>
            </w:r>
          </w:p>
        </w:tc>
        <w:tc>
          <w:tcPr>
            <w:tcW w:w="1417" w:type="dxa"/>
          </w:tcPr>
          <w:p w14:paraId="698FDF11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985" w:type="dxa"/>
          </w:tcPr>
          <w:p w14:paraId="4F6D784D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6662" w:type="dxa"/>
          </w:tcPr>
          <w:p w14:paraId="06F42E8D" w14:textId="77777777" w:rsidR="00F34F4C" w:rsidRPr="007B1A24" w:rsidRDefault="00F34F4C" w:rsidP="00FD17F2">
            <w:pPr>
              <w:pStyle w:val="Akapitzlist"/>
              <w:numPr>
                <w:ilvl w:val="0"/>
                <w:numId w:val="38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60AA8E98" w14:textId="77777777" w:rsidR="00F34F4C" w:rsidRPr="007B1A24" w:rsidRDefault="00F34F4C" w:rsidP="00FD17F2">
            <w:pPr>
              <w:numPr>
                <w:ilvl w:val="0"/>
                <w:numId w:val="39"/>
              </w:numPr>
              <w:ind w:left="599" w:hanging="284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0A2D3FFA" w14:textId="77777777" w:rsidR="00F34F4C" w:rsidRPr="007B1A24" w:rsidRDefault="00F34F4C" w:rsidP="00FD17F2">
            <w:pPr>
              <w:numPr>
                <w:ilvl w:val="0"/>
                <w:numId w:val="39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04FC1CBC" w14:textId="77777777" w:rsidR="00F34F4C" w:rsidRPr="007B1A24" w:rsidRDefault="00F34F4C" w:rsidP="00FD17F2">
            <w:pPr>
              <w:numPr>
                <w:ilvl w:val="0"/>
                <w:numId w:val="39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5C288F46" w14:textId="77777777" w:rsidR="00426F03" w:rsidRPr="007B1A24" w:rsidRDefault="00F34F4C" w:rsidP="00426F03">
            <w:pPr>
              <w:pStyle w:val="Akapitzlist"/>
              <w:numPr>
                <w:ilvl w:val="0"/>
                <w:numId w:val="38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7731FE6C" w14:textId="77777777" w:rsidR="00426F03" w:rsidRPr="007B1A24" w:rsidRDefault="00426F03" w:rsidP="00426F03">
            <w:pPr>
              <w:pStyle w:val="Akapitzlist"/>
              <w:numPr>
                <w:ilvl w:val="0"/>
                <w:numId w:val="38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 xml:space="preserve">Działania poprawiające bezpieczeństwo ruchu drogowego, w tym bezpieczeństwo niezmotoryzowanych użytkowników dróg. </w:t>
            </w:r>
          </w:p>
          <w:p w14:paraId="54FA6E9F" w14:textId="53FA6D32" w:rsidR="00426F03" w:rsidRPr="007B1A24" w:rsidRDefault="00426F03" w:rsidP="00426F03">
            <w:pPr>
              <w:pStyle w:val="Akapitzlist"/>
              <w:numPr>
                <w:ilvl w:val="0"/>
                <w:numId w:val="38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Budowa i rozbudowa infrastruktury ładowania i tankowania pojazdów zeroemisyjnych indywidualnych.</w:t>
            </w:r>
          </w:p>
        </w:tc>
        <w:tc>
          <w:tcPr>
            <w:tcW w:w="1559" w:type="dxa"/>
          </w:tcPr>
          <w:p w14:paraId="2672A926" w14:textId="7777777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7CFD30D" w14:textId="5CF3ADB7" w:rsidR="009C7FCE" w:rsidRPr="007B1A2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7B1A24">
              <w:rPr>
                <w:rFonts w:ascii="Arial" w:hAnsi="Arial" w:cs="Arial"/>
                <w:sz w:val="24"/>
                <w:szCs w:val="24"/>
              </w:rPr>
              <w:t>Planowany projekt Miasta Opole II etap</w:t>
            </w:r>
          </w:p>
        </w:tc>
      </w:tr>
    </w:tbl>
    <w:p w14:paraId="77BA6F60" w14:textId="77777777" w:rsidR="007E48C8" w:rsidRDefault="007E48C8" w:rsidP="00E73B8E"/>
    <w:sectPr w:rsidR="007E48C8" w:rsidSect="008C75EF">
      <w:footerReference w:type="default" r:id="rId9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C889E" w14:textId="77777777" w:rsidR="007F3CF8" w:rsidRDefault="007F3CF8" w:rsidP="007E48C8">
      <w:pPr>
        <w:spacing w:after="0" w:line="240" w:lineRule="auto"/>
      </w:pPr>
      <w:r>
        <w:separator/>
      </w:r>
    </w:p>
  </w:endnote>
  <w:endnote w:type="continuationSeparator" w:id="0">
    <w:p w14:paraId="481A0F5B" w14:textId="77777777" w:rsidR="007F3CF8" w:rsidRDefault="007F3CF8" w:rsidP="007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402324"/>
      <w:docPartObj>
        <w:docPartGallery w:val="Page Numbers (Bottom of Page)"/>
        <w:docPartUnique/>
      </w:docPartObj>
    </w:sdtPr>
    <w:sdtEndPr/>
    <w:sdtContent>
      <w:p w14:paraId="0024AF33" w14:textId="3B0285B5" w:rsidR="007F3CF8" w:rsidRDefault="007F3C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24">
          <w:rPr>
            <w:noProof/>
          </w:rPr>
          <w:t>33</w:t>
        </w:r>
        <w:r>
          <w:fldChar w:fldCharType="end"/>
        </w:r>
      </w:p>
    </w:sdtContent>
  </w:sdt>
  <w:p w14:paraId="3A81121E" w14:textId="77777777" w:rsidR="007F3CF8" w:rsidRDefault="007F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EA8E" w14:textId="77777777" w:rsidR="007F3CF8" w:rsidRDefault="007F3CF8" w:rsidP="007E48C8">
      <w:pPr>
        <w:spacing w:after="0" w:line="240" w:lineRule="auto"/>
      </w:pPr>
      <w:r>
        <w:separator/>
      </w:r>
    </w:p>
  </w:footnote>
  <w:footnote w:type="continuationSeparator" w:id="0">
    <w:p w14:paraId="48F7A761" w14:textId="77777777" w:rsidR="007F3CF8" w:rsidRDefault="007F3CF8" w:rsidP="007E48C8">
      <w:pPr>
        <w:spacing w:after="0" w:line="240" w:lineRule="auto"/>
      </w:pPr>
      <w:r>
        <w:continuationSeparator/>
      </w:r>
    </w:p>
  </w:footnote>
  <w:footnote w:id="1">
    <w:p w14:paraId="64F7EA4D" w14:textId="6FBC0212" w:rsidR="007F3CF8" w:rsidRPr="007B1A24" w:rsidRDefault="007F3CF8">
      <w:pPr>
        <w:pStyle w:val="Tekstprzypisudolnego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Dokument ma charakter planistyczny - dotyczy to w szczególności kwot i terminów</w:t>
      </w:r>
    </w:p>
  </w:footnote>
  <w:footnote w:id="2">
    <w:p w14:paraId="3E79D875" w14:textId="77777777" w:rsidR="007F3CF8" w:rsidRPr="007B1A24" w:rsidRDefault="007F3CF8" w:rsidP="00D31B1D">
      <w:pPr>
        <w:pStyle w:val="Tekstprzypisudolnego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</w:t>
      </w:r>
      <w:hyperlink r:id="rId1" w:history="1">
        <w:r w:rsidRPr="007B1A24">
          <w:rPr>
            <w:rStyle w:val="Hipercze"/>
            <w:rFonts w:ascii="Arial" w:hAnsi="Arial" w:cs="Arial"/>
            <w:sz w:val="24"/>
            <w:szCs w:val="24"/>
          </w:rPr>
          <w:t>https://model.dostepnaszkola.info/</w:t>
        </w:r>
      </w:hyperlink>
    </w:p>
  </w:footnote>
  <w:footnote w:id="3">
    <w:p w14:paraId="6371D64C" w14:textId="77777777" w:rsidR="007F3CF8" w:rsidRPr="007B1A24" w:rsidRDefault="007F3CF8" w:rsidP="00D31B1D">
      <w:pPr>
        <w:pStyle w:val="Tekstprzypisudolnego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</w:t>
      </w:r>
      <w:hyperlink r:id="rId2" w:history="1">
        <w:r w:rsidRPr="007B1A24">
          <w:rPr>
            <w:rStyle w:val="Hipercze"/>
            <w:rFonts w:ascii="Arial" w:hAnsi="Arial" w:cs="Arial"/>
            <w:sz w:val="24"/>
            <w:szCs w:val="24"/>
          </w:rPr>
          <w:t>https://asystentspe.pl/</w:t>
        </w:r>
      </w:hyperlink>
    </w:p>
  </w:footnote>
  <w:footnote w:id="4">
    <w:p w14:paraId="2136FAA0" w14:textId="77777777" w:rsidR="007F3CF8" w:rsidRPr="007B1A24" w:rsidRDefault="007F3CF8" w:rsidP="00D31B1D">
      <w:pPr>
        <w:pStyle w:val="Tekstprzypisudolnego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Domagała-</w:t>
      </w:r>
      <w:proofErr w:type="spellStart"/>
      <w:r w:rsidRPr="007B1A24">
        <w:rPr>
          <w:rFonts w:ascii="Arial" w:hAnsi="Arial" w:cs="Arial"/>
          <w:sz w:val="24"/>
          <w:szCs w:val="24"/>
        </w:rPr>
        <w:t>Zyśk</w:t>
      </w:r>
      <w:proofErr w:type="spellEnd"/>
      <w:r w:rsidRPr="007B1A24">
        <w:rPr>
          <w:rFonts w:ascii="Arial" w:hAnsi="Arial" w:cs="Arial"/>
          <w:sz w:val="24"/>
          <w:szCs w:val="24"/>
        </w:rPr>
        <w:t xml:space="preserve"> E. (2015) „Projektowanie uniwersalne w edukacji osób z wadą słuchu.” W: M. Nowak, E. Stoch, B. Borowska (red.) „Z problematyki teatrologii i pedagogiki.”, Lublin: Wydawnictwo KUL, 553-568.</w:t>
      </w:r>
    </w:p>
  </w:footnote>
  <w:footnote w:id="5">
    <w:p w14:paraId="19B499DE" w14:textId="77777777" w:rsidR="007F3CF8" w:rsidRPr="007B1A24" w:rsidRDefault="007F3CF8" w:rsidP="00A94563">
      <w:pPr>
        <w:pStyle w:val="Tekstprzypisudolnego"/>
        <w:spacing w:after="120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eastAsiaTheme="majorEastAsia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  <w:vertAlign w:val="superscript"/>
        </w:rPr>
        <w:t>)</w:t>
      </w:r>
      <w:r w:rsidRPr="007B1A24">
        <w:rPr>
          <w:rFonts w:ascii="Arial" w:hAnsi="Arial" w:cs="Arial"/>
          <w:sz w:val="24"/>
          <w:szCs w:val="24"/>
        </w:rPr>
        <w:t xml:space="preserve"> </w:t>
      </w:r>
      <w:hyperlink r:id="rId3" w:history="1">
        <w:r w:rsidRPr="007B1A24">
          <w:rPr>
            <w:rStyle w:val="Hipercze"/>
            <w:rFonts w:ascii="Arial" w:hAnsi="Arial" w:cs="Arial"/>
            <w:sz w:val="24"/>
            <w:szCs w:val="24"/>
          </w:rPr>
          <w:t>https://efs.mein.gov.pl/wp-content/uploads/2019/05/Zalacznik_nr_10_Model_funkcjonowania_LOWE.-pdf.pdf</w:t>
        </w:r>
      </w:hyperlink>
    </w:p>
    <w:p w14:paraId="407FA7CD" w14:textId="77777777" w:rsidR="007F3CF8" w:rsidRPr="00C21EC7" w:rsidRDefault="007F3CF8" w:rsidP="00A94563">
      <w:pPr>
        <w:pStyle w:val="Tekstprzypisudolnego"/>
        <w:spacing w:after="120"/>
      </w:pPr>
    </w:p>
  </w:footnote>
  <w:footnote w:id="6">
    <w:p w14:paraId="2BA8E564" w14:textId="77777777" w:rsidR="007F3CF8" w:rsidRPr="007B1A24" w:rsidRDefault="007F3CF8" w:rsidP="00EE217D">
      <w:pPr>
        <w:pStyle w:val="Tekstprzypisudolnego"/>
        <w:ind w:left="284" w:hanging="284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</w:t>
      </w:r>
      <w:r w:rsidRPr="007B1A24">
        <w:rPr>
          <w:rFonts w:ascii="Arial" w:hAnsi="Arial" w:cs="Arial"/>
          <w:bCs/>
          <w:sz w:val="24"/>
          <w:szCs w:val="24"/>
        </w:rPr>
        <w:t>Działania mające na celu zapewnienie bezpieczeństwa publicznego, rozumianego w szczególności jako zwiększanie odporności lokalnej gospodarki, w tym infrastruktury, na nieprzewidziane sytuacje kryzysowe.</w:t>
      </w:r>
    </w:p>
  </w:footnote>
  <w:footnote w:id="7">
    <w:p w14:paraId="66FF32C9" w14:textId="77777777" w:rsidR="007F3CF8" w:rsidRPr="007B1A24" w:rsidRDefault="007F3CF8" w:rsidP="00EE217D">
      <w:pPr>
        <w:pStyle w:val="Tekstprzypisudolnego"/>
        <w:ind w:left="284" w:hanging="284"/>
        <w:rPr>
          <w:rFonts w:ascii="Arial" w:hAnsi="Arial" w:cs="Arial"/>
          <w:sz w:val="24"/>
          <w:szCs w:val="24"/>
        </w:rPr>
      </w:pPr>
      <w:r w:rsidRPr="007B1A2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1A24">
        <w:rPr>
          <w:rFonts w:ascii="Arial" w:hAnsi="Arial" w:cs="Arial"/>
          <w:sz w:val="24"/>
          <w:szCs w:val="24"/>
        </w:rPr>
        <w:t xml:space="preserve"> </w:t>
      </w:r>
      <w:r w:rsidRPr="007B1A24">
        <w:rPr>
          <w:rFonts w:ascii="Arial" w:hAnsi="Arial" w:cs="Arial"/>
          <w:bCs/>
          <w:sz w:val="24"/>
          <w:szCs w:val="24"/>
        </w:rPr>
        <w:t>Działania mające na celu zapewnienie bezpieczeństwa publicznego, rozumianego w szczególności jako zwiększanie odporności lokalnej gospodarki, w tym infrastruktury, na nieprzewidziane sytuacje kryzysowe.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3DE"/>
    <w:multiLevelType w:val="hybridMultilevel"/>
    <w:tmpl w:val="D0025600"/>
    <w:lvl w:ilvl="0" w:tplc="82905F06">
      <w:start w:val="2"/>
      <w:numFmt w:val="decimal"/>
      <w:lvlText w:val="%1."/>
      <w:lvlJc w:val="left"/>
      <w:pPr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F09"/>
    <w:multiLevelType w:val="hybridMultilevel"/>
    <w:tmpl w:val="91003922"/>
    <w:lvl w:ilvl="0" w:tplc="2DD6ED7A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20818E7"/>
    <w:multiLevelType w:val="hybridMultilevel"/>
    <w:tmpl w:val="20582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592D"/>
    <w:multiLevelType w:val="hybridMultilevel"/>
    <w:tmpl w:val="D13452A6"/>
    <w:lvl w:ilvl="0" w:tplc="04150017">
      <w:start w:val="1"/>
      <w:numFmt w:val="lowerLetter"/>
      <w:lvlText w:val="%1)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 w15:restartNumberingAfterBreak="0">
    <w:nsid w:val="039F21F9"/>
    <w:multiLevelType w:val="hybridMultilevel"/>
    <w:tmpl w:val="F7FC20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B02D5B"/>
    <w:multiLevelType w:val="hybridMultilevel"/>
    <w:tmpl w:val="8B7C9EB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C2541"/>
    <w:multiLevelType w:val="hybridMultilevel"/>
    <w:tmpl w:val="20165D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9E67C53"/>
    <w:multiLevelType w:val="hybridMultilevel"/>
    <w:tmpl w:val="BB86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B206C"/>
    <w:multiLevelType w:val="hybridMultilevel"/>
    <w:tmpl w:val="C3E6085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C152D58"/>
    <w:multiLevelType w:val="hybridMultilevel"/>
    <w:tmpl w:val="924A8E54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95F69"/>
    <w:multiLevelType w:val="hybridMultilevel"/>
    <w:tmpl w:val="E91EE098"/>
    <w:lvl w:ilvl="0" w:tplc="C6568814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0C607012"/>
    <w:multiLevelType w:val="hybridMultilevel"/>
    <w:tmpl w:val="6A54A2DC"/>
    <w:lvl w:ilvl="0" w:tplc="82E85F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0385E"/>
    <w:multiLevelType w:val="hybridMultilevel"/>
    <w:tmpl w:val="7930C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274BF"/>
    <w:multiLevelType w:val="hybridMultilevel"/>
    <w:tmpl w:val="0926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8DE"/>
    <w:multiLevelType w:val="hybridMultilevel"/>
    <w:tmpl w:val="5602F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3165D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13C64"/>
    <w:multiLevelType w:val="hybridMultilevel"/>
    <w:tmpl w:val="DBBE9676"/>
    <w:lvl w:ilvl="0" w:tplc="AAF29EFE">
      <w:start w:val="1"/>
      <w:numFmt w:val="lowerLetter"/>
      <w:lvlText w:val="%1)"/>
      <w:lvlJc w:val="right"/>
      <w:pPr>
        <w:ind w:left="77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17D3330B"/>
    <w:multiLevelType w:val="hybridMultilevel"/>
    <w:tmpl w:val="60727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B28"/>
    <w:multiLevelType w:val="hybridMultilevel"/>
    <w:tmpl w:val="7E24B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E3926"/>
    <w:multiLevelType w:val="hybridMultilevel"/>
    <w:tmpl w:val="C97A0AC0"/>
    <w:lvl w:ilvl="0" w:tplc="E4C6FF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F5FE9"/>
    <w:multiLevelType w:val="hybridMultilevel"/>
    <w:tmpl w:val="83CA5A94"/>
    <w:lvl w:ilvl="0" w:tplc="AED8178A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1" w15:restartNumberingAfterBreak="0">
    <w:nsid w:val="1A3B0BF7"/>
    <w:multiLevelType w:val="hybridMultilevel"/>
    <w:tmpl w:val="7A2660A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3243F"/>
    <w:multiLevelType w:val="hybridMultilevel"/>
    <w:tmpl w:val="32DC9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80EC0"/>
    <w:multiLevelType w:val="hybridMultilevel"/>
    <w:tmpl w:val="07E656EC"/>
    <w:lvl w:ilvl="0" w:tplc="716E0ADA">
      <w:start w:val="1"/>
      <w:numFmt w:val="bullet"/>
      <w:lvlText w:val="−"/>
      <w:lvlJc w:val="left"/>
      <w:pPr>
        <w:ind w:left="10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1BA249B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A2091"/>
    <w:multiLevelType w:val="hybridMultilevel"/>
    <w:tmpl w:val="2A80CCA2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8C4153"/>
    <w:multiLevelType w:val="hybridMultilevel"/>
    <w:tmpl w:val="295AF062"/>
    <w:lvl w:ilvl="0" w:tplc="6E4014AC">
      <w:start w:val="1"/>
      <w:numFmt w:val="lowerRoman"/>
      <w:lvlText w:val="%1."/>
      <w:lvlJc w:val="righ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804633E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325295"/>
    <w:multiLevelType w:val="hybridMultilevel"/>
    <w:tmpl w:val="8788E2AC"/>
    <w:lvl w:ilvl="0" w:tplc="FAFAE3B8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9" w15:restartNumberingAfterBreak="0">
    <w:nsid w:val="2BD54F10"/>
    <w:multiLevelType w:val="hybridMultilevel"/>
    <w:tmpl w:val="DAEC419A"/>
    <w:lvl w:ilvl="0" w:tplc="C284FC9A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E1E90"/>
    <w:multiLevelType w:val="hybridMultilevel"/>
    <w:tmpl w:val="F23A5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670343"/>
    <w:multiLevelType w:val="hybridMultilevel"/>
    <w:tmpl w:val="8C6441E4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2E9A7A0A"/>
    <w:multiLevelType w:val="hybridMultilevel"/>
    <w:tmpl w:val="2942128E"/>
    <w:lvl w:ilvl="0" w:tplc="F4809C5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C045C"/>
    <w:multiLevelType w:val="hybridMultilevel"/>
    <w:tmpl w:val="D07248F2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187DBE"/>
    <w:multiLevelType w:val="hybridMultilevel"/>
    <w:tmpl w:val="0B5A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B69D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C71EE"/>
    <w:multiLevelType w:val="hybridMultilevel"/>
    <w:tmpl w:val="20165D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33C12B27"/>
    <w:multiLevelType w:val="hybridMultilevel"/>
    <w:tmpl w:val="E01E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112CA7"/>
    <w:multiLevelType w:val="hybridMultilevel"/>
    <w:tmpl w:val="B8A4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9869AB"/>
    <w:multiLevelType w:val="hybridMultilevel"/>
    <w:tmpl w:val="8730D3A6"/>
    <w:lvl w:ilvl="0" w:tplc="3A96E33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21748C"/>
    <w:multiLevelType w:val="hybridMultilevel"/>
    <w:tmpl w:val="00806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70306"/>
    <w:multiLevelType w:val="hybridMultilevel"/>
    <w:tmpl w:val="4658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4433FB"/>
    <w:multiLevelType w:val="hybridMultilevel"/>
    <w:tmpl w:val="3A46DA96"/>
    <w:lvl w:ilvl="0" w:tplc="20F22D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1D1766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F464FA"/>
    <w:multiLevelType w:val="hybridMultilevel"/>
    <w:tmpl w:val="310C186A"/>
    <w:lvl w:ilvl="0" w:tplc="03901C1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 w15:restartNumberingAfterBreak="0">
    <w:nsid w:val="3B0315C0"/>
    <w:multiLevelType w:val="hybridMultilevel"/>
    <w:tmpl w:val="C746570A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3B7704C6"/>
    <w:multiLevelType w:val="hybridMultilevel"/>
    <w:tmpl w:val="8188B796"/>
    <w:lvl w:ilvl="0" w:tplc="0C42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4408EE"/>
    <w:multiLevelType w:val="hybridMultilevel"/>
    <w:tmpl w:val="67E2AFB8"/>
    <w:lvl w:ilvl="0" w:tplc="90C444B6">
      <w:start w:val="1"/>
      <w:numFmt w:val="decimal"/>
      <w:lvlText w:val="%1."/>
      <w:lvlJc w:val="left"/>
      <w:pPr>
        <w:ind w:left="774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7" w15:restartNumberingAfterBreak="0">
    <w:nsid w:val="3DF3413F"/>
    <w:multiLevelType w:val="hybridMultilevel"/>
    <w:tmpl w:val="310C186A"/>
    <w:lvl w:ilvl="0" w:tplc="03901C1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8" w15:restartNumberingAfterBreak="0">
    <w:nsid w:val="3DF80D31"/>
    <w:multiLevelType w:val="hybridMultilevel"/>
    <w:tmpl w:val="D624B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FF0DBC"/>
    <w:multiLevelType w:val="hybridMultilevel"/>
    <w:tmpl w:val="2634F0D0"/>
    <w:lvl w:ilvl="0" w:tplc="9DC2ACB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632028"/>
    <w:multiLevelType w:val="hybridMultilevel"/>
    <w:tmpl w:val="8FCE6A94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1" w15:restartNumberingAfterBreak="0">
    <w:nsid w:val="3EB31096"/>
    <w:multiLevelType w:val="hybridMultilevel"/>
    <w:tmpl w:val="0CEC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C72284"/>
    <w:multiLevelType w:val="hybridMultilevel"/>
    <w:tmpl w:val="98904040"/>
    <w:lvl w:ilvl="0" w:tplc="143A4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11D4584"/>
    <w:multiLevelType w:val="hybridMultilevel"/>
    <w:tmpl w:val="182C9E2C"/>
    <w:lvl w:ilvl="0" w:tplc="988A5826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4" w15:restartNumberingAfterBreak="0">
    <w:nsid w:val="443C722C"/>
    <w:multiLevelType w:val="hybridMultilevel"/>
    <w:tmpl w:val="A4DAD162"/>
    <w:lvl w:ilvl="0" w:tplc="B91E5B9A">
      <w:start w:val="3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5C1B18"/>
    <w:multiLevelType w:val="hybridMultilevel"/>
    <w:tmpl w:val="1F3467A4"/>
    <w:lvl w:ilvl="0" w:tplc="9BCC8690">
      <w:start w:val="1"/>
      <w:numFmt w:val="lowerLetter"/>
      <w:lvlText w:val="%1)"/>
      <w:lvlJc w:val="left"/>
      <w:pPr>
        <w:ind w:left="10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6" w15:restartNumberingAfterBreak="0">
    <w:nsid w:val="46840773"/>
    <w:multiLevelType w:val="hybridMultilevel"/>
    <w:tmpl w:val="14AE9FE8"/>
    <w:lvl w:ilvl="0" w:tplc="5FF25EA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B670C8"/>
    <w:multiLevelType w:val="hybridMultilevel"/>
    <w:tmpl w:val="2A4E3C6C"/>
    <w:lvl w:ilvl="0" w:tplc="ED12679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8" w15:restartNumberingAfterBreak="0">
    <w:nsid w:val="46DC3C31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930E81"/>
    <w:multiLevelType w:val="hybridMultilevel"/>
    <w:tmpl w:val="D07248F2"/>
    <w:lvl w:ilvl="0" w:tplc="111256BA">
      <w:start w:val="1"/>
      <w:numFmt w:val="decimal"/>
      <w:lvlText w:val="%1."/>
      <w:lvlJc w:val="left"/>
      <w:pPr>
        <w:ind w:left="7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0" w15:restartNumberingAfterBreak="0">
    <w:nsid w:val="49480FCF"/>
    <w:multiLevelType w:val="hybridMultilevel"/>
    <w:tmpl w:val="036C8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16AAC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D2680A8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567628"/>
    <w:multiLevelType w:val="hybridMultilevel"/>
    <w:tmpl w:val="A9D86276"/>
    <w:lvl w:ilvl="0" w:tplc="3BACA95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4DEA5B99"/>
    <w:multiLevelType w:val="hybridMultilevel"/>
    <w:tmpl w:val="76C03C4A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3" w15:restartNumberingAfterBreak="0">
    <w:nsid w:val="4EE57E0A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300476"/>
    <w:multiLevelType w:val="hybridMultilevel"/>
    <w:tmpl w:val="DBD40094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5" w15:restartNumberingAfterBreak="0">
    <w:nsid w:val="524D1DDE"/>
    <w:multiLevelType w:val="hybridMultilevel"/>
    <w:tmpl w:val="5FD02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F075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1758F6"/>
    <w:multiLevelType w:val="hybridMultilevel"/>
    <w:tmpl w:val="5FFE305A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424D1B"/>
    <w:multiLevelType w:val="hybridMultilevel"/>
    <w:tmpl w:val="8E1A1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757A91"/>
    <w:multiLevelType w:val="hybridMultilevel"/>
    <w:tmpl w:val="CA1AC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5AC7990"/>
    <w:multiLevelType w:val="hybridMultilevel"/>
    <w:tmpl w:val="3346592C"/>
    <w:lvl w:ilvl="0" w:tplc="5B6EDD30">
      <w:start w:val="1"/>
      <w:numFmt w:val="lowerLetter"/>
      <w:lvlText w:val="%1)"/>
      <w:lvlJc w:val="left"/>
      <w:pPr>
        <w:ind w:left="10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0" w15:restartNumberingAfterBreak="0">
    <w:nsid w:val="56703C09"/>
    <w:multiLevelType w:val="hybridMultilevel"/>
    <w:tmpl w:val="D632CB76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 w15:restartNumberingAfterBreak="0">
    <w:nsid w:val="57971255"/>
    <w:multiLevelType w:val="hybridMultilevel"/>
    <w:tmpl w:val="602E48AA"/>
    <w:lvl w:ilvl="0" w:tplc="A98CEB3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7B0451A"/>
    <w:multiLevelType w:val="hybridMultilevel"/>
    <w:tmpl w:val="7ECE49A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5808676D"/>
    <w:multiLevelType w:val="hybridMultilevel"/>
    <w:tmpl w:val="ADB6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6D0B8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0D2C0A"/>
    <w:multiLevelType w:val="hybridMultilevel"/>
    <w:tmpl w:val="645EDB26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2E4651"/>
    <w:multiLevelType w:val="hybridMultilevel"/>
    <w:tmpl w:val="953486AE"/>
    <w:lvl w:ilvl="0" w:tplc="143A428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7" w15:restartNumberingAfterBreak="0">
    <w:nsid w:val="5FCD0E80"/>
    <w:multiLevelType w:val="hybridMultilevel"/>
    <w:tmpl w:val="C2863D66"/>
    <w:lvl w:ilvl="0" w:tplc="5F3CD4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9469A"/>
    <w:multiLevelType w:val="hybridMultilevel"/>
    <w:tmpl w:val="D0CA638E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1C0516"/>
    <w:multiLevelType w:val="hybridMultilevel"/>
    <w:tmpl w:val="94E81BFC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3C7569"/>
    <w:multiLevelType w:val="hybridMultilevel"/>
    <w:tmpl w:val="6C34A936"/>
    <w:lvl w:ilvl="0" w:tplc="B9129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1" w15:restartNumberingAfterBreak="0">
    <w:nsid w:val="63AB6F1D"/>
    <w:multiLevelType w:val="hybridMultilevel"/>
    <w:tmpl w:val="DFCC219C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2B2206"/>
    <w:multiLevelType w:val="hybridMultilevel"/>
    <w:tmpl w:val="2A66F9A8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454799"/>
    <w:multiLevelType w:val="hybridMultilevel"/>
    <w:tmpl w:val="C1C63AB6"/>
    <w:lvl w:ilvl="0" w:tplc="A3B83D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F924EB"/>
    <w:multiLevelType w:val="hybridMultilevel"/>
    <w:tmpl w:val="C746570A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5" w15:restartNumberingAfterBreak="0">
    <w:nsid w:val="6BB4254B"/>
    <w:multiLevelType w:val="hybridMultilevel"/>
    <w:tmpl w:val="E28237BE"/>
    <w:lvl w:ilvl="0" w:tplc="704EDE6C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E33CA2"/>
    <w:multiLevelType w:val="hybridMultilevel"/>
    <w:tmpl w:val="BDDE5DAA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6C7D47CD"/>
    <w:multiLevelType w:val="hybridMultilevel"/>
    <w:tmpl w:val="F0DE1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885DC6"/>
    <w:multiLevelType w:val="hybridMultilevel"/>
    <w:tmpl w:val="A01AA8AC"/>
    <w:lvl w:ilvl="0" w:tplc="6EAAFDFE">
      <w:start w:val="1"/>
      <w:numFmt w:val="decimal"/>
      <w:lvlText w:val="%1."/>
      <w:lvlJc w:val="left"/>
      <w:pPr>
        <w:ind w:left="720" w:hanging="360"/>
      </w:pPr>
    </w:lvl>
    <w:lvl w:ilvl="1" w:tplc="BAACD3B6">
      <w:start w:val="1"/>
      <w:numFmt w:val="lowerLetter"/>
      <w:lvlText w:val="%2."/>
      <w:lvlJc w:val="left"/>
      <w:pPr>
        <w:ind w:left="1440" w:hanging="360"/>
      </w:pPr>
    </w:lvl>
    <w:lvl w:ilvl="2" w:tplc="74A8E136">
      <w:start w:val="1"/>
      <w:numFmt w:val="lowerRoman"/>
      <w:lvlText w:val="%3."/>
      <w:lvlJc w:val="right"/>
      <w:pPr>
        <w:ind w:left="2160" w:hanging="180"/>
      </w:pPr>
    </w:lvl>
    <w:lvl w:ilvl="3" w:tplc="78E69E82">
      <w:start w:val="1"/>
      <w:numFmt w:val="decimal"/>
      <w:lvlText w:val="%4."/>
      <w:lvlJc w:val="left"/>
      <w:pPr>
        <w:ind w:left="2880" w:hanging="360"/>
      </w:pPr>
    </w:lvl>
    <w:lvl w:ilvl="4" w:tplc="794CE804">
      <w:start w:val="1"/>
      <w:numFmt w:val="lowerLetter"/>
      <w:lvlText w:val="%5."/>
      <w:lvlJc w:val="left"/>
      <w:pPr>
        <w:ind w:left="3600" w:hanging="360"/>
      </w:pPr>
    </w:lvl>
    <w:lvl w:ilvl="5" w:tplc="9D9E38CC">
      <w:start w:val="1"/>
      <w:numFmt w:val="lowerRoman"/>
      <w:lvlText w:val="%6."/>
      <w:lvlJc w:val="right"/>
      <w:pPr>
        <w:ind w:left="4320" w:hanging="180"/>
      </w:pPr>
    </w:lvl>
    <w:lvl w:ilvl="6" w:tplc="554A48B8">
      <w:start w:val="1"/>
      <w:numFmt w:val="decimal"/>
      <w:lvlText w:val="%7."/>
      <w:lvlJc w:val="left"/>
      <w:pPr>
        <w:ind w:left="5040" w:hanging="360"/>
      </w:pPr>
    </w:lvl>
    <w:lvl w:ilvl="7" w:tplc="4EDCC89E">
      <w:start w:val="1"/>
      <w:numFmt w:val="lowerLetter"/>
      <w:lvlText w:val="%8."/>
      <w:lvlJc w:val="left"/>
      <w:pPr>
        <w:ind w:left="5760" w:hanging="360"/>
      </w:pPr>
    </w:lvl>
    <w:lvl w:ilvl="8" w:tplc="EBC6C412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8C7B40"/>
    <w:multiLevelType w:val="hybridMultilevel"/>
    <w:tmpl w:val="B0FAD7DE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EA2E03"/>
    <w:multiLevelType w:val="hybridMultilevel"/>
    <w:tmpl w:val="3E628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740758"/>
    <w:multiLevelType w:val="hybridMultilevel"/>
    <w:tmpl w:val="DBD40094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2" w15:restartNumberingAfterBreak="0">
    <w:nsid w:val="702042A9"/>
    <w:multiLevelType w:val="hybridMultilevel"/>
    <w:tmpl w:val="2E26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8164E1"/>
    <w:multiLevelType w:val="hybridMultilevel"/>
    <w:tmpl w:val="A20AF7E4"/>
    <w:lvl w:ilvl="0" w:tplc="68563FF2">
      <w:start w:val="1"/>
      <w:numFmt w:val="decimal"/>
      <w:lvlText w:val="%1."/>
      <w:lvlJc w:val="left"/>
      <w:pPr>
        <w:ind w:left="31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4" w15:restartNumberingAfterBreak="0">
    <w:nsid w:val="70D33024"/>
    <w:multiLevelType w:val="hybridMultilevel"/>
    <w:tmpl w:val="BF1E6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DF508F"/>
    <w:multiLevelType w:val="hybridMultilevel"/>
    <w:tmpl w:val="AC8C11DE"/>
    <w:lvl w:ilvl="0" w:tplc="143A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4C1D5B"/>
    <w:multiLevelType w:val="hybridMultilevel"/>
    <w:tmpl w:val="ADB6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667E5E"/>
    <w:multiLevelType w:val="hybridMultilevel"/>
    <w:tmpl w:val="4FE2E1D4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8" w15:restartNumberingAfterBreak="0">
    <w:nsid w:val="772529E8"/>
    <w:multiLevelType w:val="hybridMultilevel"/>
    <w:tmpl w:val="AFACEE48"/>
    <w:lvl w:ilvl="0" w:tplc="F34083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856BDD"/>
    <w:multiLevelType w:val="hybridMultilevel"/>
    <w:tmpl w:val="50ECCE64"/>
    <w:lvl w:ilvl="0" w:tplc="2BC0E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7F544B2"/>
    <w:multiLevelType w:val="hybridMultilevel"/>
    <w:tmpl w:val="2E283FDC"/>
    <w:lvl w:ilvl="0" w:tplc="122A20A0">
      <w:start w:val="1"/>
      <w:numFmt w:val="lowerLetter"/>
      <w:lvlText w:val="%1)"/>
      <w:lvlJc w:val="left"/>
      <w:pPr>
        <w:ind w:left="795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1" w15:restartNumberingAfterBreak="0">
    <w:nsid w:val="781757CD"/>
    <w:multiLevelType w:val="hybridMultilevel"/>
    <w:tmpl w:val="1DFA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137D5F"/>
    <w:multiLevelType w:val="hybridMultilevel"/>
    <w:tmpl w:val="2522CE3E"/>
    <w:lvl w:ilvl="0" w:tplc="0415000F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03" w15:restartNumberingAfterBreak="0">
    <w:nsid w:val="7A776F58"/>
    <w:multiLevelType w:val="hybridMultilevel"/>
    <w:tmpl w:val="BAF6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BE2746"/>
    <w:multiLevelType w:val="hybridMultilevel"/>
    <w:tmpl w:val="F1EA40A0"/>
    <w:lvl w:ilvl="0" w:tplc="09D44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4E2230"/>
    <w:multiLevelType w:val="hybridMultilevel"/>
    <w:tmpl w:val="3796C696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6" w15:restartNumberingAfterBreak="0">
    <w:nsid w:val="7E6C5651"/>
    <w:multiLevelType w:val="hybridMultilevel"/>
    <w:tmpl w:val="65D4171A"/>
    <w:lvl w:ilvl="0" w:tplc="122A20A0">
      <w:start w:val="1"/>
      <w:numFmt w:val="lowerLetter"/>
      <w:lvlText w:val="%1)"/>
      <w:lvlJc w:val="left"/>
      <w:pPr>
        <w:ind w:left="10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80"/>
  </w:num>
  <w:num w:numId="2">
    <w:abstractNumId w:val="93"/>
  </w:num>
  <w:num w:numId="3">
    <w:abstractNumId w:val="36"/>
  </w:num>
  <w:num w:numId="4">
    <w:abstractNumId w:val="23"/>
  </w:num>
  <w:num w:numId="5">
    <w:abstractNumId w:val="31"/>
  </w:num>
  <w:num w:numId="6">
    <w:abstractNumId w:val="70"/>
  </w:num>
  <w:num w:numId="7">
    <w:abstractNumId w:val="86"/>
  </w:num>
  <w:num w:numId="8">
    <w:abstractNumId w:val="25"/>
  </w:num>
  <w:num w:numId="9">
    <w:abstractNumId w:val="41"/>
  </w:num>
  <w:num w:numId="10">
    <w:abstractNumId w:val="76"/>
  </w:num>
  <w:num w:numId="11">
    <w:abstractNumId w:val="52"/>
  </w:num>
  <w:num w:numId="12">
    <w:abstractNumId w:val="10"/>
  </w:num>
  <w:num w:numId="13">
    <w:abstractNumId w:val="40"/>
  </w:num>
  <w:num w:numId="14">
    <w:abstractNumId w:val="74"/>
  </w:num>
  <w:num w:numId="15">
    <w:abstractNumId w:val="34"/>
  </w:num>
  <w:num w:numId="16">
    <w:abstractNumId w:val="65"/>
  </w:num>
  <w:num w:numId="17">
    <w:abstractNumId w:val="75"/>
  </w:num>
  <w:num w:numId="18">
    <w:abstractNumId w:val="82"/>
  </w:num>
  <w:num w:numId="19">
    <w:abstractNumId w:val="60"/>
  </w:num>
  <w:num w:numId="20">
    <w:abstractNumId w:val="83"/>
  </w:num>
  <w:num w:numId="21">
    <w:abstractNumId w:val="9"/>
  </w:num>
  <w:num w:numId="22">
    <w:abstractNumId w:val="5"/>
  </w:num>
  <w:num w:numId="23">
    <w:abstractNumId w:val="17"/>
  </w:num>
  <w:num w:numId="24">
    <w:abstractNumId w:val="73"/>
  </w:num>
  <w:num w:numId="25">
    <w:abstractNumId w:val="104"/>
  </w:num>
  <w:num w:numId="26">
    <w:abstractNumId w:val="96"/>
  </w:num>
  <w:num w:numId="27">
    <w:abstractNumId w:val="92"/>
  </w:num>
  <w:num w:numId="28">
    <w:abstractNumId w:val="84"/>
  </w:num>
  <w:num w:numId="29">
    <w:abstractNumId w:val="97"/>
  </w:num>
  <w:num w:numId="30">
    <w:abstractNumId w:val="105"/>
  </w:num>
  <w:num w:numId="31">
    <w:abstractNumId w:val="103"/>
  </w:num>
  <w:num w:numId="32">
    <w:abstractNumId w:val="14"/>
  </w:num>
  <w:num w:numId="33">
    <w:abstractNumId w:val="38"/>
  </w:num>
  <w:num w:numId="34">
    <w:abstractNumId w:val="42"/>
  </w:num>
  <w:num w:numId="35">
    <w:abstractNumId w:val="44"/>
  </w:num>
  <w:num w:numId="36">
    <w:abstractNumId w:val="58"/>
  </w:num>
  <w:num w:numId="37">
    <w:abstractNumId w:val="15"/>
  </w:num>
  <w:num w:numId="38">
    <w:abstractNumId w:val="27"/>
  </w:num>
  <w:num w:numId="39">
    <w:abstractNumId w:val="24"/>
  </w:num>
  <w:num w:numId="40">
    <w:abstractNumId w:val="95"/>
  </w:num>
  <w:num w:numId="41">
    <w:abstractNumId w:val="89"/>
  </w:num>
  <w:num w:numId="42">
    <w:abstractNumId w:val="11"/>
  </w:num>
  <w:num w:numId="43">
    <w:abstractNumId w:val="22"/>
  </w:num>
  <w:num w:numId="44">
    <w:abstractNumId w:val="21"/>
  </w:num>
  <w:num w:numId="45">
    <w:abstractNumId w:val="37"/>
  </w:num>
  <w:num w:numId="46">
    <w:abstractNumId w:val="85"/>
  </w:num>
  <w:num w:numId="47">
    <w:abstractNumId w:val="79"/>
  </w:num>
  <w:num w:numId="48">
    <w:abstractNumId w:val="81"/>
  </w:num>
  <w:num w:numId="49">
    <w:abstractNumId w:val="32"/>
  </w:num>
  <w:num w:numId="50">
    <w:abstractNumId w:val="49"/>
  </w:num>
  <w:num w:numId="51">
    <w:abstractNumId w:val="18"/>
  </w:num>
  <w:num w:numId="52">
    <w:abstractNumId w:val="99"/>
  </w:num>
  <w:num w:numId="53">
    <w:abstractNumId w:val="63"/>
  </w:num>
  <w:num w:numId="54">
    <w:abstractNumId w:val="101"/>
  </w:num>
  <w:num w:numId="55">
    <w:abstractNumId w:val="68"/>
  </w:num>
  <w:num w:numId="56">
    <w:abstractNumId w:val="1"/>
  </w:num>
  <w:num w:numId="57">
    <w:abstractNumId w:val="43"/>
  </w:num>
  <w:num w:numId="58">
    <w:abstractNumId w:val="47"/>
  </w:num>
  <w:num w:numId="59">
    <w:abstractNumId w:val="48"/>
  </w:num>
  <w:num w:numId="60">
    <w:abstractNumId w:val="50"/>
  </w:num>
  <w:num w:numId="61">
    <w:abstractNumId w:val="78"/>
  </w:num>
  <w:num w:numId="62">
    <w:abstractNumId w:val="61"/>
  </w:num>
  <w:num w:numId="63">
    <w:abstractNumId w:val="59"/>
  </w:num>
  <w:num w:numId="64">
    <w:abstractNumId w:val="33"/>
  </w:num>
  <w:num w:numId="65">
    <w:abstractNumId w:val="3"/>
  </w:num>
  <w:num w:numId="66">
    <w:abstractNumId w:val="30"/>
  </w:num>
  <w:num w:numId="67">
    <w:abstractNumId w:val="2"/>
  </w:num>
  <w:num w:numId="68">
    <w:abstractNumId w:val="66"/>
  </w:num>
  <w:num w:numId="69">
    <w:abstractNumId w:val="13"/>
  </w:num>
  <w:num w:numId="70">
    <w:abstractNumId w:val="90"/>
  </w:num>
  <w:num w:numId="71">
    <w:abstractNumId w:val="57"/>
  </w:num>
  <w:num w:numId="72">
    <w:abstractNumId w:val="20"/>
  </w:num>
  <w:num w:numId="73">
    <w:abstractNumId w:val="67"/>
  </w:num>
  <w:num w:numId="74">
    <w:abstractNumId w:val="39"/>
  </w:num>
  <w:num w:numId="75">
    <w:abstractNumId w:val="87"/>
  </w:num>
  <w:num w:numId="76">
    <w:abstractNumId w:val="94"/>
  </w:num>
  <w:num w:numId="77">
    <w:abstractNumId w:val="46"/>
  </w:num>
  <w:num w:numId="78">
    <w:abstractNumId w:val="16"/>
  </w:num>
  <w:num w:numId="79">
    <w:abstractNumId w:val="53"/>
  </w:num>
  <w:num w:numId="80">
    <w:abstractNumId w:val="102"/>
  </w:num>
  <w:num w:numId="81">
    <w:abstractNumId w:val="28"/>
  </w:num>
  <w:num w:numId="82">
    <w:abstractNumId w:val="35"/>
  </w:num>
  <w:num w:numId="83">
    <w:abstractNumId w:val="64"/>
  </w:num>
  <w:num w:numId="84">
    <w:abstractNumId w:val="55"/>
  </w:num>
  <w:num w:numId="85">
    <w:abstractNumId w:val="77"/>
  </w:num>
  <w:num w:numId="86">
    <w:abstractNumId w:val="98"/>
  </w:num>
  <w:num w:numId="87">
    <w:abstractNumId w:val="45"/>
  </w:num>
  <w:num w:numId="88">
    <w:abstractNumId w:val="72"/>
  </w:num>
  <w:num w:numId="89">
    <w:abstractNumId w:val="8"/>
  </w:num>
  <w:num w:numId="90">
    <w:abstractNumId w:val="56"/>
  </w:num>
  <w:num w:numId="91">
    <w:abstractNumId w:val="69"/>
  </w:num>
  <w:num w:numId="92">
    <w:abstractNumId w:val="26"/>
  </w:num>
  <w:num w:numId="93">
    <w:abstractNumId w:val="0"/>
  </w:num>
  <w:num w:numId="94">
    <w:abstractNumId w:val="19"/>
  </w:num>
  <w:num w:numId="95">
    <w:abstractNumId w:val="12"/>
  </w:num>
  <w:num w:numId="96">
    <w:abstractNumId w:val="7"/>
  </w:num>
  <w:num w:numId="97">
    <w:abstractNumId w:val="51"/>
  </w:num>
  <w:num w:numId="98">
    <w:abstractNumId w:val="4"/>
  </w:num>
  <w:num w:numId="99">
    <w:abstractNumId w:val="71"/>
  </w:num>
  <w:num w:numId="100">
    <w:abstractNumId w:val="100"/>
  </w:num>
  <w:num w:numId="101">
    <w:abstractNumId w:val="106"/>
  </w:num>
  <w:num w:numId="102">
    <w:abstractNumId w:val="62"/>
  </w:num>
  <w:num w:numId="103">
    <w:abstractNumId w:val="29"/>
  </w:num>
  <w:num w:numId="104">
    <w:abstractNumId w:val="54"/>
  </w:num>
  <w:num w:numId="105">
    <w:abstractNumId w:val="6"/>
  </w:num>
  <w:num w:numId="106">
    <w:abstractNumId w:val="91"/>
  </w:num>
  <w:num w:numId="107">
    <w:abstractNumId w:val="8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65"/>
    <w:rsid w:val="00002513"/>
    <w:rsid w:val="00007E18"/>
    <w:rsid w:val="00030975"/>
    <w:rsid w:val="00034846"/>
    <w:rsid w:val="00056681"/>
    <w:rsid w:val="00060065"/>
    <w:rsid w:val="000669E8"/>
    <w:rsid w:val="00067DDE"/>
    <w:rsid w:val="00073F80"/>
    <w:rsid w:val="00090096"/>
    <w:rsid w:val="00097909"/>
    <w:rsid w:val="000A2B6F"/>
    <w:rsid w:val="000A50C4"/>
    <w:rsid w:val="000C1AC1"/>
    <w:rsid w:val="000C1BCA"/>
    <w:rsid w:val="000C5EC4"/>
    <w:rsid w:val="000D0B8E"/>
    <w:rsid w:val="000D4A82"/>
    <w:rsid w:val="000D4D05"/>
    <w:rsid w:val="000E0F3F"/>
    <w:rsid w:val="000E57FB"/>
    <w:rsid w:val="000F4656"/>
    <w:rsid w:val="000F5AAB"/>
    <w:rsid w:val="000F7331"/>
    <w:rsid w:val="00105538"/>
    <w:rsid w:val="00105DB5"/>
    <w:rsid w:val="001073A4"/>
    <w:rsid w:val="001079EF"/>
    <w:rsid w:val="00110816"/>
    <w:rsid w:val="00110FC7"/>
    <w:rsid w:val="00113328"/>
    <w:rsid w:val="001171DE"/>
    <w:rsid w:val="0012268C"/>
    <w:rsid w:val="00122BD3"/>
    <w:rsid w:val="00123D7C"/>
    <w:rsid w:val="0013777D"/>
    <w:rsid w:val="00142185"/>
    <w:rsid w:val="00143F2C"/>
    <w:rsid w:val="00156532"/>
    <w:rsid w:val="00160B8A"/>
    <w:rsid w:val="00165F95"/>
    <w:rsid w:val="0016783D"/>
    <w:rsid w:val="00172E28"/>
    <w:rsid w:val="00173457"/>
    <w:rsid w:val="00174412"/>
    <w:rsid w:val="00177BE5"/>
    <w:rsid w:val="00181969"/>
    <w:rsid w:val="00185050"/>
    <w:rsid w:val="001862C6"/>
    <w:rsid w:val="0018760E"/>
    <w:rsid w:val="00190876"/>
    <w:rsid w:val="0019667C"/>
    <w:rsid w:val="001B0BC5"/>
    <w:rsid w:val="001C0B7F"/>
    <w:rsid w:val="001C0C73"/>
    <w:rsid w:val="001C3DD3"/>
    <w:rsid w:val="001C75C3"/>
    <w:rsid w:val="001D14CF"/>
    <w:rsid w:val="001D5061"/>
    <w:rsid w:val="001E4DD7"/>
    <w:rsid w:val="001E4EFF"/>
    <w:rsid w:val="001F3BED"/>
    <w:rsid w:val="002012C6"/>
    <w:rsid w:val="00203A44"/>
    <w:rsid w:val="00221137"/>
    <w:rsid w:val="00225826"/>
    <w:rsid w:val="00227D70"/>
    <w:rsid w:val="00236294"/>
    <w:rsid w:val="00251CD9"/>
    <w:rsid w:val="00254B1A"/>
    <w:rsid w:val="0027108A"/>
    <w:rsid w:val="002D01B9"/>
    <w:rsid w:val="002E2945"/>
    <w:rsid w:val="002F11DB"/>
    <w:rsid w:val="002F1EE6"/>
    <w:rsid w:val="002F2E4F"/>
    <w:rsid w:val="002F2F7A"/>
    <w:rsid w:val="002F4C16"/>
    <w:rsid w:val="002F7293"/>
    <w:rsid w:val="00301CC1"/>
    <w:rsid w:val="0030215B"/>
    <w:rsid w:val="003032B9"/>
    <w:rsid w:val="00317FC7"/>
    <w:rsid w:val="00320E93"/>
    <w:rsid w:val="003248AC"/>
    <w:rsid w:val="003430FE"/>
    <w:rsid w:val="003461AC"/>
    <w:rsid w:val="003461ED"/>
    <w:rsid w:val="0035131F"/>
    <w:rsid w:val="0035182C"/>
    <w:rsid w:val="00357C84"/>
    <w:rsid w:val="00364F02"/>
    <w:rsid w:val="00366CA9"/>
    <w:rsid w:val="0037272D"/>
    <w:rsid w:val="003737A2"/>
    <w:rsid w:val="003812A5"/>
    <w:rsid w:val="00383D79"/>
    <w:rsid w:val="003866A6"/>
    <w:rsid w:val="00390747"/>
    <w:rsid w:val="003A195B"/>
    <w:rsid w:val="003A1EFE"/>
    <w:rsid w:val="003A3885"/>
    <w:rsid w:val="003A6092"/>
    <w:rsid w:val="003B2944"/>
    <w:rsid w:val="003C1AAB"/>
    <w:rsid w:val="003C5FFA"/>
    <w:rsid w:val="003C72EC"/>
    <w:rsid w:val="003D300A"/>
    <w:rsid w:val="003E191F"/>
    <w:rsid w:val="003E3A91"/>
    <w:rsid w:val="003E3E8A"/>
    <w:rsid w:val="003F27B9"/>
    <w:rsid w:val="00401EC7"/>
    <w:rsid w:val="00402223"/>
    <w:rsid w:val="00406042"/>
    <w:rsid w:val="00410BD3"/>
    <w:rsid w:val="00411C6B"/>
    <w:rsid w:val="00426F03"/>
    <w:rsid w:val="00431F2A"/>
    <w:rsid w:val="00436498"/>
    <w:rsid w:val="0043750B"/>
    <w:rsid w:val="00441F6C"/>
    <w:rsid w:val="00452266"/>
    <w:rsid w:val="00452C59"/>
    <w:rsid w:val="00464BEB"/>
    <w:rsid w:val="00473AAF"/>
    <w:rsid w:val="0048075F"/>
    <w:rsid w:val="00485D38"/>
    <w:rsid w:val="00495B1B"/>
    <w:rsid w:val="004B27DA"/>
    <w:rsid w:val="004C1F21"/>
    <w:rsid w:val="004D0013"/>
    <w:rsid w:val="004E02F8"/>
    <w:rsid w:val="004E05BE"/>
    <w:rsid w:val="004E400F"/>
    <w:rsid w:val="00504B1B"/>
    <w:rsid w:val="00513C31"/>
    <w:rsid w:val="00523F44"/>
    <w:rsid w:val="00525C46"/>
    <w:rsid w:val="00536477"/>
    <w:rsid w:val="00542B84"/>
    <w:rsid w:val="00546793"/>
    <w:rsid w:val="00550548"/>
    <w:rsid w:val="00553CB2"/>
    <w:rsid w:val="005672FD"/>
    <w:rsid w:val="0057223F"/>
    <w:rsid w:val="00572E10"/>
    <w:rsid w:val="00575B91"/>
    <w:rsid w:val="00576F65"/>
    <w:rsid w:val="0058524B"/>
    <w:rsid w:val="0058780B"/>
    <w:rsid w:val="00591E9E"/>
    <w:rsid w:val="005A1B59"/>
    <w:rsid w:val="005A26B3"/>
    <w:rsid w:val="005A53E4"/>
    <w:rsid w:val="005A56D2"/>
    <w:rsid w:val="005B0BE6"/>
    <w:rsid w:val="005B1622"/>
    <w:rsid w:val="005C002B"/>
    <w:rsid w:val="005C3DFB"/>
    <w:rsid w:val="005C7F87"/>
    <w:rsid w:val="005E2232"/>
    <w:rsid w:val="005E42D8"/>
    <w:rsid w:val="005E4649"/>
    <w:rsid w:val="005E64ED"/>
    <w:rsid w:val="005F39B1"/>
    <w:rsid w:val="00614BC9"/>
    <w:rsid w:val="0063151D"/>
    <w:rsid w:val="00635EFD"/>
    <w:rsid w:val="0064400E"/>
    <w:rsid w:val="0065127F"/>
    <w:rsid w:val="0065322A"/>
    <w:rsid w:val="00654921"/>
    <w:rsid w:val="00661FE5"/>
    <w:rsid w:val="006623BE"/>
    <w:rsid w:val="00674D97"/>
    <w:rsid w:val="00685101"/>
    <w:rsid w:val="00687E8F"/>
    <w:rsid w:val="006A2418"/>
    <w:rsid w:val="006A5B23"/>
    <w:rsid w:val="006B19D2"/>
    <w:rsid w:val="006C1AEE"/>
    <w:rsid w:val="006C1CCA"/>
    <w:rsid w:val="006C2673"/>
    <w:rsid w:val="006C2677"/>
    <w:rsid w:val="006D1DCF"/>
    <w:rsid w:val="006D76C2"/>
    <w:rsid w:val="006D775B"/>
    <w:rsid w:val="006E1734"/>
    <w:rsid w:val="006E2E56"/>
    <w:rsid w:val="006E5425"/>
    <w:rsid w:val="006E75C1"/>
    <w:rsid w:val="006F5908"/>
    <w:rsid w:val="00715E1E"/>
    <w:rsid w:val="00727251"/>
    <w:rsid w:val="007273F9"/>
    <w:rsid w:val="007329C2"/>
    <w:rsid w:val="007434CC"/>
    <w:rsid w:val="00743FD1"/>
    <w:rsid w:val="007472C5"/>
    <w:rsid w:val="007514A2"/>
    <w:rsid w:val="007536A2"/>
    <w:rsid w:val="007608DC"/>
    <w:rsid w:val="007623F2"/>
    <w:rsid w:val="00763AD8"/>
    <w:rsid w:val="00781AE1"/>
    <w:rsid w:val="00785B71"/>
    <w:rsid w:val="007A75F2"/>
    <w:rsid w:val="007B1A24"/>
    <w:rsid w:val="007C0E9E"/>
    <w:rsid w:val="007C749C"/>
    <w:rsid w:val="007C7E13"/>
    <w:rsid w:val="007D2B2F"/>
    <w:rsid w:val="007E15B6"/>
    <w:rsid w:val="007E48C8"/>
    <w:rsid w:val="007E67C9"/>
    <w:rsid w:val="007F31FE"/>
    <w:rsid w:val="007F3CF8"/>
    <w:rsid w:val="007F3EF7"/>
    <w:rsid w:val="007F5861"/>
    <w:rsid w:val="007F5C3A"/>
    <w:rsid w:val="00823F6D"/>
    <w:rsid w:val="00824450"/>
    <w:rsid w:val="00826BBE"/>
    <w:rsid w:val="0083156C"/>
    <w:rsid w:val="0083698A"/>
    <w:rsid w:val="00844FCA"/>
    <w:rsid w:val="008453DA"/>
    <w:rsid w:val="008462B7"/>
    <w:rsid w:val="00855F39"/>
    <w:rsid w:val="008579C6"/>
    <w:rsid w:val="00870D57"/>
    <w:rsid w:val="0087200A"/>
    <w:rsid w:val="00872A8C"/>
    <w:rsid w:val="00882162"/>
    <w:rsid w:val="008922F7"/>
    <w:rsid w:val="00895DEB"/>
    <w:rsid w:val="00897965"/>
    <w:rsid w:val="008A2D13"/>
    <w:rsid w:val="008B6F81"/>
    <w:rsid w:val="008B7F89"/>
    <w:rsid w:val="008C4A7F"/>
    <w:rsid w:val="008C5B00"/>
    <w:rsid w:val="008C5DBF"/>
    <w:rsid w:val="008C75EF"/>
    <w:rsid w:val="008C770B"/>
    <w:rsid w:val="008D05F3"/>
    <w:rsid w:val="008F13BD"/>
    <w:rsid w:val="008F59E6"/>
    <w:rsid w:val="009009AC"/>
    <w:rsid w:val="00903DA5"/>
    <w:rsid w:val="00913605"/>
    <w:rsid w:val="009240F1"/>
    <w:rsid w:val="009278A1"/>
    <w:rsid w:val="009311E4"/>
    <w:rsid w:val="009364BD"/>
    <w:rsid w:val="00962E65"/>
    <w:rsid w:val="00964AB4"/>
    <w:rsid w:val="0096503B"/>
    <w:rsid w:val="009653BA"/>
    <w:rsid w:val="0096686A"/>
    <w:rsid w:val="00974477"/>
    <w:rsid w:val="00986057"/>
    <w:rsid w:val="009927E2"/>
    <w:rsid w:val="00994CC8"/>
    <w:rsid w:val="009A414B"/>
    <w:rsid w:val="009A68D4"/>
    <w:rsid w:val="009B03AF"/>
    <w:rsid w:val="009B23B4"/>
    <w:rsid w:val="009B5FB0"/>
    <w:rsid w:val="009B610F"/>
    <w:rsid w:val="009C10DD"/>
    <w:rsid w:val="009C517F"/>
    <w:rsid w:val="009C5DEC"/>
    <w:rsid w:val="009C71BA"/>
    <w:rsid w:val="009C7FCE"/>
    <w:rsid w:val="009D2447"/>
    <w:rsid w:val="009D2C54"/>
    <w:rsid w:val="009D42F9"/>
    <w:rsid w:val="009E457D"/>
    <w:rsid w:val="009F05F3"/>
    <w:rsid w:val="009F1F32"/>
    <w:rsid w:val="009F51C8"/>
    <w:rsid w:val="00A019CE"/>
    <w:rsid w:val="00A05557"/>
    <w:rsid w:val="00A0776E"/>
    <w:rsid w:val="00A1426F"/>
    <w:rsid w:val="00A15977"/>
    <w:rsid w:val="00A246D4"/>
    <w:rsid w:val="00A26A7B"/>
    <w:rsid w:val="00A31F07"/>
    <w:rsid w:val="00A36092"/>
    <w:rsid w:val="00A42044"/>
    <w:rsid w:val="00A42861"/>
    <w:rsid w:val="00A46CEB"/>
    <w:rsid w:val="00A622EC"/>
    <w:rsid w:val="00A80DE6"/>
    <w:rsid w:val="00A8288C"/>
    <w:rsid w:val="00A8472E"/>
    <w:rsid w:val="00A85BA6"/>
    <w:rsid w:val="00A92793"/>
    <w:rsid w:val="00A94563"/>
    <w:rsid w:val="00A94FF0"/>
    <w:rsid w:val="00AA126A"/>
    <w:rsid w:val="00AA3DCC"/>
    <w:rsid w:val="00AB39C7"/>
    <w:rsid w:val="00AB5835"/>
    <w:rsid w:val="00AC569A"/>
    <w:rsid w:val="00AD0245"/>
    <w:rsid w:val="00AD7908"/>
    <w:rsid w:val="00AE1AC6"/>
    <w:rsid w:val="00AE48B6"/>
    <w:rsid w:val="00AE79C4"/>
    <w:rsid w:val="00AF1AD2"/>
    <w:rsid w:val="00AF7E50"/>
    <w:rsid w:val="00B175AE"/>
    <w:rsid w:val="00B207E6"/>
    <w:rsid w:val="00B34FD4"/>
    <w:rsid w:val="00B42509"/>
    <w:rsid w:val="00B4470A"/>
    <w:rsid w:val="00B62F24"/>
    <w:rsid w:val="00B71122"/>
    <w:rsid w:val="00B74CD2"/>
    <w:rsid w:val="00B767CB"/>
    <w:rsid w:val="00B8144E"/>
    <w:rsid w:val="00B931A5"/>
    <w:rsid w:val="00BA4574"/>
    <w:rsid w:val="00BB3436"/>
    <w:rsid w:val="00BC268C"/>
    <w:rsid w:val="00BC6437"/>
    <w:rsid w:val="00BC7B80"/>
    <w:rsid w:val="00BD48FD"/>
    <w:rsid w:val="00BE0331"/>
    <w:rsid w:val="00BE0864"/>
    <w:rsid w:val="00BE0FD3"/>
    <w:rsid w:val="00BE5AA1"/>
    <w:rsid w:val="00BE6CF2"/>
    <w:rsid w:val="00BF27AE"/>
    <w:rsid w:val="00C00048"/>
    <w:rsid w:val="00C05B57"/>
    <w:rsid w:val="00C21333"/>
    <w:rsid w:val="00C235CD"/>
    <w:rsid w:val="00C31A3D"/>
    <w:rsid w:val="00C478E3"/>
    <w:rsid w:val="00C55C5A"/>
    <w:rsid w:val="00C57E75"/>
    <w:rsid w:val="00C63DB1"/>
    <w:rsid w:val="00C641B6"/>
    <w:rsid w:val="00C659FA"/>
    <w:rsid w:val="00C66709"/>
    <w:rsid w:val="00C73D89"/>
    <w:rsid w:val="00C74C40"/>
    <w:rsid w:val="00C76407"/>
    <w:rsid w:val="00C76681"/>
    <w:rsid w:val="00C80212"/>
    <w:rsid w:val="00C84014"/>
    <w:rsid w:val="00C87A7C"/>
    <w:rsid w:val="00C87D4C"/>
    <w:rsid w:val="00C91715"/>
    <w:rsid w:val="00CA77A8"/>
    <w:rsid w:val="00CB70BA"/>
    <w:rsid w:val="00CC0028"/>
    <w:rsid w:val="00CC5A46"/>
    <w:rsid w:val="00CC6B4E"/>
    <w:rsid w:val="00CD05E0"/>
    <w:rsid w:val="00CD10D7"/>
    <w:rsid w:val="00CD1AAF"/>
    <w:rsid w:val="00CD5918"/>
    <w:rsid w:val="00CD643E"/>
    <w:rsid w:val="00CE18B6"/>
    <w:rsid w:val="00CE3F89"/>
    <w:rsid w:val="00CE6ADE"/>
    <w:rsid w:val="00CE73B8"/>
    <w:rsid w:val="00CF208B"/>
    <w:rsid w:val="00CF32C8"/>
    <w:rsid w:val="00D02267"/>
    <w:rsid w:val="00D02448"/>
    <w:rsid w:val="00D06174"/>
    <w:rsid w:val="00D0641D"/>
    <w:rsid w:val="00D13C42"/>
    <w:rsid w:val="00D24A9E"/>
    <w:rsid w:val="00D24F46"/>
    <w:rsid w:val="00D3042E"/>
    <w:rsid w:val="00D306D4"/>
    <w:rsid w:val="00D30EA1"/>
    <w:rsid w:val="00D31B1D"/>
    <w:rsid w:val="00D33B76"/>
    <w:rsid w:val="00D53C3D"/>
    <w:rsid w:val="00D63BE2"/>
    <w:rsid w:val="00D64705"/>
    <w:rsid w:val="00D658FA"/>
    <w:rsid w:val="00D80F2C"/>
    <w:rsid w:val="00D864EE"/>
    <w:rsid w:val="00DA38ED"/>
    <w:rsid w:val="00DA4B58"/>
    <w:rsid w:val="00DB0496"/>
    <w:rsid w:val="00DB78B6"/>
    <w:rsid w:val="00DB7F58"/>
    <w:rsid w:val="00DC0EA1"/>
    <w:rsid w:val="00DC11C4"/>
    <w:rsid w:val="00DC1B68"/>
    <w:rsid w:val="00DC2DE1"/>
    <w:rsid w:val="00DC6FEE"/>
    <w:rsid w:val="00DD6CF7"/>
    <w:rsid w:val="00DE22C3"/>
    <w:rsid w:val="00DE3352"/>
    <w:rsid w:val="00DF6388"/>
    <w:rsid w:val="00DF6FEC"/>
    <w:rsid w:val="00DF79CA"/>
    <w:rsid w:val="00E05355"/>
    <w:rsid w:val="00E1013B"/>
    <w:rsid w:val="00E1529F"/>
    <w:rsid w:val="00E2076A"/>
    <w:rsid w:val="00E221F4"/>
    <w:rsid w:val="00E23EA1"/>
    <w:rsid w:val="00E305EB"/>
    <w:rsid w:val="00E36230"/>
    <w:rsid w:val="00E4234E"/>
    <w:rsid w:val="00E4578F"/>
    <w:rsid w:val="00E61350"/>
    <w:rsid w:val="00E67795"/>
    <w:rsid w:val="00E70781"/>
    <w:rsid w:val="00E71159"/>
    <w:rsid w:val="00E73B8E"/>
    <w:rsid w:val="00E7657B"/>
    <w:rsid w:val="00E82FC5"/>
    <w:rsid w:val="00E837CE"/>
    <w:rsid w:val="00E96726"/>
    <w:rsid w:val="00EB1D7E"/>
    <w:rsid w:val="00EC4F85"/>
    <w:rsid w:val="00EC60FA"/>
    <w:rsid w:val="00EC7F48"/>
    <w:rsid w:val="00ED3AE0"/>
    <w:rsid w:val="00EE217D"/>
    <w:rsid w:val="00EE6030"/>
    <w:rsid w:val="00EE7E58"/>
    <w:rsid w:val="00EF07F2"/>
    <w:rsid w:val="00EF1523"/>
    <w:rsid w:val="00EF27A7"/>
    <w:rsid w:val="00EF3F0C"/>
    <w:rsid w:val="00EF6808"/>
    <w:rsid w:val="00F01ECE"/>
    <w:rsid w:val="00F04866"/>
    <w:rsid w:val="00F11BFD"/>
    <w:rsid w:val="00F13249"/>
    <w:rsid w:val="00F14EA8"/>
    <w:rsid w:val="00F26689"/>
    <w:rsid w:val="00F334EE"/>
    <w:rsid w:val="00F34F4C"/>
    <w:rsid w:val="00F36D4F"/>
    <w:rsid w:val="00F43ABB"/>
    <w:rsid w:val="00F444DA"/>
    <w:rsid w:val="00F52748"/>
    <w:rsid w:val="00F54F89"/>
    <w:rsid w:val="00F55B07"/>
    <w:rsid w:val="00F60B2F"/>
    <w:rsid w:val="00F62A5E"/>
    <w:rsid w:val="00F74266"/>
    <w:rsid w:val="00F87387"/>
    <w:rsid w:val="00FA2A66"/>
    <w:rsid w:val="00FA5215"/>
    <w:rsid w:val="00FA7767"/>
    <w:rsid w:val="00FB0F5F"/>
    <w:rsid w:val="00FB4D81"/>
    <w:rsid w:val="00FB7E46"/>
    <w:rsid w:val="00FB7FE0"/>
    <w:rsid w:val="00FC2BDE"/>
    <w:rsid w:val="00FC4D32"/>
    <w:rsid w:val="00FC648C"/>
    <w:rsid w:val="00FC78D2"/>
    <w:rsid w:val="00FD0225"/>
    <w:rsid w:val="00FD17F2"/>
    <w:rsid w:val="00FD34D7"/>
    <w:rsid w:val="00FD5E6A"/>
    <w:rsid w:val="00FD66FD"/>
    <w:rsid w:val="00FE10D8"/>
    <w:rsid w:val="00FE4127"/>
    <w:rsid w:val="00FE562A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3C6A"/>
  <w15:docId w15:val="{2A6E9FB0-F91E-4261-AA53-598F43E9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rzypis,Podrozdzia3,-E Fuﬂnotentext,Fuﬂnotentext Ursprung,Fußnotentext Ursprung,-E Fußnotentext,Fußnote,Footnote text,Tekst przypisu Znak Znak Znak Znak,Tekst przypisu Znak Znak Znak Znak Znak,Char,single spac,Znak,fn"/>
    <w:basedOn w:val="Normalny"/>
    <w:link w:val="TekstprzypisudolnegoZnak"/>
    <w:uiPriority w:val="99"/>
    <w:unhideWhenUsed/>
    <w:qFormat/>
    <w:rsid w:val="007E4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Podrozdzia3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7E48C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7E48C8"/>
    <w:rPr>
      <w:vertAlign w:val="superscript"/>
    </w:rPr>
  </w:style>
  <w:style w:type="character" w:styleId="Hipercze">
    <w:name w:val="Hyperlink"/>
    <w:uiPriority w:val="99"/>
    <w:unhideWhenUsed/>
    <w:rsid w:val="007E48C8"/>
    <w:rPr>
      <w:color w:val="0563C1"/>
      <w:u w:val="single"/>
    </w:rPr>
  </w:style>
  <w:style w:type="table" w:styleId="Tabela-Siatka">
    <w:name w:val="Table Grid"/>
    <w:basedOn w:val="Standardowy"/>
    <w:uiPriority w:val="39"/>
    <w:rsid w:val="00A8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D63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49"/>
  </w:style>
  <w:style w:type="paragraph" w:styleId="Stopka">
    <w:name w:val="footer"/>
    <w:basedOn w:val="Normalny"/>
    <w:link w:val="StopkaZnak"/>
    <w:uiPriority w:val="99"/>
    <w:unhideWhenUsed/>
    <w:rsid w:val="005E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49"/>
  </w:style>
  <w:style w:type="paragraph" w:styleId="Tekstdymka">
    <w:name w:val="Balloon Text"/>
    <w:basedOn w:val="Normalny"/>
    <w:link w:val="TekstdymkaZnak"/>
    <w:uiPriority w:val="99"/>
    <w:semiHidden/>
    <w:unhideWhenUsed/>
    <w:rsid w:val="009D2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74C40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C74C40"/>
  </w:style>
  <w:style w:type="paragraph" w:styleId="Lista3">
    <w:name w:val="List 3"/>
    <w:basedOn w:val="Normalny"/>
    <w:uiPriority w:val="99"/>
    <w:unhideWhenUsed/>
    <w:rsid w:val="000A50C4"/>
    <w:pPr>
      <w:spacing w:before="120" w:after="12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  <w:szCs w:val="2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0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0B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0B2F"/>
    <w:rPr>
      <w:vertAlign w:val="superscript"/>
    </w:rPr>
  </w:style>
  <w:style w:type="paragraph" w:styleId="Lista5">
    <w:name w:val="List 5"/>
    <w:basedOn w:val="Normalny"/>
    <w:uiPriority w:val="99"/>
    <w:semiHidden/>
    <w:unhideWhenUsed/>
    <w:rsid w:val="000669E8"/>
    <w:pPr>
      <w:ind w:left="1415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C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81AE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5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fs.mein.gov.pl/wp-content/uploads/2019/05/Zalacznik_nr_10_Model_funkcjonowania_LOWE.-pdf.pdf" TargetMode="External"/><Relationship Id="rId2" Type="http://schemas.openxmlformats.org/officeDocument/2006/relationships/hyperlink" Target="https://asystentspe.pl/" TargetMode="External"/><Relationship Id="rId1" Type="http://schemas.openxmlformats.org/officeDocument/2006/relationships/hyperlink" Target="https://model.dostepnaszkola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1D5B-67C2-44FD-87E2-CED847C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34</Pages>
  <Words>8990</Words>
  <Characters>53941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Szczęsny</dc:creator>
  <cp:keywords/>
  <dc:description/>
  <cp:lastModifiedBy>Ewa Szczęsny</cp:lastModifiedBy>
  <cp:revision>46</cp:revision>
  <cp:lastPrinted>2023-01-03T14:27:00Z</cp:lastPrinted>
  <dcterms:created xsi:type="dcterms:W3CDTF">2023-02-09T08:23:00Z</dcterms:created>
  <dcterms:modified xsi:type="dcterms:W3CDTF">2023-02-16T13:23:00Z</dcterms:modified>
</cp:coreProperties>
</file>